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D92" w:rsidRDefault="00193B2C" w:rsidP="00EE5D92">
      <w:pPr>
        <w:rPr>
          <w:rFonts w:ascii="仿宋" w:eastAsia="仿宋" w:hAnsi="仿宋"/>
          <w:b/>
          <w:sz w:val="52"/>
          <w:szCs w:val="52"/>
        </w:rPr>
      </w:pPr>
      <w:r w:rsidRPr="00193B2C">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6.25pt;height:68.25pt" o:preferrelative="t" fillcolor="black">
            <v:stroke miterlimit="2"/>
            <v:shadow on="t" color="#868686" offset="1pt,0" offset2="-2pt,-4pt"/>
            <v:textpath style="font-family:&quot;宋体&quot;" trim="t" fitpath="t" string="鄂尔多斯机场商贸有限公司&#10;"/>
            <o:lock v:ext="edit" text="f"/>
          </v:shape>
        </w:pict>
      </w: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193B2C" w:rsidP="00EE5D92">
      <w:pPr>
        <w:jc w:val="center"/>
        <w:rPr>
          <w:rFonts w:ascii="仿宋" w:eastAsia="仿宋" w:hAnsi="仿宋"/>
          <w:b/>
          <w:sz w:val="52"/>
          <w:szCs w:val="52"/>
        </w:rPr>
      </w:pPr>
      <w:r w:rsidRPr="00193B2C">
        <w:rPr>
          <w:rFonts w:ascii="仿宋" w:eastAsia="仿宋" w:hAnsi="仿宋"/>
          <w:b/>
          <w:sz w:val="52"/>
          <w:szCs w:val="52"/>
        </w:rPr>
        <w:pict>
          <v:shape id="WordArt: Plain Text 2" o:spid="_x0000_i1026" type="#_x0000_t136" style="width:176.75pt;height:43.95pt" o:preferrelative="t" fillcolor="black">
            <v:stroke miterlimit="2"/>
            <v:shadow on="t" color="#868686" offset=",1pt" offset2="-2pt,-2pt"/>
            <v:textpath style="font-family:&quot;宋体&quot;;font-size:44pt" trim="t" fitpath="t" string="采购文件"/>
            <o:lock v:ext="edit" text="f"/>
          </v:shape>
        </w:pict>
      </w: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EE5D92" w:rsidP="00EE5D92">
      <w:pPr>
        <w:rPr>
          <w:rFonts w:ascii="仿宋" w:eastAsia="仿宋" w:hAnsi="仿宋"/>
          <w:b/>
          <w:sz w:val="52"/>
          <w:szCs w:val="52"/>
        </w:rPr>
      </w:pPr>
    </w:p>
    <w:p w:rsidR="00EE5D92" w:rsidRDefault="00EE5D92" w:rsidP="00EE5D92">
      <w:pPr>
        <w:rPr>
          <w:rFonts w:ascii="仿宋" w:eastAsia="仿宋" w:hAnsi="仿宋"/>
          <w:b/>
          <w:sz w:val="52"/>
          <w:szCs w:val="52"/>
        </w:rPr>
      </w:pPr>
    </w:p>
    <w:p w:rsidR="00EE5D92" w:rsidRDefault="00EE5D92" w:rsidP="00EE5D92">
      <w:pPr>
        <w:jc w:val="center"/>
        <w:rPr>
          <w:rFonts w:ascii="仿宋" w:eastAsia="仿宋" w:hAnsi="仿宋"/>
          <w:b/>
          <w:sz w:val="44"/>
          <w:szCs w:val="44"/>
        </w:rPr>
      </w:pPr>
      <w:r>
        <w:rPr>
          <w:rFonts w:ascii="仿宋" w:eastAsia="仿宋" w:hAnsi="仿宋" w:hint="eastAsia"/>
          <w:b/>
          <w:sz w:val="44"/>
          <w:szCs w:val="44"/>
        </w:rPr>
        <w:t>项目名称：停车场井盖、岗亭维修及标识标牌、路面引导线规划项目</w:t>
      </w:r>
    </w:p>
    <w:p w:rsidR="00EE5D92" w:rsidRDefault="00EE5D92" w:rsidP="00EE5D92">
      <w:pPr>
        <w:jc w:val="center"/>
        <w:rPr>
          <w:rFonts w:ascii="仿宋" w:eastAsia="仿宋" w:hAnsi="仿宋"/>
          <w:b/>
          <w:sz w:val="44"/>
          <w:szCs w:val="44"/>
        </w:rPr>
      </w:pPr>
      <w:r>
        <w:rPr>
          <w:rFonts w:ascii="仿宋" w:eastAsia="仿宋" w:hAnsi="仿宋" w:hint="eastAsia"/>
          <w:b/>
          <w:sz w:val="44"/>
          <w:szCs w:val="44"/>
        </w:rPr>
        <w:t>项目编号：WX/SMGS-17-0001-N</w:t>
      </w:r>
    </w:p>
    <w:p w:rsidR="00EE5D92" w:rsidRPr="00EE5D92" w:rsidRDefault="00EE5D92" w:rsidP="00EE5D92">
      <w:pPr>
        <w:jc w:val="center"/>
        <w:rPr>
          <w:rFonts w:ascii="仿宋" w:eastAsia="仿宋" w:hAnsi="仿宋"/>
          <w:b/>
          <w:sz w:val="52"/>
          <w:szCs w:val="52"/>
        </w:rPr>
      </w:pPr>
    </w:p>
    <w:p w:rsidR="00EE5D92" w:rsidRPr="00AF7E10" w:rsidRDefault="00EE5D92" w:rsidP="00EE5D92">
      <w:pPr>
        <w:widowControl/>
        <w:jc w:val="center"/>
        <w:rPr>
          <w:rFonts w:ascii="方正小标宋简体" w:eastAsia="方正小标宋简体" w:hAnsi="仿宋"/>
          <w:sz w:val="44"/>
          <w:szCs w:val="44"/>
        </w:rPr>
      </w:pPr>
      <w:r w:rsidRPr="00FF7A23">
        <w:rPr>
          <w:rFonts w:ascii="方正小标宋简体" w:eastAsia="方正小标宋简体" w:hAnsi="仿宋" w:hint="eastAsia"/>
          <w:sz w:val="44"/>
          <w:szCs w:val="44"/>
        </w:rPr>
        <w:lastRenderedPageBreak/>
        <w:t>目录</w:t>
      </w:r>
    </w:p>
    <w:p w:rsidR="00433B33" w:rsidRPr="00433B33" w:rsidRDefault="00193B2C">
      <w:pPr>
        <w:pStyle w:val="10"/>
        <w:tabs>
          <w:tab w:val="right" w:leader="dot" w:pos="9742"/>
        </w:tabs>
        <w:rPr>
          <w:rFonts w:asciiTheme="minorHAnsi" w:eastAsiaTheme="minorEastAsia" w:hAnsiTheme="minorHAnsi" w:cstheme="minorBidi"/>
          <w:noProof/>
          <w:sz w:val="28"/>
          <w:szCs w:val="22"/>
        </w:rPr>
      </w:pPr>
      <w:r w:rsidRPr="00433B33">
        <w:rPr>
          <w:rFonts w:ascii="仿宋" w:eastAsia="仿宋" w:hAnsi="仿宋"/>
          <w:sz w:val="44"/>
          <w:szCs w:val="32"/>
        </w:rPr>
        <w:fldChar w:fldCharType="begin"/>
      </w:r>
      <w:r w:rsidR="00EE5D92" w:rsidRPr="00433B33">
        <w:rPr>
          <w:rFonts w:ascii="仿宋" w:eastAsia="仿宋" w:hAnsi="仿宋"/>
          <w:sz w:val="44"/>
          <w:szCs w:val="32"/>
        </w:rPr>
        <w:instrText xml:space="preserve"> TOC \o "1-3" \h \z \u </w:instrText>
      </w:r>
      <w:r w:rsidRPr="00433B33">
        <w:rPr>
          <w:rFonts w:ascii="仿宋" w:eastAsia="仿宋" w:hAnsi="仿宋"/>
          <w:sz w:val="44"/>
          <w:szCs w:val="32"/>
        </w:rPr>
        <w:fldChar w:fldCharType="separate"/>
      </w:r>
      <w:hyperlink w:anchor="_Toc479860652" w:history="1">
        <w:r w:rsidR="00433B33" w:rsidRPr="00433B33">
          <w:rPr>
            <w:rStyle w:val="a6"/>
            <w:rFonts w:ascii="仿宋" w:eastAsia="仿宋" w:hAnsi="仿宋" w:hint="eastAsia"/>
            <w:noProof/>
            <w:sz w:val="28"/>
          </w:rPr>
          <w:t>第一章</w:t>
        </w:r>
        <w:r w:rsidR="00433B33" w:rsidRPr="00433B33">
          <w:rPr>
            <w:rStyle w:val="a6"/>
            <w:rFonts w:ascii="仿宋" w:eastAsia="仿宋" w:hAnsi="仿宋"/>
            <w:noProof/>
            <w:sz w:val="28"/>
          </w:rPr>
          <w:t xml:space="preserve">  </w:t>
        </w:r>
        <w:r w:rsidR="00433B33" w:rsidRPr="00433B33">
          <w:rPr>
            <w:rStyle w:val="a6"/>
            <w:rFonts w:ascii="仿宋" w:eastAsia="仿宋" w:hAnsi="仿宋" w:hint="eastAsia"/>
            <w:noProof/>
            <w:sz w:val="28"/>
          </w:rPr>
          <w:t>竞争性谈判公告</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_Toc479860652 \h </w:instrText>
        </w:r>
        <w:r w:rsidRPr="00433B33">
          <w:rPr>
            <w:noProof/>
            <w:webHidden/>
            <w:sz w:val="28"/>
          </w:rPr>
        </w:r>
        <w:r w:rsidRPr="00433B33">
          <w:rPr>
            <w:noProof/>
            <w:webHidden/>
            <w:sz w:val="28"/>
          </w:rPr>
          <w:fldChar w:fldCharType="separate"/>
        </w:r>
        <w:r w:rsidR="00433B33" w:rsidRPr="00433B33">
          <w:rPr>
            <w:noProof/>
            <w:webHidden/>
            <w:sz w:val="28"/>
          </w:rPr>
          <w:t>2</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53" w:history="1">
        <w:r w:rsidR="00433B33" w:rsidRPr="00433B33">
          <w:rPr>
            <w:rStyle w:val="a6"/>
            <w:rFonts w:ascii="仿宋" w:eastAsia="仿宋" w:hAnsi="仿宋" w:hint="eastAsia"/>
            <w:noProof/>
            <w:sz w:val="28"/>
          </w:rPr>
          <w:t>一、项目概况</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_Toc479860653 \h </w:instrText>
        </w:r>
        <w:r w:rsidRPr="00433B33">
          <w:rPr>
            <w:noProof/>
            <w:webHidden/>
            <w:sz w:val="28"/>
          </w:rPr>
        </w:r>
        <w:r w:rsidRPr="00433B33">
          <w:rPr>
            <w:noProof/>
            <w:webHidden/>
            <w:sz w:val="28"/>
          </w:rPr>
          <w:fldChar w:fldCharType="separate"/>
        </w:r>
        <w:r w:rsidR="00433B33" w:rsidRPr="00433B33">
          <w:rPr>
            <w:noProof/>
            <w:webHidden/>
            <w:sz w:val="28"/>
          </w:rPr>
          <w:t>2</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54" w:history="1">
        <w:r w:rsidR="00433B33" w:rsidRPr="00433B33">
          <w:rPr>
            <w:rStyle w:val="a6"/>
            <w:rFonts w:ascii="仿宋" w:eastAsia="仿宋" w:hAnsi="仿宋" w:hint="eastAsia"/>
            <w:noProof/>
            <w:sz w:val="28"/>
          </w:rPr>
          <w:t>二、供应商的资格要求</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_Toc479860654 \h </w:instrText>
        </w:r>
        <w:r w:rsidRPr="00433B33">
          <w:rPr>
            <w:noProof/>
            <w:webHidden/>
            <w:sz w:val="28"/>
          </w:rPr>
        </w:r>
        <w:r w:rsidRPr="00433B33">
          <w:rPr>
            <w:noProof/>
            <w:webHidden/>
            <w:sz w:val="28"/>
          </w:rPr>
          <w:fldChar w:fldCharType="separate"/>
        </w:r>
        <w:r w:rsidR="00433B33" w:rsidRPr="00433B33">
          <w:rPr>
            <w:noProof/>
            <w:webHidden/>
            <w:sz w:val="28"/>
          </w:rPr>
          <w:t>3</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55" w:history="1">
        <w:r w:rsidR="00433B33" w:rsidRPr="00433B33">
          <w:rPr>
            <w:rStyle w:val="a6"/>
            <w:rFonts w:ascii="仿宋" w:eastAsia="仿宋" w:hAnsi="仿宋" w:hint="eastAsia"/>
            <w:noProof/>
            <w:sz w:val="28"/>
          </w:rPr>
          <w:t>三、递交响应文件截止（评标）时间、地点</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_Toc479860655 \h </w:instrText>
        </w:r>
        <w:r w:rsidRPr="00433B33">
          <w:rPr>
            <w:noProof/>
            <w:webHidden/>
            <w:sz w:val="28"/>
          </w:rPr>
        </w:r>
        <w:r w:rsidRPr="00433B33">
          <w:rPr>
            <w:noProof/>
            <w:webHidden/>
            <w:sz w:val="28"/>
          </w:rPr>
          <w:fldChar w:fldCharType="separate"/>
        </w:r>
        <w:r w:rsidR="00433B33" w:rsidRPr="00433B33">
          <w:rPr>
            <w:noProof/>
            <w:webHidden/>
            <w:sz w:val="28"/>
          </w:rPr>
          <w:t>3</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56" w:history="1">
        <w:r w:rsidR="00433B33" w:rsidRPr="00433B33">
          <w:rPr>
            <w:rStyle w:val="a6"/>
            <w:rFonts w:ascii="仿宋" w:eastAsia="仿宋" w:hAnsi="仿宋" w:hint="eastAsia"/>
            <w:noProof/>
            <w:sz w:val="28"/>
          </w:rPr>
          <w:t>四、联系方式</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_Toc479860656 \h </w:instrText>
        </w:r>
        <w:r w:rsidRPr="00433B33">
          <w:rPr>
            <w:noProof/>
            <w:webHidden/>
            <w:sz w:val="28"/>
          </w:rPr>
        </w:r>
        <w:r w:rsidRPr="00433B33">
          <w:rPr>
            <w:noProof/>
            <w:webHidden/>
            <w:sz w:val="28"/>
          </w:rPr>
          <w:fldChar w:fldCharType="separate"/>
        </w:r>
        <w:r w:rsidR="00433B33" w:rsidRPr="00433B33">
          <w:rPr>
            <w:noProof/>
            <w:webHidden/>
            <w:sz w:val="28"/>
          </w:rPr>
          <w:t>3</w:t>
        </w:r>
        <w:r w:rsidRPr="00433B33">
          <w:rPr>
            <w:noProof/>
            <w:webHidden/>
            <w:sz w:val="28"/>
          </w:rPr>
          <w:fldChar w:fldCharType="end"/>
        </w:r>
      </w:hyperlink>
    </w:p>
    <w:p w:rsidR="00433B33" w:rsidRPr="00433B33" w:rsidRDefault="00193B2C">
      <w:pPr>
        <w:pStyle w:val="10"/>
        <w:tabs>
          <w:tab w:val="right" w:leader="dot" w:pos="9742"/>
        </w:tabs>
        <w:rPr>
          <w:rFonts w:asciiTheme="minorHAnsi" w:eastAsiaTheme="minorEastAsia" w:hAnsiTheme="minorHAnsi" w:cstheme="minorBidi"/>
          <w:noProof/>
          <w:sz w:val="28"/>
          <w:szCs w:val="22"/>
        </w:rPr>
      </w:pPr>
      <w:hyperlink w:anchor="_Toc479860657" w:history="1">
        <w:r w:rsidR="00433B33" w:rsidRPr="00433B33">
          <w:rPr>
            <w:rStyle w:val="a6"/>
            <w:rFonts w:ascii="仿宋" w:eastAsia="仿宋" w:hAnsi="仿宋" w:hint="eastAsia"/>
            <w:noProof/>
            <w:sz w:val="28"/>
          </w:rPr>
          <w:t>第二章</w:t>
        </w:r>
        <w:r w:rsidR="00433B33" w:rsidRPr="00433B33">
          <w:rPr>
            <w:rStyle w:val="a6"/>
            <w:rFonts w:ascii="仿宋" w:eastAsia="仿宋" w:hAnsi="仿宋"/>
            <w:noProof/>
            <w:sz w:val="28"/>
          </w:rPr>
          <w:t xml:space="preserve"> </w:t>
        </w:r>
        <w:r w:rsidR="00433B33" w:rsidRPr="00433B33">
          <w:rPr>
            <w:rStyle w:val="a6"/>
            <w:rFonts w:ascii="仿宋" w:eastAsia="仿宋" w:hAnsi="仿宋" w:hint="eastAsia"/>
            <w:noProof/>
            <w:sz w:val="28"/>
          </w:rPr>
          <w:t>采购内容与技术要求</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_Toc479860657 \h </w:instrText>
        </w:r>
        <w:r w:rsidRPr="00433B33">
          <w:rPr>
            <w:noProof/>
            <w:webHidden/>
            <w:sz w:val="28"/>
          </w:rPr>
        </w:r>
        <w:r w:rsidRPr="00433B33">
          <w:rPr>
            <w:noProof/>
            <w:webHidden/>
            <w:sz w:val="28"/>
          </w:rPr>
          <w:fldChar w:fldCharType="separate"/>
        </w:r>
        <w:r w:rsidR="00433B33" w:rsidRPr="00433B33">
          <w:rPr>
            <w:noProof/>
            <w:webHidden/>
            <w:sz w:val="28"/>
          </w:rPr>
          <w:t>3</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58" w:history="1">
        <w:r w:rsidR="00433B33" w:rsidRPr="00433B33">
          <w:rPr>
            <w:rStyle w:val="a6"/>
            <w:rFonts w:ascii="仿宋" w:eastAsia="仿宋" w:hAnsi="仿宋" w:hint="eastAsia"/>
            <w:noProof/>
            <w:sz w:val="28"/>
          </w:rPr>
          <w:t>一、项目说明</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_Toc479860658 \h </w:instrText>
        </w:r>
        <w:r w:rsidRPr="00433B33">
          <w:rPr>
            <w:noProof/>
            <w:webHidden/>
            <w:sz w:val="28"/>
          </w:rPr>
        </w:r>
        <w:r w:rsidRPr="00433B33">
          <w:rPr>
            <w:noProof/>
            <w:webHidden/>
            <w:sz w:val="28"/>
          </w:rPr>
          <w:fldChar w:fldCharType="separate"/>
        </w:r>
        <w:r w:rsidR="00433B33" w:rsidRPr="00433B33">
          <w:rPr>
            <w:noProof/>
            <w:webHidden/>
            <w:sz w:val="28"/>
          </w:rPr>
          <w:t>3</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59" w:history="1">
        <w:r w:rsidR="00433B33" w:rsidRPr="00433B33">
          <w:rPr>
            <w:rStyle w:val="a6"/>
            <w:rFonts w:ascii="仿宋" w:eastAsia="仿宋" w:hAnsi="仿宋" w:hint="eastAsia"/>
            <w:noProof/>
            <w:sz w:val="28"/>
          </w:rPr>
          <w:t>二、维修工程参数及工程量</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_Toc479860659 \h </w:instrText>
        </w:r>
        <w:r w:rsidRPr="00433B33">
          <w:rPr>
            <w:noProof/>
            <w:webHidden/>
            <w:sz w:val="28"/>
          </w:rPr>
        </w:r>
        <w:r w:rsidRPr="00433B33">
          <w:rPr>
            <w:noProof/>
            <w:webHidden/>
            <w:sz w:val="28"/>
          </w:rPr>
          <w:fldChar w:fldCharType="separate"/>
        </w:r>
        <w:r w:rsidR="00433B33" w:rsidRPr="00433B33">
          <w:rPr>
            <w:noProof/>
            <w:webHidden/>
            <w:sz w:val="28"/>
          </w:rPr>
          <w:t>3</w:t>
        </w:r>
        <w:r w:rsidRPr="00433B33">
          <w:rPr>
            <w:noProof/>
            <w:webHidden/>
            <w:sz w:val="28"/>
          </w:rPr>
          <w:fldChar w:fldCharType="end"/>
        </w:r>
      </w:hyperlink>
    </w:p>
    <w:p w:rsidR="00433B33" w:rsidRPr="00433B33" w:rsidRDefault="00193B2C">
      <w:pPr>
        <w:pStyle w:val="10"/>
        <w:tabs>
          <w:tab w:val="right" w:leader="dot" w:pos="9742"/>
        </w:tabs>
        <w:rPr>
          <w:rFonts w:asciiTheme="minorHAnsi" w:eastAsiaTheme="minorEastAsia" w:hAnsiTheme="minorHAnsi" w:cstheme="minorBidi"/>
          <w:noProof/>
          <w:sz w:val="28"/>
          <w:szCs w:val="22"/>
        </w:rPr>
      </w:pPr>
      <w:hyperlink w:anchor="_Toc479860660" w:history="1">
        <w:r w:rsidR="00433B33" w:rsidRPr="00433B33">
          <w:rPr>
            <w:rStyle w:val="a6"/>
            <w:rFonts w:ascii="仿宋" w:eastAsia="仿宋" w:hAnsi="仿宋" w:hint="eastAsia"/>
            <w:noProof/>
            <w:sz w:val="28"/>
          </w:rPr>
          <w:t>第三章</w:t>
        </w:r>
        <w:r w:rsidR="00433B33" w:rsidRPr="00433B33">
          <w:rPr>
            <w:rStyle w:val="a6"/>
            <w:rFonts w:ascii="仿宋" w:eastAsia="仿宋" w:hAnsi="仿宋"/>
            <w:noProof/>
            <w:sz w:val="28"/>
          </w:rPr>
          <w:t xml:space="preserve"> </w:t>
        </w:r>
        <w:r w:rsidR="00433B33" w:rsidRPr="00433B33">
          <w:rPr>
            <w:rStyle w:val="a6"/>
            <w:rFonts w:ascii="仿宋" w:eastAsia="仿宋" w:hAnsi="仿宋" w:hint="eastAsia"/>
            <w:noProof/>
            <w:sz w:val="28"/>
          </w:rPr>
          <w:t>投标人须知</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_Toc479860660 \h </w:instrText>
        </w:r>
        <w:r w:rsidRPr="00433B33">
          <w:rPr>
            <w:noProof/>
            <w:webHidden/>
            <w:sz w:val="28"/>
          </w:rPr>
        </w:r>
        <w:r w:rsidRPr="00433B33">
          <w:rPr>
            <w:noProof/>
            <w:webHidden/>
            <w:sz w:val="28"/>
          </w:rPr>
          <w:fldChar w:fldCharType="separate"/>
        </w:r>
        <w:r w:rsidR="00433B33" w:rsidRPr="00433B33">
          <w:rPr>
            <w:noProof/>
            <w:webHidden/>
            <w:sz w:val="28"/>
          </w:rPr>
          <w:t>6</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61" w:history="1">
        <w:r w:rsidR="00433B33" w:rsidRPr="00433B33">
          <w:rPr>
            <w:rStyle w:val="a6"/>
            <w:rFonts w:ascii="仿宋" w:eastAsia="仿宋" w:hAnsi="仿宋" w:hint="eastAsia"/>
            <w:noProof/>
            <w:sz w:val="28"/>
          </w:rPr>
          <w:t>一、供应商资格要求</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_Toc479860661 \h </w:instrText>
        </w:r>
        <w:r w:rsidRPr="00433B33">
          <w:rPr>
            <w:noProof/>
            <w:webHidden/>
            <w:sz w:val="28"/>
          </w:rPr>
        </w:r>
        <w:r w:rsidRPr="00433B33">
          <w:rPr>
            <w:noProof/>
            <w:webHidden/>
            <w:sz w:val="28"/>
          </w:rPr>
          <w:fldChar w:fldCharType="separate"/>
        </w:r>
        <w:r w:rsidR="00433B33" w:rsidRPr="00433B33">
          <w:rPr>
            <w:noProof/>
            <w:webHidden/>
            <w:sz w:val="28"/>
          </w:rPr>
          <w:t>6</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62" w:history="1">
        <w:r w:rsidR="00433B33" w:rsidRPr="00433B33">
          <w:rPr>
            <w:rStyle w:val="a6"/>
            <w:rFonts w:ascii="仿宋" w:eastAsia="仿宋" w:hAnsi="仿宋" w:hint="eastAsia"/>
            <w:noProof/>
            <w:sz w:val="28"/>
          </w:rPr>
          <w:t>二、响应文件的构成</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_Toc479860662 \h </w:instrText>
        </w:r>
        <w:r w:rsidRPr="00433B33">
          <w:rPr>
            <w:noProof/>
            <w:webHidden/>
            <w:sz w:val="28"/>
          </w:rPr>
        </w:r>
        <w:r w:rsidRPr="00433B33">
          <w:rPr>
            <w:noProof/>
            <w:webHidden/>
            <w:sz w:val="28"/>
          </w:rPr>
          <w:fldChar w:fldCharType="separate"/>
        </w:r>
        <w:r w:rsidR="00433B33" w:rsidRPr="00433B33">
          <w:rPr>
            <w:noProof/>
            <w:webHidden/>
            <w:sz w:val="28"/>
          </w:rPr>
          <w:t>6</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63" w:history="1">
        <w:r w:rsidR="00433B33" w:rsidRPr="00433B33">
          <w:rPr>
            <w:rStyle w:val="a6"/>
            <w:rFonts w:ascii="仿宋" w:eastAsia="仿宋" w:hAnsi="仿宋" w:hint="eastAsia"/>
            <w:noProof/>
            <w:sz w:val="28"/>
          </w:rPr>
          <w:t>三、评标与中标</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_Toc479860663 \h </w:instrText>
        </w:r>
        <w:r w:rsidRPr="00433B33">
          <w:rPr>
            <w:noProof/>
            <w:webHidden/>
            <w:sz w:val="28"/>
          </w:rPr>
        </w:r>
        <w:r w:rsidRPr="00433B33">
          <w:rPr>
            <w:noProof/>
            <w:webHidden/>
            <w:sz w:val="28"/>
          </w:rPr>
          <w:fldChar w:fldCharType="separate"/>
        </w:r>
        <w:r w:rsidR="00433B33" w:rsidRPr="00433B33">
          <w:rPr>
            <w:noProof/>
            <w:webHidden/>
            <w:sz w:val="28"/>
          </w:rPr>
          <w:t>6</w:t>
        </w:r>
        <w:r w:rsidRPr="00433B33">
          <w:rPr>
            <w:noProof/>
            <w:webHidden/>
            <w:sz w:val="28"/>
          </w:rPr>
          <w:fldChar w:fldCharType="end"/>
        </w:r>
      </w:hyperlink>
    </w:p>
    <w:p w:rsidR="00433B33" w:rsidRPr="00433B33" w:rsidRDefault="00193B2C">
      <w:pPr>
        <w:pStyle w:val="10"/>
        <w:tabs>
          <w:tab w:val="right" w:leader="dot" w:pos="9742"/>
        </w:tabs>
        <w:rPr>
          <w:rFonts w:asciiTheme="minorHAnsi" w:eastAsiaTheme="minorEastAsia" w:hAnsiTheme="minorHAnsi" w:cstheme="minorBidi"/>
          <w:noProof/>
          <w:sz w:val="28"/>
          <w:szCs w:val="22"/>
        </w:rPr>
      </w:pPr>
      <w:hyperlink w:anchor="_Toc479860664" w:history="1">
        <w:r w:rsidR="00433B33" w:rsidRPr="00433B33">
          <w:rPr>
            <w:rStyle w:val="a6"/>
            <w:rFonts w:ascii="仿宋" w:eastAsia="仿宋" w:hAnsi="仿宋" w:cs="Times New Roman" w:hint="eastAsia"/>
            <w:bCs/>
            <w:noProof/>
            <w:kern w:val="44"/>
            <w:sz w:val="28"/>
          </w:rPr>
          <w:t>第四章、响应文件格式与要求</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_Toc479860664 \h </w:instrText>
        </w:r>
        <w:r w:rsidRPr="00433B33">
          <w:rPr>
            <w:noProof/>
            <w:webHidden/>
            <w:sz w:val="28"/>
          </w:rPr>
        </w:r>
        <w:r w:rsidRPr="00433B33">
          <w:rPr>
            <w:noProof/>
            <w:webHidden/>
            <w:sz w:val="28"/>
          </w:rPr>
          <w:fldChar w:fldCharType="separate"/>
        </w:r>
        <w:r w:rsidR="00433B33" w:rsidRPr="00433B33">
          <w:rPr>
            <w:noProof/>
            <w:webHidden/>
            <w:sz w:val="28"/>
          </w:rPr>
          <w:t>9</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65" w:history="1">
        <w:r w:rsidR="00433B33" w:rsidRPr="00433B33">
          <w:rPr>
            <w:rStyle w:val="a6"/>
            <w:rFonts w:ascii="仿宋" w:eastAsia="仿宋" w:hAnsi="仿宋" w:hint="eastAsia"/>
            <w:noProof/>
            <w:sz w:val="28"/>
          </w:rPr>
          <w:t>格式一：</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_Toc479860665 \h </w:instrText>
        </w:r>
        <w:r w:rsidRPr="00433B33">
          <w:rPr>
            <w:noProof/>
            <w:webHidden/>
            <w:sz w:val="28"/>
          </w:rPr>
        </w:r>
        <w:r w:rsidRPr="00433B33">
          <w:rPr>
            <w:noProof/>
            <w:webHidden/>
            <w:sz w:val="28"/>
          </w:rPr>
          <w:fldChar w:fldCharType="separate"/>
        </w:r>
        <w:r w:rsidR="00433B33" w:rsidRPr="00433B33">
          <w:rPr>
            <w:noProof/>
            <w:webHidden/>
            <w:sz w:val="28"/>
          </w:rPr>
          <w:t>9</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66" w:history="1">
        <w:r w:rsidR="00433B33" w:rsidRPr="00433B33">
          <w:rPr>
            <w:rStyle w:val="a6"/>
            <w:rFonts w:ascii="仿宋" w:eastAsia="仿宋" w:hAnsi="仿宋" w:hint="eastAsia"/>
            <w:noProof/>
            <w:sz w:val="28"/>
          </w:rPr>
          <w:t>格式二：</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_Toc479860666 \h </w:instrText>
        </w:r>
        <w:r w:rsidRPr="00433B33">
          <w:rPr>
            <w:noProof/>
            <w:webHidden/>
            <w:sz w:val="28"/>
          </w:rPr>
        </w:r>
        <w:r w:rsidRPr="00433B33">
          <w:rPr>
            <w:noProof/>
            <w:webHidden/>
            <w:sz w:val="28"/>
          </w:rPr>
          <w:fldChar w:fldCharType="separate"/>
        </w:r>
        <w:r w:rsidR="00433B33" w:rsidRPr="00433B33">
          <w:rPr>
            <w:noProof/>
            <w:webHidden/>
            <w:sz w:val="28"/>
          </w:rPr>
          <w:t>10</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67" w:history="1">
        <w:r w:rsidR="00433B33" w:rsidRPr="00433B33">
          <w:rPr>
            <w:rStyle w:val="a6"/>
            <w:rFonts w:ascii="仿宋" w:eastAsia="仿宋" w:hAnsi="仿宋" w:hint="eastAsia"/>
            <w:noProof/>
            <w:sz w:val="28"/>
          </w:rPr>
          <w:t>格式三</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_Toc479860667 \h </w:instrText>
        </w:r>
        <w:r w:rsidRPr="00433B33">
          <w:rPr>
            <w:noProof/>
            <w:webHidden/>
            <w:sz w:val="28"/>
          </w:rPr>
        </w:r>
        <w:r w:rsidRPr="00433B33">
          <w:rPr>
            <w:noProof/>
            <w:webHidden/>
            <w:sz w:val="28"/>
          </w:rPr>
          <w:fldChar w:fldCharType="separate"/>
        </w:r>
        <w:r w:rsidR="00433B33" w:rsidRPr="00433B33">
          <w:rPr>
            <w:noProof/>
            <w:webHidden/>
            <w:sz w:val="28"/>
          </w:rPr>
          <w:t>11</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68" w:history="1">
        <w:r w:rsidR="00433B33" w:rsidRPr="00433B33">
          <w:rPr>
            <w:rStyle w:val="a6"/>
            <w:rFonts w:ascii="仿宋" w:eastAsia="仿宋" w:hAnsi="仿宋" w:hint="eastAsia"/>
            <w:noProof/>
            <w:sz w:val="28"/>
          </w:rPr>
          <w:t>格式四</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_Toc479860668 \h </w:instrText>
        </w:r>
        <w:r w:rsidRPr="00433B33">
          <w:rPr>
            <w:noProof/>
            <w:webHidden/>
            <w:sz w:val="28"/>
          </w:rPr>
        </w:r>
        <w:r w:rsidRPr="00433B33">
          <w:rPr>
            <w:noProof/>
            <w:webHidden/>
            <w:sz w:val="28"/>
          </w:rPr>
          <w:fldChar w:fldCharType="separate"/>
        </w:r>
        <w:r w:rsidR="00433B33" w:rsidRPr="00433B33">
          <w:rPr>
            <w:noProof/>
            <w:webHidden/>
            <w:sz w:val="28"/>
          </w:rPr>
          <w:t>12</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69" w:history="1">
        <w:r w:rsidR="00433B33" w:rsidRPr="00433B33">
          <w:rPr>
            <w:rStyle w:val="a6"/>
            <w:rFonts w:ascii="仿宋" w:eastAsia="仿宋" w:hAnsi="仿宋" w:hint="eastAsia"/>
            <w:noProof/>
            <w:sz w:val="28"/>
          </w:rPr>
          <w:t>格式五</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_Toc479860669 \h </w:instrText>
        </w:r>
        <w:r w:rsidRPr="00433B33">
          <w:rPr>
            <w:noProof/>
            <w:webHidden/>
            <w:sz w:val="28"/>
          </w:rPr>
        </w:r>
        <w:r w:rsidRPr="00433B33">
          <w:rPr>
            <w:noProof/>
            <w:webHidden/>
            <w:sz w:val="28"/>
          </w:rPr>
          <w:fldChar w:fldCharType="separate"/>
        </w:r>
        <w:r w:rsidR="00433B33" w:rsidRPr="00433B33">
          <w:rPr>
            <w:noProof/>
            <w:webHidden/>
            <w:sz w:val="28"/>
          </w:rPr>
          <w:t>13</w:t>
        </w:r>
        <w:r w:rsidRPr="00433B33">
          <w:rPr>
            <w:noProof/>
            <w:webHidden/>
            <w:sz w:val="28"/>
          </w:rPr>
          <w:fldChar w:fldCharType="end"/>
        </w:r>
      </w:hyperlink>
    </w:p>
    <w:p w:rsidR="00433B33" w:rsidRPr="00433B33" w:rsidRDefault="00193B2C">
      <w:pPr>
        <w:pStyle w:val="20"/>
        <w:tabs>
          <w:tab w:val="right" w:leader="dot" w:pos="9742"/>
        </w:tabs>
        <w:rPr>
          <w:rFonts w:asciiTheme="minorHAnsi" w:eastAsiaTheme="minorEastAsia" w:hAnsiTheme="minorHAnsi" w:cstheme="minorBidi"/>
          <w:noProof/>
          <w:sz w:val="28"/>
          <w:szCs w:val="22"/>
        </w:rPr>
      </w:pPr>
      <w:hyperlink w:anchor="_Toc479860670" w:history="1">
        <w:r w:rsidR="00433B33" w:rsidRPr="00433B33">
          <w:rPr>
            <w:rStyle w:val="a6"/>
            <w:rFonts w:ascii="仿宋" w:eastAsia="仿宋" w:hAnsi="仿宋" w:hint="eastAsia"/>
            <w:noProof/>
            <w:sz w:val="28"/>
          </w:rPr>
          <w:t>格式六：</w:t>
        </w:r>
        <w:r w:rsidR="00433B33" w:rsidRPr="00433B33">
          <w:rPr>
            <w:noProof/>
            <w:webHidden/>
            <w:sz w:val="28"/>
          </w:rPr>
          <w:tab/>
        </w:r>
        <w:r w:rsidRPr="00433B33">
          <w:rPr>
            <w:noProof/>
            <w:webHidden/>
            <w:sz w:val="28"/>
          </w:rPr>
          <w:fldChar w:fldCharType="begin"/>
        </w:r>
        <w:r w:rsidR="00433B33" w:rsidRPr="00433B33">
          <w:rPr>
            <w:noProof/>
            <w:webHidden/>
            <w:sz w:val="28"/>
          </w:rPr>
          <w:instrText xml:space="preserve"> PAGEREF _Toc479860670 \h </w:instrText>
        </w:r>
        <w:r w:rsidRPr="00433B33">
          <w:rPr>
            <w:noProof/>
            <w:webHidden/>
            <w:sz w:val="28"/>
          </w:rPr>
        </w:r>
        <w:r w:rsidRPr="00433B33">
          <w:rPr>
            <w:noProof/>
            <w:webHidden/>
            <w:sz w:val="28"/>
          </w:rPr>
          <w:fldChar w:fldCharType="separate"/>
        </w:r>
        <w:r w:rsidR="00433B33" w:rsidRPr="00433B33">
          <w:rPr>
            <w:noProof/>
            <w:webHidden/>
            <w:sz w:val="28"/>
          </w:rPr>
          <w:t>14</w:t>
        </w:r>
        <w:r w:rsidRPr="00433B33">
          <w:rPr>
            <w:noProof/>
            <w:webHidden/>
            <w:sz w:val="28"/>
          </w:rPr>
          <w:fldChar w:fldCharType="end"/>
        </w:r>
      </w:hyperlink>
    </w:p>
    <w:p w:rsidR="00EE5D92" w:rsidRPr="00D41B5F" w:rsidRDefault="00193B2C" w:rsidP="00EE5D92">
      <w:pPr>
        <w:widowControl/>
        <w:spacing w:line="360" w:lineRule="auto"/>
        <w:rPr>
          <w:rFonts w:ascii="仿宋" w:eastAsia="仿宋" w:hAnsi="仿宋"/>
          <w:sz w:val="32"/>
          <w:szCs w:val="32"/>
        </w:rPr>
      </w:pPr>
      <w:r w:rsidRPr="00433B33">
        <w:rPr>
          <w:rFonts w:ascii="仿宋" w:eastAsia="仿宋" w:hAnsi="仿宋"/>
          <w:sz w:val="44"/>
          <w:szCs w:val="32"/>
        </w:rPr>
        <w:fldChar w:fldCharType="end"/>
      </w:r>
      <w:bookmarkStart w:id="0" w:name="_GoBack"/>
      <w:bookmarkEnd w:id="0"/>
    </w:p>
    <w:p w:rsidR="00EE5D92" w:rsidRDefault="00EE5D92" w:rsidP="00EE5D92">
      <w:pPr>
        <w:widowControl/>
        <w:spacing w:line="360" w:lineRule="auto"/>
        <w:rPr>
          <w:rFonts w:ascii="仿宋" w:eastAsia="仿宋" w:hAnsi="仿宋"/>
          <w:sz w:val="32"/>
          <w:szCs w:val="32"/>
        </w:rPr>
      </w:pPr>
    </w:p>
    <w:p w:rsidR="00EE5D92" w:rsidRDefault="00EE5D92" w:rsidP="00EE5D92">
      <w:pPr>
        <w:pStyle w:val="1"/>
        <w:spacing w:line="360" w:lineRule="auto"/>
        <w:jc w:val="both"/>
        <w:rPr>
          <w:rFonts w:ascii="仿宋" w:eastAsia="仿宋" w:hAnsi="仿宋"/>
        </w:rPr>
      </w:pPr>
      <w:bookmarkStart w:id="1" w:name="_Toc479860652"/>
      <w:r>
        <w:rPr>
          <w:rFonts w:ascii="仿宋" w:eastAsia="仿宋" w:hAnsi="仿宋" w:hint="eastAsia"/>
        </w:rPr>
        <w:lastRenderedPageBreak/>
        <w:t>第一章  竞争性谈判公告</w:t>
      </w:r>
      <w:bookmarkEnd w:id="1"/>
    </w:p>
    <w:p w:rsidR="00EE5D92" w:rsidRDefault="00EE5D92" w:rsidP="00EE5D92">
      <w:pPr>
        <w:ind w:firstLineChars="200" w:firstLine="560"/>
        <w:rPr>
          <w:rFonts w:ascii="仿宋" w:eastAsia="仿宋" w:hAnsi="仿宋"/>
          <w:sz w:val="28"/>
          <w:szCs w:val="28"/>
        </w:rPr>
      </w:pPr>
      <w:r>
        <w:rPr>
          <w:rFonts w:ascii="仿宋" w:eastAsia="仿宋" w:hAnsi="仿宋" w:hint="eastAsia"/>
          <w:sz w:val="28"/>
          <w:szCs w:val="28"/>
        </w:rPr>
        <w:t>鄂尔多斯机场商贸有限公司拟采用竞争性谈判的方式进行</w:t>
      </w:r>
      <w:r w:rsidRPr="00EE5D92">
        <w:rPr>
          <w:rFonts w:ascii="仿宋" w:eastAsia="仿宋" w:hAnsi="仿宋" w:hint="eastAsia"/>
          <w:sz w:val="28"/>
          <w:szCs w:val="28"/>
        </w:rPr>
        <w:t>停车场井盖、岗亭维修及标识标牌、路面引导线</w:t>
      </w:r>
      <w:r>
        <w:rPr>
          <w:rFonts w:ascii="仿宋" w:eastAsia="仿宋" w:hAnsi="仿宋" w:hint="eastAsia"/>
          <w:sz w:val="28"/>
          <w:szCs w:val="28"/>
        </w:rPr>
        <w:t>等</w:t>
      </w:r>
      <w:r w:rsidRPr="00EE5D92">
        <w:rPr>
          <w:rFonts w:ascii="仿宋" w:eastAsia="仿宋" w:hAnsi="仿宋" w:hint="eastAsia"/>
          <w:sz w:val="28"/>
          <w:szCs w:val="28"/>
        </w:rPr>
        <w:t>规划项目</w:t>
      </w:r>
      <w:r>
        <w:rPr>
          <w:rFonts w:ascii="仿宋" w:eastAsia="仿宋" w:hAnsi="仿宋" w:hint="eastAsia"/>
          <w:sz w:val="28"/>
          <w:szCs w:val="28"/>
        </w:rPr>
        <w:t>采购，现邀请符合条件的供应商前来参与此次采购活动。</w:t>
      </w:r>
    </w:p>
    <w:p w:rsidR="00EE5D92" w:rsidRDefault="00EE5D92" w:rsidP="00EE5D92">
      <w:pPr>
        <w:pStyle w:val="2"/>
        <w:spacing w:line="360" w:lineRule="auto"/>
        <w:ind w:firstLineChars="200" w:firstLine="562"/>
        <w:rPr>
          <w:rFonts w:ascii="仿宋" w:eastAsia="仿宋" w:hAnsi="仿宋"/>
          <w:sz w:val="28"/>
          <w:szCs w:val="28"/>
        </w:rPr>
      </w:pPr>
      <w:bookmarkStart w:id="2" w:name="_Toc479860653"/>
      <w:r>
        <w:rPr>
          <w:rFonts w:ascii="仿宋" w:eastAsia="仿宋" w:hAnsi="仿宋" w:hint="eastAsia"/>
          <w:sz w:val="28"/>
          <w:szCs w:val="28"/>
        </w:rPr>
        <w:t>一、项目概况</w:t>
      </w:r>
      <w:bookmarkEnd w:id="2"/>
    </w:p>
    <w:p w:rsidR="00EE5D92" w:rsidRDefault="00EE5D92" w:rsidP="00EE5D92">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sidR="00AE583E" w:rsidRPr="00EE5D92">
        <w:rPr>
          <w:rFonts w:ascii="仿宋" w:eastAsia="仿宋" w:hAnsi="仿宋" w:hint="eastAsia"/>
          <w:sz w:val="28"/>
          <w:szCs w:val="28"/>
        </w:rPr>
        <w:t>停车场井盖、岗亭维修及标识标牌、路面引导线规划项目</w:t>
      </w:r>
    </w:p>
    <w:p w:rsidR="00EE5D92" w:rsidRDefault="00EE5D92" w:rsidP="00EE5D92">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（二）项目编号：W</w:t>
      </w:r>
      <w:r w:rsidR="00E86364">
        <w:rPr>
          <w:rFonts w:ascii="仿宋" w:eastAsia="仿宋" w:hAnsi="仿宋" w:hint="eastAsia"/>
          <w:kern w:val="2"/>
          <w:sz w:val="28"/>
          <w:szCs w:val="28"/>
        </w:rPr>
        <w:t>X</w:t>
      </w:r>
      <w:r>
        <w:rPr>
          <w:rFonts w:ascii="仿宋" w:eastAsia="仿宋" w:hAnsi="仿宋" w:hint="eastAsia"/>
          <w:kern w:val="2"/>
          <w:sz w:val="28"/>
          <w:szCs w:val="28"/>
        </w:rPr>
        <w:t>/SMGS-17-0001-N</w:t>
      </w:r>
    </w:p>
    <w:p w:rsidR="00EE5D92" w:rsidRDefault="00EE5D92" w:rsidP="00EE5D92">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（三）采购人：鄂尔多斯机场商贸有限公司</w:t>
      </w:r>
    </w:p>
    <w:p w:rsidR="00EE5D92" w:rsidRDefault="00EE5D92" w:rsidP="00EE5D92">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EE5D92" w:rsidRDefault="00EE5D92" w:rsidP="00EE5D92">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3827"/>
        <w:gridCol w:w="3544"/>
        <w:gridCol w:w="1843"/>
      </w:tblGrid>
      <w:tr w:rsidR="00EE5D92" w:rsidTr="00EE5D92">
        <w:trPr>
          <w:trHeight w:val="1151"/>
        </w:trPr>
        <w:tc>
          <w:tcPr>
            <w:tcW w:w="959" w:type="dxa"/>
            <w:vAlign w:val="center"/>
          </w:tcPr>
          <w:p w:rsidR="00EE5D92" w:rsidRDefault="00EE5D92" w:rsidP="00EE5D92">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3827" w:type="dxa"/>
            <w:vAlign w:val="center"/>
          </w:tcPr>
          <w:p w:rsidR="00EE5D92" w:rsidRDefault="00EE5D92" w:rsidP="00EE5D92">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3544" w:type="dxa"/>
            <w:tcBorders>
              <w:left w:val="single" w:sz="4" w:space="0" w:color="auto"/>
            </w:tcBorders>
            <w:vAlign w:val="center"/>
          </w:tcPr>
          <w:p w:rsidR="00EE5D92" w:rsidRDefault="00EE5D92" w:rsidP="00EE5D92">
            <w:pPr>
              <w:spacing w:line="360" w:lineRule="auto"/>
              <w:jc w:val="center"/>
              <w:rPr>
                <w:rFonts w:ascii="仿宋" w:eastAsia="仿宋" w:hAnsi="仿宋"/>
                <w:b/>
                <w:sz w:val="28"/>
                <w:szCs w:val="28"/>
              </w:rPr>
            </w:pPr>
            <w:r w:rsidRPr="00337F06">
              <w:rPr>
                <w:rFonts w:ascii="仿宋" w:eastAsia="仿宋" w:hAnsi="仿宋" w:hint="eastAsia"/>
                <w:b/>
                <w:sz w:val="28"/>
                <w:szCs w:val="28"/>
              </w:rPr>
              <w:t>技术规格、参数及要求</w:t>
            </w:r>
          </w:p>
        </w:tc>
        <w:tc>
          <w:tcPr>
            <w:tcW w:w="1843" w:type="dxa"/>
            <w:tcBorders>
              <w:left w:val="single" w:sz="4" w:space="0" w:color="auto"/>
            </w:tcBorders>
            <w:vAlign w:val="center"/>
          </w:tcPr>
          <w:p w:rsidR="00EE5D92" w:rsidRPr="00337F06" w:rsidRDefault="00EE5D92" w:rsidP="00EE5D92">
            <w:pPr>
              <w:tabs>
                <w:tab w:val="left" w:pos="598"/>
              </w:tabs>
              <w:spacing w:line="360" w:lineRule="auto"/>
              <w:jc w:val="center"/>
              <w:rPr>
                <w:rFonts w:ascii="仿宋" w:eastAsia="仿宋" w:hAnsi="仿宋"/>
                <w:b/>
                <w:sz w:val="28"/>
                <w:szCs w:val="28"/>
              </w:rPr>
            </w:pPr>
            <w:r w:rsidRPr="00337F06">
              <w:rPr>
                <w:rFonts w:ascii="仿宋" w:eastAsia="仿宋" w:hAnsi="仿宋" w:hint="eastAsia"/>
                <w:b/>
                <w:sz w:val="28"/>
                <w:szCs w:val="28"/>
              </w:rPr>
              <w:t>预算金额</w:t>
            </w:r>
          </w:p>
        </w:tc>
      </w:tr>
      <w:tr w:rsidR="00EE5D92" w:rsidTr="00EE5D92">
        <w:trPr>
          <w:trHeight w:val="1072"/>
        </w:trPr>
        <w:tc>
          <w:tcPr>
            <w:tcW w:w="959" w:type="dxa"/>
            <w:vAlign w:val="center"/>
          </w:tcPr>
          <w:p w:rsidR="00EE5D92" w:rsidRDefault="00EE5D92" w:rsidP="00EE5D92">
            <w:pPr>
              <w:spacing w:line="360" w:lineRule="auto"/>
              <w:jc w:val="center"/>
              <w:rPr>
                <w:rFonts w:ascii="仿宋" w:eastAsia="仿宋" w:hAnsi="仿宋"/>
                <w:sz w:val="28"/>
                <w:szCs w:val="28"/>
              </w:rPr>
            </w:pPr>
            <w:r>
              <w:rPr>
                <w:rFonts w:ascii="仿宋" w:eastAsia="仿宋" w:hAnsi="仿宋" w:hint="eastAsia"/>
                <w:sz w:val="28"/>
                <w:szCs w:val="28"/>
              </w:rPr>
              <w:t>1</w:t>
            </w:r>
          </w:p>
        </w:tc>
        <w:tc>
          <w:tcPr>
            <w:tcW w:w="3827" w:type="dxa"/>
            <w:vAlign w:val="center"/>
          </w:tcPr>
          <w:p w:rsidR="00EE5D92" w:rsidRDefault="00EE5D92" w:rsidP="00EE5D92">
            <w:pPr>
              <w:spacing w:line="360" w:lineRule="auto"/>
              <w:jc w:val="center"/>
              <w:rPr>
                <w:rFonts w:ascii="仿宋" w:eastAsia="仿宋" w:hAnsi="仿宋"/>
                <w:sz w:val="28"/>
                <w:szCs w:val="28"/>
              </w:rPr>
            </w:pPr>
            <w:r w:rsidRPr="00EE5D92">
              <w:rPr>
                <w:rFonts w:ascii="仿宋" w:eastAsia="仿宋" w:hAnsi="仿宋" w:hint="eastAsia"/>
                <w:sz w:val="28"/>
                <w:szCs w:val="28"/>
              </w:rPr>
              <w:t>车场井盖、岗亭维修及标识标牌、路面引导线</w:t>
            </w:r>
            <w:r>
              <w:rPr>
                <w:rFonts w:ascii="仿宋" w:eastAsia="仿宋" w:hAnsi="仿宋" w:hint="eastAsia"/>
                <w:sz w:val="28"/>
                <w:szCs w:val="28"/>
              </w:rPr>
              <w:t>等</w:t>
            </w:r>
            <w:r w:rsidRPr="00EE5D92">
              <w:rPr>
                <w:rFonts w:ascii="仿宋" w:eastAsia="仿宋" w:hAnsi="仿宋" w:hint="eastAsia"/>
                <w:sz w:val="28"/>
                <w:szCs w:val="28"/>
              </w:rPr>
              <w:t>规划项目</w:t>
            </w:r>
          </w:p>
        </w:tc>
        <w:tc>
          <w:tcPr>
            <w:tcW w:w="3544" w:type="dxa"/>
            <w:tcBorders>
              <w:left w:val="single" w:sz="4" w:space="0" w:color="auto"/>
            </w:tcBorders>
            <w:vAlign w:val="center"/>
          </w:tcPr>
          <w:p w:rsidR="00EE5D92" w:rsidRPr="00AA3D7B" w:rsidRDefault="00EE5D92" w:rsidP="00EE5D92">
            <w:pPr>
              <w:spacing w:line="360" w:lineRule="auto"/>
              <w:jc w:val="center"/>
              <w:rPr>
                <w:rFonts w:ascii="仿宋" w:eastAsia="仿宋" w:hAnsi="仿宋"/>
                <w:color w:val="0D0D0D"/>
                <w:sz w:val="28"/>
                <w:szCs w:val="28"/>
              </w:rPr>
            </w:pPr>
            <w:r w:rsidRPr="00AA3D7B">
              <w:rPr>
                <w:rFonts w:ascii="仿宋" w:eastAsia="仿宋" w:hAnsi="仿宋" w:hint="eastAsia"/>
                <w:sz w:val="28"/>
                <w:szCs w:val="28"/>
              </w:rPr>
              <w:t>详见招标文件</w:t>
            </w:r>
          </w:p>
        </w:tc>
        <w:tc>
          <w:tcPr>
            <w:tcW w:w="1843" w:type="dxa"/>
            <w:tcBorders>
              <w:left w:val="single" w:sz="4" w:space="0" w:color="auto"/>
            </w:tcBorders>
            <w:vAlign w:val="center"/>
          </w:tcPr>
          <w:p w:rsidR="00EE5D92" w:rsidRDefault="00EE5D92" w:rsidP="00EE5D92">
            <w:pPr>
              <w:spacing w:line="360" w:lineRule="auto"/>
              <w:jc w:val="center"/>
              <w:rPr>
                <w:rFonts w:ascii="宋体" w:hAnsi="宋体"/>
                <w:sz w:val="28"/>
                <w:szCs w:val="28"/>
              </w:rPr>
            </w:pPr>
            <w:r>
              <w:rPr>
                <w:rFonts w:ascii="宋体" w:hAnsi="宋体" w:hint="eastAsia"/>
                <w:sz w:val="28"/>
                <w:szCs w:val="28"/>
              </w:rPr>
              <w:t>62023</w:t>
            </w:r>
          </w:p>
        </w:tc>
      </w:tr>
    </w:tbl>
    <w:p w:rsidR="00EE5D92" w:rsidRDefault="00EE5D92" w:rsidP="00EE5D92">
      <w:pPr>
        <w:pStyle w:val="2"/>
        <w:spacing w:line="360" w:lineRule="auto"/>
        <w:ind w:firstLineChars="200" w:firstLine="562"/>
        <w:rPr>
          <w:rFonts w:ascii="仿宋" w:eastAsia="仿宋" w:hAnsi="仿宋"/>
          <w:sz w:val="28"/>
          <w:szCs w:val="28"/>
        </w:rPr>
      </w:pPr>
      <w:bookmarkStart w:id="3" w:name="_Toc479860654"/>
      <w:r>
        <w:rPr>
          <w:rFonts w:ascii="仿宋" w:eastAsia="仿宋" w:hAnsi="仿宋" w:hint="eastAsia"/>
          <w:sz w:val="28"/>
          <w:szCs w:val="28"/>
        </w:rPr>
        <w:t>二、供应商的资格要求</w:t>
      </w:r>
      <w:bookmarkEnd w:id="3"/>
    </w:p>
    <w:p w:rsidR="00EE5D92" w:rsidRDefault="00EE5D92" w:rsidP="00EE5D92">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EE5D92" w:rsidRDefault="00EE5D92" w:rsidP="00EE5D92">
      <w:pPr>
        <w:pStyle w:val="2"/>
        <w:spacing w:line="360" w:lineRule="auto"/>
        <w:ind w:firstLineChars="200" w:firstLine="562"/>
        <w:rPr>
          <w:rFonts w:ascii="仿宋" w:eastAsia="仿宋" w:hAnsi="仿宋"/>
          <w:sz w:val="28"/>
          <w:szCs w:val="28"/>
        </w:rPr>
      </w:pPr>
      <w:bookmarkStart w:id="4" w:name="_Toc479860655"/>
      <w:r>
        <w:rPr>
          <w:rFonts w:ascii="仿宋" w:eastAsia="仿宋" w:hAnsi="仿宋" w:hint="eastAsia"/>
          <w:sz w:val="28"/>
          <w:szCs w:val="28"/>
        </w:rPr>
        <w:t>三、递交响应文件截止（评标）时间、地点</w:t>
      </w:r>
      <w:bookmarkEnd w:id="4"/>
    </w:p>
    <w:p w:rsidR="00EE5D92" w:rsidRDefault="00EE5D92" w:rsidP="00EE5D92">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Pr>
          <w:rFonts w:ascii="仿宋" w:eastAsia="仿宋" w:hAnsi="仿宋" w:hint="eastAsia"/>
          <w:color w:val="000000" w:themeColor="text1"/>
          <w:sz w:val="28"/>
          <w:szCs w:val="28"/>
        </w:rPr>
        <w:t>7</w:t>
      </w:r>
      <w:r w:rsidRPr="00654D88">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4</w:t>
      </w:r>
      <w:r w:rsidRPr="00654D88">
        <w:rPr>
          <w:rFonts w:ascii="仿宋" w:eastAsia="仿宋" w:hAnsi="仿宋" w:hint="eastAsia"/>
          <w:color w:val="000000" w:themeColor="text1"/>
          <w:sz w:val="28"/>
          <w:szCs w:val="28"/>
        </w:rPr>
        <w:t>月</w:t>
      </w:r>
      <w:r w:rsidR="001C2F87">
        <w:rPr>
          <w:rFonts w:ascii="仿宋" w:eastAsia="仿宋" w:hAnsi="仿宋" w:hint="eastAsia"/>
          <w:color w:val="000000" w:themeColor="text1"/>
          <w:sz w:val="28"/>
          <w:szCs w:val="28"/>
        </w:rPr>
        <w:t>19</w:t>
      </w:r>
      <w:r w:rsidRPr="00654D88">
        <w:rPr>
          <w:rFonts w:ascii="仿宋" w:eastAsia="仿宋" w:hAnsi="仿宋" w:hint="eastAsia"/>
          <w:color w:val="000000" w:themeColor="text1"/>
          <w:sz w:val="28"/>
          <w:szCs w:val="28"/>
        </w:rPr>
        <w:t>日</w:t>
      </w:r>
      <w:r>
        <w:rPr>
          <w:rFonts w:ascii="仿宋" w:eastAsia="仿宋" w:hAnsi="仿宋" w:hint="eastAsia"/>
          <w:sz w:val="28"/>
          <w:szCs w:val="28"/>
        </w:rPr>
        <w:t>上午9:30</w:t>
      </w:r>
    </w:p>
    <w:p w:rsidR="00EE5D92" w:rsidRDefault="00EE5D92" w:rsidP="00EE5D92">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响应文件时间开标及评标地点：2017年4月</w:t>
      </w:r>
      <w:r w:rsidR="001C2F87">
        <w:rPr>
          <w:rFonts w:ascii="仿宋" w:eastAsia="仿宋" w:hAnsi="仿宋" w:hint="eastAsia"/>
          <w:sz w:val="28"/>
          <w:szCs w:val="28"/>
        </w:rPr>
        <w:t>19</w:t>
      </w:r>
      <w:r>
        <w:rPr>
          <w:rFonts w:ascii="仿宋" w:eastAsia="仿宋" w:hAnsi="仿宋" w:hint="eastAsia"/>
          <w:sz w:val="28"/>
          <w:szCs w:val="28"/>
        </w:rPr>
        <w:t>日上午9:30，鄂尔多斯飞机场综合办公楼205开标室</w:t>
      </w:r>
    </w:p>
    <w:p w:rsidR="00EE5D92" w:rsidRDefault="00EE5D92" w:rsidP="00EE5D92">
      <w:pPr>
        <w:pStyle w:val="2"/>
        <w:spacing w:line="360" w:lineRule="auto"/>
        <w:ind w:firstLineChars="196" w:firstLine="551"/>
        <w:rPr>
          <w:rFonts w:ascii="仿宋" w:eastAsia="仿宋" w:hAnsi="仿宋"/>
          <w:sz w:val="28"/>
          <w:szCs w:val="28"/>
        </w:rPr>
      </w:pPr>
      <w:bookmarkStart w:id="5" w:name="_Toc479860656"/>
      <w:r>
        <w:rPr>
          <w:rFonts w:ascii="仿宋" w:eastAsia="仿宋" w:hAnsi="仿宋" w:hint="eastAsia"/>
          <w:sz w:val="28"/>
          <w:szCs w:val="28"/>
        </w:rPr>
        <w:t>四、联系方式</w:t>
      </w:r>
      <w:bookmarkEnd w:id="5"/>
    </w:p>
    <w:p w:rsidR="00EE5D92" w:rsidRDefault="00EE5D92" w:rsidP="00EE5D92">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人：何国栋</w:t>
      </w:r>
    </w:p>
    <w:p w:rsidR="00EE5D92" w:rsidRDefault="00EE5D92" w:rsidP="00EE5D92">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联系电话：0477-3855823 </w:t>
      </w:r>
    </w:p>
    <w:p w:rsidR="00EE5D92" w:rsidRDefault="00EE5D92" w:rsidP="00EE5D92">
      <w:pPr>
        <w:pStyle w:val="1"/>
        <w:spacing w:line="360" w:lineRule="auto"/>
        <w:rPr>
          <w:rFonts w:ascii="仿宋" w:eastAsia="仿宋" w:hAnsi="仿宋"/>
        </w:rPr>
      </w:pPr>
      <w:bookmarkStart w:id="6" w:name="_Toc479860657"/>
      <w:r>
        <w:rPr>
          <w:rFonts w:ascii="仿宋" w:eastAsia="仿宋" w:hAnsi="仿宋" w:hint="eastAsia"/>
        </w:rPr>
        <w:lastRenderedPageBreak/>
        <w:t>第二章 采购内容与技术要求</w:t>
      </w:r>
      <w:bookmarkEnd w:id="6"/>
    </w:p>
    <w:p w:rsidR="00EE5D92" w:rsidRDefault="00EE5D92" w:rsidP="00EE5D92">
      <w:pPr>
        <w:pStyle w:val="2"/>
        <w:spacing w:line="360" w:lineRule="auto"/>
        <w:ind w:firstLineChars="200" w:firstLine="562"/>
        <w:rPr>
          <w:rFonts w:ascii="仿宋" w:eastAsia="仿宋" w:hAnsi="仿宋"/>
          <w:sz w:val="28"/>
        </w:rPr>
      </w:pPr>
      <w:bookmarkStart w:id="7" w:name="_Toc406421928"/>
      <w:bookmarkStart w:id="8" w:name="_Toc479860658"/>
      <w:r>
        <w:rPr>
          <w:rFonts w:ascii="仿宋" w:eastAsia="仿宋" w:hAnsi="仿宋" w:hint="eastAsia"/>
          <w:sz w:val="28"/>
        </w:rPr>
        <w:t>一、项目说明</w:t>
      </w:r>
      <w:bookmarkEnd w:id="7"/>
      <w:bookmarkEnd w:id="8"/>
    </w:p>
    <w:p w:rsidR="00EE5D92" w:rsidRPr="00337F06" w:rsidRDefault="00EE5D92" w:rsidP="00EE5D92">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w:t>
      </w:r>
      <w:r w:rsidRPr="00337F06">
        <w:rPr>
          <w:rFonts w:ascii="仿宋" w:eastAsia="仿宋" w:hAnsi="仿宋"/>
          <w:sz w:val="28"/>
          <w:szCs w:val="28"/>
        </w:rPr>
        <w:t xml:space="preserve"> </w:t>
      </w:r>
    </w:p>
    <w:p w:rsidR="00EE5D92" w:rsidRDefault="00985B58" w:rsidP="00EE5D92">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对社会停车场引导线进行重新涂抹，并对现有不符合标识标牌进行更换和增加，对下陷的井盖进行维修，损坏的防撞杆、灯箱、安全通道指导牌、洗手间冲水进行维修，同时，增加大巴通道隔离防撞柱。</w:t>
      </w:r>
    </w:p>
    <w:p w:rsidR="00EE5D92" w:rsidRDefault="00EE5D92" w:rsidP="00EE5D92">
      <w:pPr>
        <w:spacing w:line="360" w:lineRule="auto"/>
        <w:ind w:firstLineChars="200" w:firstLine="560"/>
        <w:rPr>
          <w:rFonts w:ascii="仿宋" w:eastAsia="仿宋" w:hAnsi="仿宋" w:cs="仿宋_GB2312" w:hint="eastAsia"/>
          <w:color w:val="000000"/>
          <w:sz w:val="28"/>
          <w:szCs w:val="28"/>
        </w:rPr>
      </w:pPr>
      <w:r>
        <w:rPr>
          <w:rFonts w:ascii="仿宋" w:eastAsia="仿宋" w:hAnsi="仿宋" w:hint="eastAsia"/>
          <w:sz w:val="28"/>
          <w:szCs w:val="28"/>
        </w:rPr>
        <w:t>（二）付款方式：</w:t>
      </w:r>
      <w:r>
        <w:rPr>
          <w:rFonts w:ascii="仿宋" w:eastAsia="仿宋" w:hAnsi="仿宋" w:hint="eastAsia"/>
          <w:color w:val="000000"/>
          <w:sz w:val="28"/>
          <w:szCs w:val="28"/>
        </w:rPr>
        <w:t>项目验收合格后，中标人提供有效账号、相关资质文件复印件及</w:t>
      </w:r>
      <w:r w:rsidRPr="00A27C6F">
        <w:rPr>
          <w:rFonts w:ascii="仿宋" w:eastAsia="仿宋" w:hAnsi="仿宋" w:hint="eastAsia"/>
          <w:color w:val="000000"/>
          <w:sz w:val="28"/>
          <w:szCs w:val="28"/>
        </w:rPr>
        <w:t>发票后，一次性</w:t>
      </w:r>
      <w:r>
        <w:rPr>
          <w:rFonts w:ascii="仿宋" w:eastAsia="仿宋" w:hAnsi="仿宋" w:hint="eastAsia"/>
          <w:color w:val="000000"/>
          <w:sz w:val="28"/>
          <w:szCs w:val="28"/>
        </w:rPr>
        <w:t>支付</w:t>
      </w:r>
      <w:r w:rsidRPr="00A27C6F">
        <w:rPr>
          <w:rFonts w:ascii="仿宋" w:eastAsia="仿宋" w:hAnsi="仿宋" w:hint="eastAsia"/>
          <w:color w:val="000000"/>
          <w:sz w:val="28"/>
          <w:szCs w:val="28"/>
        </w:rPr>
        <w:t>全款</w:t>
      </w:r>
      <w:r>
        <w:rPr>
          <w:rFonts w:ascii="仿宋" w:eastAsia="仿宋" w:hAnsi="仿宋" w:cs="仿宋_GB2312" w:hint="eastAsia"/>
          <w:color w:val="000000"/>
          <w:sz w:val="28"/>
          <w:szCs w:val="28"/>
        </w:rPr>
        <w:t>。</w:t>
      </w:r>
    </w:p>
    <w:p w:rsidR="00AE583E" w:rsidRDefault="00AE583E" w:rsidP="00EE5D92">
      <w:pPr>
        <w:spacing w:line="360" w:lineRule="auto"/>
        <w:ind w:firstLineChars="200" w:firstLine="560"/>
        <w:rPr>
          <w:rFonts w:ascii="仿宋" w:eastAsia="仿宋" w:hAnsi="仿宋" w:cs="仿宋_GB2312"/>
          <w:color w:val="000000"/>
          <w:sz w:val="28"/>
          <w:szCs w:val="28"/>
        </w:rPr>
      </w:pPr>
      <w:r>
        <w:rPr>
          <w:rFonts w:ascii="仿宋" w:eastAsia="仿宋" w:hAnsi="仿宋" w:cs="仿宋_GB2312" w:hint="eastAsia"/>
          <w:color w:val="000000"/>
          <w:sz w:val="28"/>
          <w:szCs w:val="28"/>
        </w:rPr>
        <w:t>（三）</w:t>
      </w:r>
    </w:p>
    <w:p w:rsidR="00EE5D92" w:rsidRDefault="00EE5D92" w:rsidP="00EE5D92">
      <w:pPr>
        <w:pStyle w:val="2"/>
        <w:spacing w:line="360" w:lineRule="auto"/>
        <w:ind w:firstLineChars="200" w:firstLine="562"/>
        <w:rPr>
          <w:rFonts w:ascii="仿宋" w:eastAsia="仿宋" w:hAnsi="仿宋"/>
          <w:sz w:val="28"/>
        </w:rPr>
      </w:pPr>
      <w:bookmarkStart w:id="9" w:name="_Toc406421929"/>
      <w:bookmarkStart w:id="10" w:name="_Toc479860659"/>
      <w:r>
        <w:rPr>
          <w:rFonts w:ascii="仿宋" w:eastAsia="仿宋" w:hAnsi="仿宋" w:hint="eastAsia"/>
          <w:sz w:val="28"/>
        </w:rPr>
        <w:t>二、</w:t>
      </w:r>
      <w:bookmarkEnd w:id="9"/>
      <w:r>
        <w:rPr>
          <w:rFonts w:ascii="仿宋" w:eastAsia="仿宋" w:hAnsi="仿宋" w:hint="eastAsia"/>
          <w:sz w:val="28"/>
        </w:rPr>
        <w:t>维修工程参数及工程量</w:t>
      </w:r>
      <w:bookmarkEnd w:id="10"/>
    </w:p>
    <w:p w:rsidR="00EE5D92" w:rsidRPr="00BC4D12" w:rsidRDefault="00EE5D92" w:rsidP="00EE5D92"/>
    <w:tbl>
      <w:tblPr>
        <w:tblW w:w="9810" w:type="dxa"/>
        <w:jc w:val="center"/>
        <w:tblInd w:w="-1270" w:type="dxa"/>
        <w:tblLook w:val="04A0"/>
      </w:tblPr>
      <w:tblGrid>
        <w:gridCol w:w="826"/>
        <w:gridCol w:w="2009"/>
        <w:gridCol w:w="5331"/>
        <w:gridCol w:w="935"/>
        <w:gridCol w:w="709"/>
      </w:tblGrid>
      <w:tr w:rsidR="00E86364" w:rsidTr="00E86364">
        <w:trPr>
          <w:trHeight w:val="270"/>
          <w:jc w:val="center"/>
        </w:trPr>
        <w:tc>
          <w:tcPr>
            <w:tcW w:w="8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6364" w:rsidRDefault="00E86364">
            <w:pPr>
              <w:jc w:val="center"/>
              <w:rPr>
                <w:rFonts w:ascii="宋体" w:hAnsi="宋体" w:cs="宋体"/>
                <w:sz w:val="18"/>
                <w:szCs w:val="18"/>
              </w:rPr>
            </w:pPr>
            <w:r>
              <w:rPr>
                <w:rFonts w:hint="eastAsia"/>
                <w:sz w:val="18"/>
                <w:szCs w:val="18"/>
              </w:rPr>
              <w:t>序</w:t>
            </w:r>
          </w:p>
        </w:tc>
        <w:tc>
          <w:tcPr>
            <w:tcW w:w="20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6364" w:rsidRDefault="00E86364">
            <w:pPr>
              <w:jc w:val="center"/>
              <w:rPr>
                <w:rFonts w:ascii="宋体" w:hAnsi="宋体" w:cs="宋体"/>
                <w:sz w:val="18"/>
                <w:szCs w:val="18"/>
              </w:rPr>
            </w:pPr>
            <w:r>
              <w:rPr>
                <w:rFonts w:hint="eastAsia"/>
                <w:sz w:val="18"/>
                <w:szCs w:val="18"/>
              </w:rPr>
              <w:t>项</w:t>
            </w:r>
            <w:r>
              <w:rPr>
                <w:rFonts w:hint="eastAsia"/>
                <w:sz w:val="18"/>
                <w:szCs w:val="18"/>
              </w:rPr>
              <w:t xml:space="preserve">  </w:t>
            </w:r>
            <w:r>
              <w:rPr>
                <w:rFonts w:hint="eastAsia"/>
                <w:sz w:val="18"/>
                <w:szCs w:val="18"/>
              </w:rPr>
              <w:t>目</w:t>
            </w:r>
            <w:r>
              <w:rPr>
                <w:rFonts w:hint="eastAsia"/>
                <w:sz w:val="18"/>
                <w:szCs w:val="18"/>
              </w:rPr>
              <w:t xml:space="preserve">  </w:t>
            </w:r>
            <w:r>
              <w:rPr>
                <w:rFonts w:hint="eastAsia"/>
                <w:sz w:val="18"/>
                <w:szCs w:val="18"/>
              </w:rPr>
              <w:t>名</w:t>
            </w:r>
            <w:r>
              <w:rPr>
                <w:rFonts w:hint="eastAsia"/>
                <w:sz w:val="18"/>
                <w:szCs w:val="18"/>
              </w:rPr>
              <w:t xml:space="preserve">  </w:t>
            </w:r>
            <w:r>
              <w:rPr>
                <w:rFonts w:hint="eastAsia"/>
                <w:sz w:val="18"/>
                <w:szCs w:val="18"/>
              </w:rPr>
              <w:t>称</w:t>
            </w:r>
          </w:p>
        </w:tc>
        <w:tc>
          <w:tcPr>
            <w:tcW w:w="533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6364" w:rsidRDefault="00E86364">
            <w:pPr>
              <w:jc w:val="center"/>
              <w:rPr>
                <w:rFonts w:ascii="宋体" w:hAnsi="宋体" w:cs="宋体"/>
                <w:sz w:val="18"/>
                <w:szCs w:val="18"/>
              </w:rPr>
            </w:pPr>
            <w:r>
              <w:rPr>
                <w:rFonts w:hint="eastAsia"/>
                <w:sz w:val="18"/>
                <w:szCs w:val="18"/>
              </w:rPr>
              <w:t>项目特征描述</w:t>
            </w:r>
          </w:p>
        </w:tc>
        <w:tc>
          <w:tcPr>
            <w:tcW w:w="935" w:type="dxa"/>
            <w:tcBorders>
              <w:top w:val="single" w:sz="4" w:space="0" w:color="auto"/>
              <w:left w:val="nil"/>
              <w:bottom w:val="single" w:sz="4" w:space="0" w:color="auto"/>
              <w:right w:val="single" w:sz="4" w:space="0" w:color="auto"/>
            </w:tcBorders>
            <w:shd w:val="clear" w:color="auto" w:fill="auto"/>
            <w:noWrap/>
            <w:vAlign w:val="center"/>
            <w:hideMark/>
          </w:tcPr>
          <w:p w:rsidR="00E86364" w:rsidRDefault="00E86364">
            <w:pPr>
              <w:jc w:val="center"/>
              <w:rPr>
                <w:rFonts w:ascii="宋体" w:hAnsi="宋体" w:cs="宋体"/>
                <w:sz w:val="18"/>
                <w:szCs w:val="18"/>
              </w:rPr>
            </w:pPr>
            <w:r>
              <w:rPr>
                <w:rFonts w:hint="eastAsia"/>
                <w:sz w:val="18"/>
                <w:szCs w:val="18"/>
              </w:rPr>
              <w:t>计量</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E86364" w:rsidRDefault="00E86364">
            <w:pPr>
              <w:jc w:val="center"/>
              <w:rPr>
                <w:rFonts w:ascii="宋体" w:hAnsi="宋体" w:cs="宋体"/>
                <w:sz w:val="18"/>
                <w:szCs w:val="18"/>
              </w:rPr>
            </w:pPr>
            <w:r>
              <w:rPr>
                <w:rFonts w:hint="eastAsia"/>
                <w:sz w:val="18"/>
                <w:szCs w:val="18"/>
              </w:rPr>
              <w:t>工程量</w:t>
            </w:r>
          </w:p>
        </w:tc>
      </w:tr>
      <w:tr w:rsidR="00E86364" w:rsidTr="00E86364">
        <w:trPr>
          <w:trHeight w:val="27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center"/>
              <w:rPr>
                <w:rFonts w:ascii="宋体" w:hAnsi="宋体" w:cs="宋体"/>
                <w:sz w:val="18"/>
                <w:szCs w:val="18"/>
              </w:rPr>
            </w:pPr>
            <w:r>
              <w:rPr>
                <w:rFonts w:hint="eastAsia"/>
                <w:sz w:val="18"/>
                <w:szCs w:val="18"/>
              </w:rPr>
              <w:t>号</w:t>
            </w:r>
          </w:p>
        </w:tc>
        <w:tc>
          <w:tcPr>
            <w:tcW w:w="2009" w:type="dxa"/>
            <w:vMerge/>
            <w:tcBorders>
              <w:top w:val="single" w:sz="4" w:space="0" w:color="auto"/>
              <w:left w:val="single" w:sz="4" w:space="0" w:color="auto"/>
              <w:bottom w:val="single" w:sz="4" w:space="0" w:color="auto"/>
              <w:right w:val="single" w:sz="4" w:space="0" w:color="auto"/>
            </w:tcBorders>
            <w:vAlign w:val="center"/>
            <w:hideMark/>
          </w:tcPr>
          <w:p w:rsidR="00E86364" w:rsidRDefault="00E86364">
            <w:pPr>
              <w:rPr>
                <w:rFonts w:ascii="宋体" w:hAnsi="宋体" w:cs="宋体"/>
                <w:sz w:val="18"/>
                <w:szCs w:val="18"/>
              </w:rPr>
            </w:pPr>
          </w:p>
        </w:tc>
        <w:tc>
          <w:tcPr>
            <w:tcW w:w="5331" w:type="dxa"/>
            <w:vMerge/>
            <w:tcBorders>
              <w:top w:val="single" w:sz="4" w:space="0" w:color="auto"/>
              <w:left w:val="single" w:sz="4" w:space="0" w:color="auto"/>
              <w:bottom w:val="single" w:sz="4" w:space="0" w:color="auto"/>
              <w:right w:val="single" w:sz="4" w:space="0" w:color="auto"/>
            </w:tcBorders>
            <w:vAlign w:val="center"/>
            <w:hideMark/>
          </w:tcPr>
          <w:p w:rsidR="00E86364" w:rsidRDefault="00E86364">
            <w:pPr>
              <w:rPr>
                <w:rFonts w:ascii="宋体" w:hAnsi="宋体" w:cs="宋体"/>
                <w:sz w:val="18"/>
                <w:szCs w:val="18"/>
              </w:rPr>
            </w:pPr>
          </w:p>
        </w:tc>
        <w:tc>
          <w:tcPr>
            <w:tcW w:w="935" w:type="dxa"/>
            <w:tcBorders>
              <w:top w:val="nil"/>
              <w:left w:val="nil"/>
              <w:bottom w:val="single" w:sz="4" w:space="0" w:color="auto"/>
              <w:right w:val="single" w:sz="4" w:space="0" w:color="auto"/>
            </w:tcBorders>
            <w:shd w:val="clear" w:color="auto" w:fill="auto"/>
            <w:noWrap/>
            <w:vAlign w:val="center"/>
            <w:hideMark/>
          </w:tcPr>
          <w:p w:rsidR="00E86364" w:rsidRDefault="00E86364">
            <w:pPr>
              <w:jc w:val="center"/>
              <w:rPr>
                <w:rFonts w:ascii="宋体" w:hAnsi="宋体" w:cs="宋体"/>
                <w:sz w:val="18"/>
                <w:szCs w:val="18"/>
              </w:rPr>
            </w:pPr>
            <w:r>
              <w:rPr>
                <w:rFonts w:hint="eastAsia"/>
                <w:sz w:val="18"/>
                <w:szCs w:val="18"/>
              </w:rPr>
              <w:t>单位</w:t>
            </w: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r>
      <w:tr w:rsidR="00E86364" w:rsidTr="00E86364">
        <w:trPr>
          <w:trHeight w:val="24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rPr>
                <w:rFonts w:ascii="宋体" w:hAnsi="宋体" w:cs="宋体"/>
                <w:sz w:val="18"/>
                <w:szCs w:val="18"/>
              </w:rPr>
            </w:pPr>
            <w:r>
              <w:rPr>
                <w:rFonts w:hint="eastAsia"/>
                <w:sz w:val="18"/>
                <w:szCs w:val="18"/>
              </w:rPr>
              <w:t xml:space="preserve">　</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分部分项工程</w:t>
            </w:r>
          </w:p>
        </w:tc>
        <w:tc>
          <w:tcPr>
            <w:tcW w:w="5331" w:type="dxa"/>
            <w:tcBorders>
              <w:top w:val="nil"/>
              <w:left w:val="nil"/>
              <w:bottom w:val="single" w:sz="4" w:space="0" w:color="auto"/>
              <w:right w:val="single" w:sz="4" w:space="0" w:color="auto"/>
            </w:tcBorders>
            <w:shd w:val="clear" w:color="auto" w:fill="auto"/>
            <w:noWrap/>
            <w:vAlign w:val="center"/>
            <w:hideMark/>
          </w:tcPr>
          <w:p w:rsidR="00E86364" w:rsidRDefault="00E86364">
            <w:pPr>
              <w:rPr>
                <w:rFonts w:ascii="宋体" w:hAnsi="宋体" w:cs="宋体"/>
                <w:sz w:val="18"/>
                <w:szCs w:val="18"/>
              </w:rPr>
            </w:pPr>
            <w:r>
              <w:rPr>
                <w:rFonts w:hint="eastAsia"/>
                <w:sz w:val="18"/>
                <w:szCs w:val="18"/>
              </w:rPr>
              <w:t xml:space="preserve">　</w:t>
            </w:r>
          </w:p>
        </w:tc>
        <w:tc>
          <w:tcPr>
            <w:tcW w:w="935" w:type="dxa"/>
            <w:tcBorders>
              <w:top w:val="nil"/>
              <w:left w:val="nil"/>
              <w:bottom w:val="single" w:sz="4" w:space="0" w:color="auto"/>
              <w:right w:val="single" w:sz="4" w:space="0" w:color="auto"/>
            </w:tcBorders>
            <w:shd w:val="clear" w:color="auto" w:fill="auto"/>
            <w:noWrap/>
            <w:vAlign w:val="center"/>
            <w:hideMark/>
          </w:tcPr>
          <w:p w:rsidR="00E86364" w:rsidRDefault="00E86364">
            <w:pPr>
              <w:rPr>
                <w:rFonts w:ascii="宋体" w:hAnsi="宋体" w:cs="宋体"/>
                <w:sz w:val="18"/>
                <w:szCs w:val="18"/>
              </w:rPr>
            </w:pPr>
            <w:r>
              <w:rPr>
                <w:rFonts w:hint="eastAsia"/>
                <w:sz w:val="18"/>
                <w:szCs w:val="18"/>
              </w:rPr>
              <w:t xml:space="preserve">　</w:t>
            </w: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r>
      <w:tr w:rsidR="00E86364" w:rsidTr="00E86364">
        <w:trPr>
          <w:trHeight w:val="24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rPr>
                <w:rFonts w:ascii="宋体" w:hAnsi="宋体" w:cs="宋体"/>
                <w:sz w:val="18"/>
                <w:szCs w:val="18"/>
              </w:rPr>
            </w:pPr>
            <w:r>
              <w:rPr>
                <w:rFonts w:hint="eastAsia"/>
                <w:sz w:val="18"/>
                <w:szCs w:val="18"/>
              </w:rPr>
              <w:t xml:space="preserve">　</w:t>
            </w:r>
          </w:p>
        </w:tc>
        <w:tc>
          <w:tcPr>
            <w:tcW w:w="2009" w:type="dxa"/>
            <w:tcBorders>
              <w:top w:val="nil"/>
              <w:left w:val="nil"/>
              <w:bottom w:val="single" w:sz="4" w:space="0" w:color="auto"/>
              <w:right w:val="single" w:sz="4" w:space="0" w:color="auto"/>
            </w:tcBorders>
            <w:shd w:val="clear" w:color="auto" w:fill="auto"/>
            <w:noWrap/>
            <w:vAlign w:val="center"/>
            <w:hideMark/>
          </w:tcPr>
          <w:p w:rsidR="00E86364" w:rsidRDefault="00E86364">
            <w:pPr>
              <w:rPr>
                <w:rFonts w:ascii="宋体" w:hAnsi="宋体" w:cs="宋体"/>
                <w:sz w:val="18"/>
                <w:szCs w:val="18"/>
              </w:rPr>
            </w:pPr>
            <w:r>
              <w:rPr>
                <w:rFonts w:hint="eastAsia"/>
                <w:sz w:val="18"/>
                <w:szCs w:val="18"/>
              </w:rPr>
              <w:t>标识标牌</w:t>
            </w:r>
          </w:p>
        </w:tc>
        <w:tc>
          <w:tcPr>
            <w:tcW w:w="5331" w:type="dxa"/>
            <w:tcBorders>
              <w:top w:val="nil"/>
              <w:left w:val="nil"/>
              <w:bottom w:val="single" w:sz="4" w:space="0" w:color="auto"/>
              <w:right w:val="single" w:sz="4" w:space="0" w:color="auto"/>
            </w:tcBorders>
            <w:shd w:val="clear" w:color="auto" w:fill="auto"/>
            <w:noWrap/>
            <w:vAlign w:val="center"/>
            <w:hideMark/>
          </w:tcPr>
          <w:p w:rsidR="00E86364" w:rsidRDefault="00E86364">
            <w:pPr>
              <w:rPr>
                <w:rFonts w:ascii="宋体" w:hAnsi="宋体" w:cs="宋体"/>
                <w:sz w:val="18"/>
                <w:szCs w:val="18"/>
              </w:rPr>
            </w:pPr>
            <w:r>
              <w:rPr>
                <w:rFonts w:hint="eastAsia"/>
                <w:sz w:val="18"/>
                <w:szCs w:val="18"/>
              </w:rPr>
              <w:t xml:space="preserve">　</w:t>
            </w:r>
          </w:p>
        </w:tc>
        <w:tc>
          <w:tcPr>
            <w:tcW w:w="935" w:type="dxa"/>
            <w:tcBorders>
              <w:top w:val="nil"/>
              <w:left w:val="nil"/>
              <w:bottom w:val="single" w:sz="4" w:space="0" w:color="auto"/>
              <w:right w:val="single" w:sz="4" w:space="0" w:color="auto"/>
            </w:tcBorders>
            <w:shd w:val="clear" w:color="auto" w:fill="auto"/>
            <w:noWrap/>
            <w:vAlign w:val="center"/>
            <w:hideMark/>
          </w:tcPr>
          <w:p w:rsidR="00E86364" w:rsidRDefault="00E86364">
            <w:pPr>
              <w:rPr>
                <w:rFonts w:ascii="宋体" w:hAnsi="宋体" w:cs="宋体"/>
                <w:sz w:val="18"/>
                <w:szCs w:val="18"/>
              </w:rPr>
            </w:pPr>
            <w:r>
              <w:rPr>
                <w:rFonts w:hint="eastAsia"/>
                <w:sz w:val="18"/>
                <w:szCs w:val="18"/>
              </w:rPr>
              <w:t xml:space="preserve">　</w:t>
            </w: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r>
      <w:tr w:rsidR="00E86364" w:rsidTr="00E86364">
        <w:trPr>
          <w:trHeight w:val="90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出入口收费牌更换</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、材质：反光</w:t>
            </w:r>
            <w:r>
              <w:rPr>
                <w:rFonts w:hint="eastAsia"/>
                <w:sz w:val="18"/>
                <w:szCs w:val="18"/>
              </w:rPr>
              <w:t>3M</w:t>
            </w:r>
            <w:r>
              <w:rPr>
                <w:rFonts w:hint="eastAsia"/>
                <w:sz w:val="18"/>
                <w:szCs w:val="18"/>
              </w:rPr>
              <w:t>贴，粘贴板为铝板，厚</w:t>
            </w:r>
            <w:r>
              <w:rPr>
                <w:rFonts w:hint="eastAsia"/>
                <w:sz w:val="18"/>
                <w:szCs w:val="18"/>
              </w:rPr>
              <w:t>2mm</w:t>
            </w:r>
            <w:r>
              <w:rPr>
                <w:rFonts w:hint="eastAsia"/>
                <w:sz w:val="18"/>
                <w:szCs w:val="18"/>
              </w:rPr>
              <w:br/>
              <w:t>2</w:t>
            </w:r>
            <w:r>
              <w:rPr>
                <w:rFonts w:hint="eastAsia"/>
                <w:sz w:val="18"/>
                <w:szCs w:val="18"/>
              </w:rPr>
              <w:t>、数量：</w:t>
            </w:r>
            <w:r>
              <w:rPr>
                <w:rFonts w:hint="eastAsia"/>
                <w:sz w:val="18"/>
                <w:szCs w:val="18"/>
              </w:rPr>
              <w:t>4</w:t>
            </w:r>
            <w:r>
              <w:rPr>
                <w:rFonts w:hint="eastAsia"/>
                <w:sz w:val="18"/>
                <w:szCs w:val="18"/>
              </w:rPr>
              <w:t>块</w:t>
            </w:r>
            <w:r>
              <w:rPr>
                <w:rFonts w:hint="eastAsia"/>
                <w:sz w:val="18"/>
                <w:szCs w:val="18"/>
              </w:rPr>
              <w:br/>
              <w:t>3</w:t>
            </w:r>
            <w:r>
              <w:rPr>
                <w:rFonts w:hint="eastAsia"/>
                <w:sz w:val="18"/>
                <w:szCs w:val="18"/>
              </w:rPr>
              <w:t>、</w:t>
            </w:r>
            <w:r>
              <w:rPr>
                <w:rFonts w:hint="eastAsia"/>
                <w:color w:val="FF0000"/>
                <w:sz w:val="18"/>
                <w:szCs w:val="18"/>
              </w:rPr>
              <w:t>尺寸：</w:t>
            </w:r>
            <w:r>
              <w:rPr>
                <w:rFonts w:hint="eastAsia"/>
                <w:color w:val="FF0000"/>
                <w:sz w:val="18"/>
                <w:szCs w:val="18"/>
              </w:rPr>
              <w:t>1.15*1.5m</w:t>
            </w:r>
            <w:r>
              <w:rPr>
                <w:rFonts w:hint="eastAsia"/>
                <w:color w:val="FF0000"/>
                <w:sz w:val="18"/>
                <w:szCs w:val="18"/>
              </w:rPr>
              <w:t>（以设计方设计为准）</w:t>
            </w:r>
            <w:r>
              <w:rPr>
                <w:rFonts w:hint="eastAsia"/>
                <w:color w:val="FF0000"/>
                <w:sz w:val="18"/>
                <w:szCs w:val="18"/>
              </w:rPr>
              <w:t xml:space="preserve">  </w:t>
            </w:r>
            <w:r>
              <w:rPr>
                <w:rFonts w:hint="eastAsia"/>
                <w:sz w:val="18"/>
                <w:szCs w:val="18"/>
              </w:rPr>
              <w:br/>
              <w:t>4</w:t>
            </w:r>
            <w:r>
              <w:rPr>
                <w:rFonts w:hint="eastAsia"/>
                <w:sz w:val="18"/>
                <w:szCs w:val="18"/>
              </w:rPr>
              <w:t>、内容为中蒙英三文</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块</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4</w:t>
            </w:r>
          </w:p>
        </w:tc>
      </w:tr>
      <w:tr w:rsidR="00E86364" w:rsidTr="00E86364">
        <w:trPr>
          <w:trHeight w:val="93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2</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三叉路口标识标牌</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、材质：反光</w:t>
            </w:r>
            <w:r>
              <w:rPr>
                <w:rFonts w:hint="eastAsia"/>
                <w:sz w:val="18"/>
                <w:szCs w:val="18"/>
              </w:rPr>
              <w:t>3M</w:t>
            </w:r>
            <w:r>
              <w:rPr>
                <w:rFonts w:hint="eastAsia"/>
                <w:sz w:val="18"/>
                <w:szCs w:val="18"/>
              </w:rPr>
              <w:t>贴，粘贴板为铝板厚</w:t>
            </w:r>
            <w:r>
              <w:rPr>
                <w:rFonts w:hint="eastAsia"/>
                <w:sz w:val="18"/>
                <w:szCs w:val="18"/>
              </w:rPr>
              <w:t>2mm</w:t>
            </w:r>
            <w:r>
              <w:rPr>
                <w:rFonts w:hint="eastAsia"/>
                <w:sz w:val="18"/>
                <w:szCs w:val="18"/>
              </w:rPr>
              <w:br/>
              <w:t>2</w:t>
            </w:r>
            <w:r>
              <w:rPr>
                <w:rFonts w:hint="eastAsia"/>
                <w:sz w:val="18"/>
                <w:szCs w:val="18"/>
              </w:rPr>
              <w:t>、数量：</w:t>
            </w:r>
            <w:r>
              <w:rPr>
                <w:rFonts w:hint="eastAsia"/>
                <w:sz w:val="18"/>
                <w:szCs w:val="18"/>
              </w:rPr>
              <w:t>1</w:t>
            </w:r>
            <w:r>
              <w:rPr>
                <w:rFonts w:hint="eastAsia"/>
                <w:sz w:val="18"/>
                <w:szCs w:val="18"/>
              </w:rPr>
              <w:t>块</w:t>
            </w:r>
            <w:r>
              <w:rPr>
                <w:rFonts w:hint="eastAsia"/>
                <w:sz w:val="18"/>
                <w:szCs w:val="18"/>
              </w:rPr>
              <w:br/>
              <w:t>3</w:t>
            </w:r>
            <w:r>
              <w:rPr>
                <w:rFonts w:hint="eastAsia"/>
                <w:sz w:val="18"/>
                <w:szCs w:val="18"/>
              </w:rPr>
              <w:t>、尺寸：</w:t>
            </w:r>
            <w:r>
              <w:rPr>
                <w:rFonts w:hint="eastAsia"/>
                <w:sz w:val="18"/>
                <w:szCs w:val="18"/>
              </w:rPr>
              <w:t>1*0.8</w:t>
            </w:r>
            <w:r>
              <w:rPr>
                <w:rFonts w:hint="eastAsia"/>
                <w:sz w:val="18"/>
                <w:szCs w:val="18"/>
              </w:rPr>
              <w:br/>
              <w:t>4</w:t>
            </w:r>
            <w:r>
              <w:rPr>
                <w:rFonts w:hint="eastAsia"/>
                <w:sz w:val="18"/>
                <w:szCs w:val="18"/>
              </w:rPr>
              <w:t>、内容为：上湾方向</w:t>
            </w:r>
            <w:r>
              <w:rPr>
                <w:rFonts w:hint="eastAsia"/>
                <w:sz w:val="18"/>
                <w:szCs w:val="18"/>
              </w:rPr>
              <w:t>+</w:t>
            </w:r>
            <w:r>
              <w:rPr>
                <w:rFonts w:hint="eastAsia"/>
                <w:sz w:val="18"/>
                <w:szCs w:val="18"/>
              </w:rPr>
              <w:t>箭头</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套</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1</w:t>
            </w:r>
          </w:p>
        </w:tc>
      </w:tr>
      <w:tr w:rsidR="00E86364" w:rsidTr="00E86364">
        <w:trPr>
          <w:trHeight w:val="73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3</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限速</w:t>
            </w:r>
            <w:r>
              <w:rPr>
                <w:rFonts w:hint="eastAsia"/>
                <w:sz w:val="18"/>
                <w:szCs w:val="18"/>
              </w:rPr>
              <w:t>20</w:t>
            </w:r>
            <w:r>
              <w:rPr>
                <w:rFonts w:hint="eastAsia"/>
                <w:sz w:val="18"/>
                <w:szCs w:val="18"/>
              </w:rPr>
              <w:t>粘贴膜</w:t>
            </w:r>
            <w:r>
              <w:rPr>
                <w:rFonts w:hint="eastAsia"/>
                <w:sz w:val="18"/>
                <w:szCs w:val="18"/>
              </w:rPr>
              <w:br/>
            </w:r>
            <w:r>
              <w:rPr>
                <w:rFonts w:hint="eastAsia"/>
                <w:sz w:val="18"/>
                <w:szCs w:val="18"/>
              </w:rPr>
              <w:t>（可贴于柱子上）</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、材质：反光</w:t>
            </w:r>
            <w:r>
              <w:rPr>
                <w:rFonts w:hint="eastAsia"/>
                <w:sz w:val="18"/>
                <w:szCs w:val="18"/>
              </w:rPr>
              <w:t>3M</w:t>
            </w:r>
            <w:r>
              <w:rPr>
                <w:rFonts w:hint="eastAsia"/>
                <w:sz w:val="18"/>
                <w:szCs w:val="18"/>
              </w:rPr>
              <w:t>贴</w:t>
            </w:r>
            <w:r>
              <w:rPr>
                <w:rFonts w:hint="eastAsia"/>
                <w:sz w:val="18"/>
                <w:szCs w:val="18"/>
              </w:rPr>
              <w:br/>
              <w:t>2</w:t>
            </w:r>
            <w:r>
              <w:rPr>
                <w:rFonts w:hint="eastAsia"/>
                <w:sz w:val="18"/>
                <w:szCs w:val="18"/>
              </w:rPr>
              <w:t>、数量：</w:t>
            </w:r>
            <w:r>
              <w:rPr>
                <w:rFonts w:hint="eastAsia"/>
                <w:sz w:val="18"/>
                <w:szCs w:val="18"/>
              </w:rPr>
              <w:t>50</w:t>
            </w:r>
            <w:r>
              <w:rPr>
                <w:rFonts w:hint="eastAsia"/>
                <w:sz w:val="18"/>
                <w:szCs w:val="18"/>
              </w:rPr>
              <w:t>块</w:t>
            </w:r>
            <w:r>
              <w:rPr>
                <w:rFonts w:hint="eastAsia"/>
                <w:sz w:val="18"/>
                <w:szCs w:val="18"/>
              </w:rPr>
              <w:br/>
              <w:t>3</w:t>
            </w:r>
            <w:r>
              <w:rPr>
                <w:rFonts w:hint="eastAsia"/>
                <w:sz w:val="18"/>
                <w:szCs w:val="18"/>
              </w:rPr>
              <w:t>、尺寸：圆形，φ</w:t>
            </w:r>
            <w:r>
              <w:rPr>
                <w:rFonts w:hint="eastAsia"/>
                <w:sz w:val="18"/>
                <w:szCs w:val="18"/>
              </w:rPr>
              <w:t>0.6m</w:t>
            </w:r>
            <w:r>
              <w:rPr>
                <w:rFonts w:hint="eastAsia"/>
                <w:sz w:val="18"/>
                <w:szCs w:val="18"/>
              </w:rPr>
              <w:t>，交警标准</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块</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50</w:t>
            </w:r>
          </w:p>
        </w:tc>
      </w:tr>
      <w:tr w:rsidR="00E86364" w:rsidTr="00E86364">
        <w:trPr>
          <w:trHeight w:val="90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4</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二层带夹限速牌</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、材质：反光</w:t>
            </w:r>
            <w:r>
              <w:rPr>
                <w:rFonts w:hint="eastAsia"/>
                <w:sz w:val="18"/>
                <w:szCs w:val="18"/>
              </w:rPr>
              <w:t>3M</w:t>
            </w:r>
            <w:r>
              <w:rPr>
                <w:rFonts w:hint="eastAsia"/>
                <w:sz w:val="18"/>
                <w:szCs w:val="18"/>
              </w:rPr>
              <w:t>贴</w:t>
            </w:r>
            <w:r>
              <w:rPr>
                <w:rFonts w:hint="eastAsia"/>
                <w:sz w:val="18"/>
                <w:szCs w:val="18"/>
              </w:rPr>
              <w:br/>
              <w:t>2</w:t>
            </w:r>
            <w:r>
              <w:rPr>
                <w:rFonts w:hint="eastAsia"/>
                <w:sz w:val="18"/>
                <w:szCs w:val="18"/>
              </w:rPr>
              <w:t>、数量：</w:t>
            </w:r>
            <w:r>
              <w:rPr>
                <w:rFonts w:hint="eastAsia"/>
                <w:sz w:val="18"/>
                <w:szCs w:val="18"/>
              </w:rPr>
              <w:t>20</w:t>
            </w:r>
            <w:r>
              <w:rPr>
                <w:rFonts w:hint="eastAsia"/>
                <w:sz w:val="18"/>
                <w:szCs w:val="18"/>
              </w:rPr>
              <w:t>块</w:t>
            </w:r>
            <w:r>
              <w:rPr>
                <w:rFonts w:hint="eastAsia"/>
                <w:sz w:val="18"/>
                <w:szCs w:val="18"/>
              </w:rPr>
              <w:br/>
              <w:t>3</w:t>
            </w:r>
            <w:r>
              <w:rPr>
                <w:rFonts w:hint="eastAsia"/>
                <w:sz w:val="18"/>
                <w:szCs w:val="18"/>
              </w:rPr>
              <w:t>、尺寸：圆形，φ</w:t>
            </w:r>
            <w:r>
              <w:rPr>
                <w:rFonts w:hint="eastAsia"/>
                <w:sz w:val="18"/>
                <w:szCs w:val="18"/>
              </w:rPr>
              <w:t>0.6m</w:t>
            </w:r>
            <w:r>
              <w:rPr>
                <w:rFonts w:hint="eastAsia"/>
                <w:sz w:val="18"/>
                <w:szCs w:val="18"/>
              </w:rPr>
              <w:t>，带夹铝板（夹柱子），正反面，厚</w:t>
            </w:r>
            <w:r>
              <w:rPr>
                <w:rFonts w:hint="eastAsia"/>
                <w:sz w:val="18"/>
                <w:szCs w:val="18"/>
              </w:rPr>
              <w:t>2mm</w:t>
            </w:r>
            <w:r>
              <w:rPr>
                <w:rFonts w:hint="eastAsia"/>
                <w:sz w:val="18"/>
                <w:szCs w:val="18"/>
              </w:rPr>
              <w:br/>
              <w:t>4</w:t>
            </w:r>
            <w:r>
              <w:rPr>
                <w:rFonts w:hint="eastAsia"/>
                <w:sz w:val="18"/>
                <w:szCs w:val="18"/>
              </w:rPr>
              <w:t>、内容：限速</w:t>
            </w:r>
            <w:r>
              <w:rPr>
                <w:rFonts w:hint="eastAsia"/>
                <w:sz w:val="18"/>
                <w:szCs w:val="18"/>
              </w:rPr>
              <w:t>20</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套</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20</w:t>
            </w:r>
          </w:p>
        </w:tc>
      </w:tr>
      <w:tr w:rsidR="00E86364" w:rsidTr="00E86364">
        <w:trPr>
          <w:trHeight w:val="67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5</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提示牌</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、材质：反光</w:t>
            </w:r>
            <w:r>
              <w:rPr>
                <w:rFonts w:hint="eastAsia"/>
                <w:sz w:val="18"/>
                <w:szCs w:val="18"/>
              </w:rPr>
              <w:t>3M</w:t>
            </w:r>
            <w:r>
              <w:rPr>
                <w:rFonts w:hint="eastAsia"/>
                <w:sz w:val="18"/>
                <w:szCs w:val="18"/>
              </w:rPr>
              <w:t>贴，粘贴板为铝板，厚</w:t>
            </w:r>
            <w:r>
              <w:rPr>
                <w:rFonts w:hint="eastAsia"/>
                <w:sz w:val="18"/>
                <w:szCs w:val="18"/>
              </w:rPr>
              <w:t>2mm</w:t>
            </w:r>
            <w:r>
              <w:rPr>
                <w:rFonts w:hint="eastAsia"/>
                <w:sz w:val="18"/>
                <w:szCs w:val="18"/>
              </w:rPr>
              <w:br/>
              <w:t>2</w:t>
            </w:r>
            <w:r>
              <w:rPr>
                <w:rFonts w:hint="eastAsia"/>
                <w:sz w:val="18"/>
                <w:szCs w:val="18"/>
              </w:rPr>
              <w:t>、内容：“路滑请慢行”，</w:t>
            </w:r>
            <w:r>
              <w:rPr>
                <w:rFonts w:hint="eastAsia"/>
                <w:sz w:val="18"/>
                <w:szCs w:val="18"/>
              </w:rPr>
              <w:t>2</w:t>
            </w:r>
            <w:r>
              <w:rPr>
                <w:rFonts w:hint="eastAsia"/>
                <w:sz w:val="18"/>
                <w:szCs w:val="18"/>
              </w:rPr>
              <w:t>块</w:t>
            </w:r>
            <w:r>
              <w:rPr>
                <w:rFonts w:hint="eastAsia"/>
                <w:sz w:val="18"/>
                <w:szCs w:val="18"/>
              </w:rPr>
              <w:br/>
              <w:t>3</w:t>
            </w:r>
            <w:r>
              <w:rPr>
                <w:rFonts w:hint="eastAsia"/>
                <w:sz w:val="18"/>
                <w:szCs w:val="18"/>
              </w:rPr>
              <w:t>、尺寸：</w:t>
            </w:r>
            <w:r>
              <w:rPr>
                <w:rFonts w:hint="eastAsia"/>
                <w:sz w:val="18"/>
                <w:szCs w:val="18"/>
              </w:rPr>
              <w:t xml:space="preserve">1*0.9 </w:t>
            </w:r>
            <w:r>
              <w:rPr>
                <w:rFonts w:hint="eastAsia"/>
                <w:sz w:val="18"/>
                <w:szCs w:val="18"/>
              </w:rPr>
              <w:t>，做成可移动三脚架提示架</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块</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2</w:t>
            </w:r>
          </w:p>
        </w:tc>
      </w:tr>
      <w:tr w:rsidR="00E86364" w:rsidTr="00E86364">
        <w:trPr>
          <w:trHeight w:val="67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6</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大巴通道警示柱</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、材质：钢管</w:t>
            </w:r>
            <w:r>
              <w:rPr>
                <w:rFonts w:hint="eastAsia"/>
                <w:sz w:val="18"/>
                <w:szCs w:val="18"/>
              </w:rPr>
              <w:br/>
              <w:t>2</w:t>
            </w:r>
            <w:r>
              <w:rPr>
                <w:rFonts w:hint="eastAsia"/>
                <w:sz w:val="18"/>
                <w:szCs w:val="18"/>
              </w:rPr>
              <w:t>、尺寸：</w:t>
            </w:r>
            <w:r>
              <w:rPr>
                <w:rFonts w:hint="eastAsia"/>
                <w:color w:val="FF0000"/>
                <w:sz w:val="18"/>
                <w:szCs w:val="18"/>
              </w:rPr>
              <w:t>60cm</w:t>
            </w:r>
            <w:r>
              <w:rPr>
                <w:rFonts w:hint="eastAsia"/>
                <w:sz w:val="18"/>
                <w:szCs w:val="18"/>
              </w:rPr>
              <w:br/>
            </w:r>
            <w:r>
              <w:rPr>
                <w:rFonts w:hint="eastAsia"/>
                <w:sz w:val="18"/>
                <w:szCs w:val="18"/>
              </w:rPr>
              <w:lastRenderedPageBreak/>
              <w:t>3</w:t>
            </w:r>
            <w:r>
              <w:rPr>
                <w:rFonts w:hint="eastAsia"/>
                <w:sz w:val="18"/>
                <w:szCs w:val="18"/>
              </w:rPr>
              <w:t>、数量：</w:t>
            </w:r>
            <w:r>
              <w:rPr>
                <w:rFonts w:hint="eastAsia"/>
                <w:sz w:val="18"/>
                <w:szCs w:val="18"/>
              </w:rPr>
              <w:t>100</w:t>
            </w:r>
            <w:r>
              <w:rPr>
                <w:rFonts w:hint="eastAsia"/>
                <w:sz w:val="18"/>
                <w:szCs w:val="18"/>
              </w:rPr>
              <w:t>个</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lastRenderedPageBreak/>
              <w:t>个</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100</w:t>
            </w:r>
          </w:p>
        </w:tc>
      </w:tr>
      <w:tr w:rsidR="00E86364" w:rsidTr="00E86364">
        <w:trPr>
          <w:trHeight w:val="41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lastRenderedPageBreak/>
              <w:t>7</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大巴入口牌</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、材质：反光</w:t>
            </w:r>
            <w:r>
              <w:rPr>
                <w:rFonts w:hint="eastAsia"/>
                <w:sz w:val="18"/>
                <w:szCs w:val="18"/>
              </w:rPr>
              <w:t>3M</w:t>
            </w:r>
            <w:r>
              <w:rPr>
                <w:rFonts w:hint="eastAsia"/>
                <w:sz w:val="18"/>
                <w:szCs w:val="18"/>
              </w:rPr>
              <w:t>贴，粘贴板为铝板，厚</w:t>
            </w:r>
            <w:r>
              <w:rPr>
                <w:rFonts w:hint="eastAsia"/>
                <w:sz w:val="18"/>
                <w:szCs w:val="18"/>
              </w:rPr>
              <w:t>2mm</w:t>
            </w:r>
            <w:r>
              <w:rPr>
                <w:rFonts w:hint="eastAsia"/>
                <w:sz w:val="18"/>
                <w:szCs w:val="18"/>
              </w:rPr>
              <w:br/>
              <w:t>2</w:t>
            </w:r>
            <w:r>
              <w:rPr>
                <w:rFonts w:hint="eastAsia"/>
                <w:sz w:val="18"/>
                <w:szCs w:val="18"/>
              </w:rPr>
              <w:t>、数量：</w:t>
            </w:r>
            <w:r>
              <w:rPr>
                <w:rFonts w:hint="eastAsia"/>
                <w:sz w:val="18"/>
                <w:szCs w:val="18"/>
              </w:rPr>
              <w:t>1</w:t>
            </w:r>
            <w:r>
              <w:rPr>
                <w:rFonts w:hint="eastAsia"/>
                <w:sz w:val="18"/>
                <w:szCs w:val="18"/>
              </w:rPr>
              <w:br/>
              <w:t>3</w:t>
            </w:r>
            <w:r>
              <w:rPr>
                <w:rFonts w:hint="eastAsia"/>
                <w:sz w:val="18"/>
                <w:szCs w:val="18"/>
              </w:rPr>
              <w:t>、尺寸：</w:t>
            </w:r>
            <w:r>
              <w:rPr>
                <w:rFonts w:hint="eastAsia"/>
                <w:sz w:val="18"/>
                <w:szCs w:val="18"/>
              </w:rPr>
              <w:t>1.5m*1m</w:t>
            </w:r>
            <w:r>
              <w:rPr>
                <w:rFonts w:hint="eastAsia"/>
                <w:sz w:val="18"/>
                <w:szCs w:val="18"/>
              </w:rPr>
              <w:br/>
              <w:t>4</w:t>
            </w:r>
            <w:r>
              <w:rPr>
                <w:rFonts w:hint="eastAsia"/>
                <w:sz w:val="18"/>
                <w:szCs w:val="18"/>
              </w:rPr>
              <w:t>、内容：</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个</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1</w:t>
            </w:r>
          </w:p>
        </w:tc>
      </w:tr>
      <w:tr w:rsidR="00E86364" w:rsidTr="00E86364">
        <w:trPr>
          <w:trHeight w:val="112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8</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带杆标识牌</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、内容：禁止停车</w:t>
            </w:r>
            <w:r>
              <w:rPr>
                <w:rFonts w:hint="eastAsia"/>
                <w:sz w:val="18"/>
                <w:szCs w:val="18"/>
              </w:rPr>
              <w:t xml:space="preserve">  </w:t>
            </w:r>
            <w:r>
              <w:rPr>
                <w:rFonts w:hint="eastAsia"/>
                <w:sz w:val="18"/>
                <w:szCs w:val="18"/>
              </w:rPr>
              <w:t>违章拍照</w:t>
            </w:r>
            <w:r>
              <w:rPr>
                <w:rFonts w:hint="eastAsia"/>
                <w:sz w:val="18"/>
                <w:szCs w:val="18"/>
              </w:rPr>
              <w:br/>
              <w:t>2</w:t>
            </w:r>
            <w:r>
              <w:rPr>
                <w:rFonts w:hint="eastAsia"/>
                <w:sz w:val="18"/>
                <w:szCs w:val="18"/>
              </w:rPr>
              <w:t>、数量：</w:t>
            </w:r>
            <w:r>
              <w:rPr>
                <w:rFonts w:hint="eastAsia"/>
                <w:sz w:val="18"/>
                <w:szCs w:val="18"/>
              </w:rPr>
              <w:t>2</w:t>
            </w:r>
            <w:r>
              <w:rPr>
                <w:rFonts w:hint="eastAsia"/>
                <w:sz w:val="18"/>
                <w:szCs w:val="18"/>
              </w:rPr>
              <w:br/>
              <w:t>3</w:t>
            </w:r>
            <w:r>
              <w:rPr>
                <w:rFonts w:hint="eastAsia"/>
                <w:sz w:val="18"/>
                <w:szCs w:val="18"/>
              </w:rPr>
              <w:t>、尺寸：</w:t>
            </w:r>
            <w:r>
              <w:rPr>
                <w:rFonts w:hint="eastAsia"/>
                <w:sz w:val="18"/>
                <w:szCs w:val="18"/>
              </w:rPr>
              <w:t xml:space="preserve">0.9*0.7  </w:t>
            </w:r>
            <w:r>
              <w:rPr>
                <w:rFonts w:hint="eastAsia"/>
                <w:sz w:val="18"/>
                <w:szCs w:val="18"/>
              </w:rPr>
              <w:t>材质：反光</w:t>
            </w:r>
            <w:r>
              <w:rPr>
                <w:rFonts w:hint="eastAsia"/>
                <w:sz w:val="18"/>
                <w:szCs w:val="18"/>
              </w:rPr>
              <w:t>3M</w:t>
            </w:r>
            <w:r>
              <w:rPr>
                <w:rFonts w:hint="eastAsia"/>
                <w:sz w:val="18"/>
                <w:szCs w:val="18"/>
              </w:rPr>
              <w:t>贴</w:t>
            </w:r>
            <w:r>
              <w:rPr>
                <w:rFonts w:hint="eastAsia"/>
                <w:sz w:val="18"/>
                <w:szCs w:val="18"/>
              </w:rPr>
              <w:br/>
              <w:t>4</w:t>
            </w:r>
            <w:r>
              <w:rPr>
                <w:rFonts w:hint="eastAsia"/>
                <w:sz w:val="18"/>
                <w:szCs w:val="18"/>
              </w:rPr>
              <w:t>、粘贴板：铝板，厚</w:t>
            </w:r>
            <w:r>
              <w:rPr>
                <w:rFonts w:hint="eastAsia"/>
                <w:sz w:val="18"/>
                <w:szCs w:val="18"/>
              </w:rPr>
              <w:t>2mm</w:t>
            </w:r>
            <w:r>
              <w:rPr>
                <w:rFonts w:hint="eastAsia"/>
                <w:sz w:val="18"/>
                <w:szCs w:val="18"/>
              </w:rPr>
              <w:br/>
              <w:t>5</w:t>
            </w:r>
            <w:r>
              <w:rPr>
                <w:rFonts w:hint="eastAsia"/>
                <w:sz w:val="18"/>
                <w:szCs w:val="18"/>
              </w:rPr>
              <w:t>、杆高：</w:t>
            </w:r>
            <w:r>
              <w:rPr>
                <w:rFonts w:hint="eastAsia"/>
                <w:sz w:val="18"/>
                <w:szCs w:val="18"/>
              </w:rPr>
              <w:t>2m</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套</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2</w:t>
            </w:r>
          </w:p>
        </w:tc>
      </w:tr>
      <w:tr w:rsidR="00E86364" w:rsidTr="00E86364">
        <w:trPr>
          <w:trHeight w:val="495"/>
          <w:jc w:val="center"/>
        </w:trPr>
        <w:tc>
          <w:tcPr>
            <w:tcW w:w="82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86364" w:rsidRDefault="00E86364">
            <w:pPr>
              <w:jc w:val="center"/>
              <w:rPr>
                <w:rFonts w:ascii="宋体" w:hAnsi="宋体" w:cs="宋体"/>
                <w:sz w:val="18"/>
                <w:szCs w:val="18"/>
              </w:rPr>
            </w:pPr>
            <w:r>
              <w:rPr>
                <w:rFonts w:hint="eastAsia"/>
                <w:sz w:val="18"/>
                <w:szCs w:val="18"/>
              </w:rPr>
              <w:t>9</w:t>
            </w:r>
          </w:p>
        </w:tc>
        <w:tc>
          <w:tcPr>
            <w:tcW w:w="2009" w:type="dxa"/>
            <w:vMerge w:val="restart"/>
            <w:tcBorders>
              <w:top w:val="nil"/>
              <w:left w:val="single" w:sz="4" w:space="0" w:color="auto"/>
              <w:bottom w:val="single" w:sz="4" w:space="0" w:color="000000"/>
              <w:right w:val="single" w:sz="4" w:space="0" w:color="auto"/>
            </w:tcBorders>
            <w:shd w:val="clear" w:color="auto" w:fill="auto"/>
            <w:vAlign w:val="center"/>
            <w:hideMark/>
          </w:tcPr>
          <w:p w:rsidR="00E86364" w:rsidRDefault="00E86364">
            <w:pPr>
              <w:jc w:val="center"/>
              <w:rPr>
                <w:rFonts w:ascii="宋体" w:hAnsi="宋体" w:cs="宋体"/>
                <w:sz w:val="18"/>
                <w:szCs w:val="18"/>
              </w:rPr>
            </w:pPr>
            <w:r>
              <w:rPr>
                <w:rFonts w:hint="eastAsia"/>
                <w:sz w:val="18"/>
                <w:szCs w:val="18"/>
              </w:rPr>
              <w:t>车位线</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材料：酸性道路标线专用漆</w:t>
            </w:r>
            <w:r>
              <w:rPr>
                <w:rFonts w:hint="eastAsia"/>
                <w:sz w:val="18"/>
                <w:szCs w:val="18"/>
              </w:rPr>
              <w:br/>
            </w:r>
            <w:r>
              <w:rPr>
                <w:rFonts w:hint="eastAsia"/>
                <w:sz w:val="18"/>
                <w:szCs w:val="18"/>
              </w:rPr>
              <w:t>人行道：</w:t>
            </w:r>
            <w:r>
              <w:rPr>
                <w:rFonts w:hint="eastAsia"/>
                <w:sz w:val="18"/>
                <w:szCs w:val="18"/>
              </w:rPr>
              <w:t>880m</w:t>
            </w:r>
            <w:r>
              <w:rPr>
                <w:rFonts w:hint="eastAsia"/>
                <w:sz w:val="18"/>
                <w:szCs w:val="18"/>
              </w:rPr>
              <w:t>，宽</w:t>
            </w:r>
            <w:r>
              <w:rPr>
                <w:rFonts w:hint="eastAsia"/>
                <w:sz w:val="18"/>
                <w:szCs w:val="18"/>
              </w:rPr>
              <w:t>0.4m</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352</w:t>
            </w:r>
          </w:p>
        </w:tc>
      </w:tr>
      <w:tr w:rsidR="00E86364" w:rsidTr="00E86364">
        <w:trPr>
          <w:trHeight w:val="495"/>
          <w:jc w:val="center"/>
        </w:trPr>
        <w:tc>
          <w:tcPr>
            <w:tcW w:w="826" w:type="dxa"/>
            <w:vMerge/>
            <w:tcBorders>
              <w:top w:val="nil"/>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c>
          <w:tcPr>
            <w:tcW w:w="2009" w:type="dxa"/>
            <w:vMerge/>
            <w:tcBorders>
              <w:top w:val="nil"/>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材料：酸性道路标线专用漆</w:t>
            </w:r>
            <w:r>
              <w:rPr>
                <w:rFonts w:hint="eastAsia"/>
                <w:sz w:val="18"/>
                <w:szCs w:val="18"/>
              </w:rPr>
              <w:br/>
            </w:r>
            <w:r>
              <w:rPr>
                <w:rFonts w:hint="eastAsia"/>
                <w:sz w:val="18"/>
                <w:szCs w:val="18"/>
              </w:rPr>
              <w:t>导向箭头：</w:t>
            </w:r>
            <w:r>
              <w:rPr>
                <w:rFonts w:hint="eastAsia"/>
                <w:sz w:val="18"/>
                <w:szCs w:val="18"/>
              </w:rPr>
              <w:t>102</w:t>
            </w:r>
            <w:r>
              <w:rPr>
                <w:rFonts w:hint="eastAsia"/>
                <w:sz w:val="18"/>
                <w:szCs w:val="18"/>
              </w:rPr>
              <w:t>个</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个</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102</w:t>
            </w:r>
          </w:p>
        </w:tc>
      </w:tr>
      <w:tr w:rsidR="00E86364" w:rsidTr="00E86364">
        <w:trPr>
          <w:trHeight w:val="495"/>
          <w:jc w:val="center"/>
        </w:trPr>
        <w:tc>
          <w:tcPr>
            <w:tcW w:w="826" w:type="dxa"/>
            <w:vMerge/>
            <w:tcBorders>
              <w:top w:val="nil"/>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c>
          <w:tcPr>
            <w:tcW w:w="2009" w:type="dxa"/>
            <w:vMerge/>
            <w:tcBorders>
              <w:top w:val="nil"/>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材料：酸性道路标线专用漆</w:t>
            </w:r>
            <w:r>
              <w:rPr>
                <w:rFonts w:hint="eastAsia"/>
                <w:sz w:val="18"/>
                <w:szCs w:val="18"/>
              </w:rPr>
              <w:br/>
            </w:r>
            <w:r>
              <w:rPr>
                <w:rFonts w:hint="eastAsia"/>
                <w:sz w:val="18"/>
                <w:szCs w:val="18"/>
              </w:rPr>
              <w:t>道路中线：</w:t>
            </w:r>
            <w:r>
              <w:rPr>
                <w:rFonts w:hint="eastAsia"/>
                <w:sz w:val="18"/>
                <w:szCs w:val="18"/>
              </w:rPr>
              <w:t>698m</w:t>
            </w:r>
            <w:r>
              <w:rPr>
                <w:rFonts w:hint="eastAsia"/>
                <w:sz w:val="18"/>
                <w:szCs w:val="18"/>
              </w:rPr>
              <w:t>，宽</w:t>
            </w:r>
            <w:r>
              <w:rPr>
                <w:rFonts w:hint="eastAsia"/>
                <w:sz w:val="18"/>
                <w:szCs w:val="18"/>
              </w:rPr>
              <w:t>0.15m</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104.7</w:t>
            </w:r>
          </w:p>
        </w:tc>
      </w:tr>
      <w:tr w:rsidR="00E86364" w:rsidTr="00E86364">
        <w:trPr>
          <w:trHeight w:val="495"/>
          <w:jc w:val="center"/>
        </w:trPr>
        <w:tc>
          <w:tcPr>
            <w:tcW w:w="826" w:type="dxa"/>
            <w:vMerge/>
            <w:tcBorders>
              <w:top w:val="nil"/>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c>
          <w:tcPr>
            <w:tcW w:w="2009" w:type="dxa"/>
            <w:vMerge/>
            <w:tcBorders>
              <w:top w:val="nil"/>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材料：酸性道路标线专用漆</w:t>
            </w:r>
            <w:r>
              <w:rPr>
                <w:rFonts w:hint="eastAsia"/>
                <w:sz w:val="18"/>
                <w:szCs w:val="18"/>
              </w:rPr>
              <w:br/>
            </w:r>
            <w:r>
              <w:rPr>
                <w:rFonts w:hint="eastAsia"/>
                <w:sz w:val="18"/>
                <w:szCs w:val="18"/>
              </w:rPr>
              <w:t>各干道虚线：</w:t>
            </w:r>
            <w:r>
              <w:rPr>
                <w:rFonts w:hint="eastAsia"/>
                <w:sz w:val="18"/>
                <w:szCs w:val="18"/>
              </w:rPr>
              <w:t>485m</w:t>
            </w:r>
            <w:r>
              <w:rPr>
                <w:rFonts w:hint="eastAsia"/>
                <w:sz w:val="18"/>
                <w:szCs w:val="18"/>
              </w:rPr>
              <w:t>，宽</w:t>
            </w:r>
            <w:r>
              <w:rPr>
                <w:rFonts w:hint="eastAsia"/>
                <w:sz w:val="18"/>
                <w:szCs w:val="18"/>
              </w:rPr>
              <w:t>0.15m</w:t>
            </w:r>
            <w:r>
              <w:rPr>
                <w:rFonts w:hint="eastAsia"/>
                <w:sz w:val="18"/>
                <w:szCs w:val="18"/>
              </w:rPr>
              <w:t>，每隔</w:t>
            </w:r>
            <w:r>
              <w:rPr>
                <w:rFonts w:hint="eastAsia"/>
                <w:sz w:val="18"/>
                <w:szCs w:val="18"/>
              </w:rPr>
              <w:t>4m</w:t>
            </w:r>
            <w:r>
              <w:rPr>
                <w:rFonts w:hint="eastAsia"/>
                <w:sz w:val="18"/>
                <w:szCs w:val="18"/>
              </w:rPr>
              <w:t>划</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72.75</w:t>
            </w:r>
          </w:p>
        </w:tc>
      </w:tr>
      <w:tr w:rsidR="00E86364" w:rsidTr="00E86364">
        <w:trPr>
          <w:trHeight w:val="495"/>
          <w:jc w:val="center"/>
        </w:trPr>
        <w:tc>
          <w:tcPr>
            <w:tcW w:w="826" w:type="dxa"/>
            <w:vMerge/>
            <w:tcBorders>
              <w:top w:val="nil"/>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c>
          <w:tcPr>
            <w:tcW w:w="2009" w:type="dxa"/>
            <w:vMerge/>
            <w:tcBorders>
              <w:top w:val="nil"/>
              <w:left w:val="single" w:sz="4" w:space="0" w:color="auto"/>
              <w:bottom w:val="single" w:sz="4" w:space="0" w:color="000000"/>
              <w:right w:val="single" w:sz="4" w:space="0" w:color="auto"/>
            </w:tcBorders>
            <w:vAlign w:val="center"/>
            <w:hideMark/>
          </w:tcPr>
          <w:p w:rsidR="00E86364" w:rsidRDefault="00E86364">
            <w:pPr>
              <w:rPr>
                <w:rFonts w:ascii="宋体" w:hAnsi="宋体" w:cs="宋体"/>
                <w:sz w:val="18"/>
                <w:szCs w:val="18"/>
              </w:rPr>
            </w:pP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材料：酸性道路标线专用漆</w:t>
            </w:r>
            <w:r>
              <w:rPr>
                <w:rFonts w:hint="eastAsia"/>
                <w:sz w:val="18"/>
                <w:szCs w:val="18"/>
              </w:rPr>
              <w:br/>
            </w:r>
            <w:r>
              <w:rPr>
                <w:rFonts w:hint="eastAsia"/>
                <w:sz w:val="18"/>
                <w:szCs w:val="18"/>
              </w:rPr>
              <w:t>汉字：</w:t>
            </w:r>
            <w:r>
              <w:rPr>
                <w:rFonts w:hint="eastAsia"/>
                <w:sz w:val="18"/>
                <w:szCs w:val="18"/>
              </w:rPr>
              <w:t>22</w:t>
            </w:r>
            <w:r>
              <w:rPr>
                <w:rFonts w:hint="eastAsia"/>
                <w:sz w:val="18"/>
                <w:szCs w:val="18"/>
              </w:rPr>
              <w:t>个，每个</w:t>
            </w:r>
            <w:r>
              <w:rPr>
                <w:rFonts w:hint="eastAsia"/>
                <w:sz w:val="18"/>
                <w:szCs w:val="18"/>
              </w:rPr>
              <w:t>1</w:t>
            </w:r>
            <w:r>
              <w:rPr>
                <w:rFonts w:hint="eastAsia"/>
                <w:sz w:val="18"/>
                <w:szCs w:val="18"/>
              </w:rPr>
              <w:t>㎡</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个</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22</w:t>
            </w:r>
          </w:p>
        </w:tc>
      </w:tr>
      <w:tr w:rsidR="00E86364" w:rsidTr="00E86364">
        <w:trPr>
          <w:trHeight w:val="27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10</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二层防护栏维修</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拉直并焊接防撞杆，杆长</w:t>
            </w:r>
            <w:r>
              <w:rPr>
                <w:rFonts w:hint="eastAsia"/>
                <w:sz w:val="18"/>
                <w:szCs w:val="18"/>
              </w:rPr>
              <w:t>5m</w:t>
            </w:r>
            <w:r>
              <w:rPr>
                <w:rFonts w:hint="eastAsia"/>
                <w:sz w:val="18"/>
                <w:szCs w:val="18"/>
              </w:rPr>
              <w:t>，共</w:t>
            </w:r>
            <w:r>
              <w:rPr>
                <w:rFonts w:hint="eastAsia"/>
                <w:sz w:val="18"/>
                <w:szCs w:val="18"/>
              </w:rPr>
              <w:t>4</w:t>
            </w:r>
            <w:r>
              <w:rPr>
                <w:rFonts w:hint="eastAsia"/>
                <w:sz w:val="18"/>
                <w:szCs w:val="18"/>
              </w:rPr>
              <w:t>根</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根</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4</w:t>
            </w:r>
          </w:p>
        </w:tc>
      </w:tr>
      <w:tr w:rsidR="00E86364" w:rsidTr="00E86364">
        <w:trPr>
          <w:trHeight w:val="27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11</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三叉路口增加防护栏</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标准防护栏</w:t>
            </w:r>
            <w:r>
              <w:rPr>
                <w:rFonts w:hint="eastAsia"/>
                <w:sz w:val="18"/>
                <w:szCs w:val="18"/>
              </w:rPr>
              <w:t>15m</w:t>
            </w:r>
            <w:r>
              <w:rPr>
                <w:rFonts w:hint="eastAsia"/>
                <w:sz w:val="18"/>
                <w:szCs w:val="18"/>
              </w:rPr>
              <w:t>，高度：</w:t>
            </w:r>
            <w:r>
              <w:rPr>
                <w:rFonts w:hint="eastAsia"/>
                <w:sz w:val="18"/>
                <w:szCs w:val="18"/>
              </w:rPr>
              <w:t>1m</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m</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15</w:t>
            </w:r>
          </w:p>
        </w:tc>
      </w:tr>
      <w:tr w:rsidR="00E86364" w:rsidTr="00E86364">
        <w:trPr>
          <w:trHeight w:val="67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12</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更换</w:t>
            </w:r>
            <w:r>
              <w:rPr>
                <w:rFonts w:hint="eastAsia"/>
                <w:sz w:val="18"/>
                <w:szCs w:val="18"/>
              </w:rPr>
              <w:t>1</w:t>
            </w:r>
            <w:r>
              <w:rPr>
                <w:rFonts w:hint="eastAsia"/>
                <w:sz w:val="18"/>
                <w:szCs w:val="18"/>
              </w:rPr>
              <w:t>层</w:t>
            </w:r>
            <w:r>
              <w:rPr>
                <w:rFonts w:hint="eastAsia"/>
                <w:sz w:val="18"/>
                <w:szCs w:val="18"/>
              </w:rPr>
              <w:t>A06</w:t>
            </w:r>
            <w:r>
              <w:rPr>
                <w:rFonts w:hint="eastAsia"/>
                <w:sz w:val="18"/>
                <w:szCs w:val="18"/>
              </w:rPr>
              <w:t>灯箱</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更换现有灯箱</w:t>
            </w:r>
            <w:r>
              <w:rPr>
                <w:rFonts w:hint="eastAsia"/>
                <w:sz w:val="18"/>
                <w:szCs w:val="18"/>
              </w:rPr>
              <w:br/>
            </w:r>
            <w:r>
              <w:rPr>
                <w:rFonts w:hint="eastAsia"/>
                <w:sz w:val="18"/>
                <w:szCs w:val="18"/>
              </w:rPr>
              <w:t>尺寸：</w:t>
            </w:r>
            <w:r>
              <w:rPr>
                <w:rFonts w:hint="eastAsia"/>
                <w:sz w:val="18"/>
                <w:szCs w:val="18"/>
              </w:rPr>
              <w:t>2*0.4*0.15</w:t>
            </w:r>
            <w:r>
              <w:rPr>
                <w:rFonts w:hint="eastAsia"/>
                <w:sz w:val="18"/>
                <w:szCs w:val="18"/>
              </w:rPr>
              <w:br/>
            </w:r>
            <w:r>
              <w:rPr>
                <w:rFonts w:hint="eastAsia"/>
                <w:sz w:val="18"/>
                <w:szCs w:val="18"/>
              </w:rPr>
              <w:t>数量：</w:t>
            </w:r>
            <w:r>
              <w:rPr>
                <w:rFonts w:hint="eastAsia"/>
                <w:sz w:val="18"/>
                <w:szCs w:val="18"/>
              </w:rPr>
              <w:t>2</w:t>
            </w:r>
            <w:r>
              <w:rPr>
                <w:rFonts w:hint="eastAsia"/>
                <w:sz w:val="18"/>
                <w:szCs w:val="18"/>
              </w:rPr>
              <w:t>个</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个</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2</w:t>
            </w:r>
          </w:p>
        </w:tc>
      </w:tr>
      <w:tr w:rsidR="00E86364" w:rsidTr="00E86364">
        <w:trPr>
          <w:trHeight w:val="46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13</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雨棚进行维修</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、对一层到二层出入口雨棚进行重新密封</w:t>
            </w:r>
            <w:r>
              <w:rPr>
                <w:rFonts w:hint="eastAsia"/>
                <w:sz w:val="18"/>
                <w:szCs w:val="18"/>
              </w:rPr>
              <w:br/>
              <w:t>2</w:t>
            </w:r>
            <w:r>
              <w:rPr>
                <w:rFonts w:hint="eastAsia"/>
                <w:sz w:val="18"/>
                <w:szCs w:val="18"/>
              </w:rPr>
              <w:t>、尺寸：长</w:t>
            </w:r>
            <w:r>
              <w:rPr>
                <w:rFonts w:hint="eastAsia"/>
                <w:sz w:val="18"/>
                <w:szCs w:val="18"/>
              </w:rPr>
              <w:t>10m</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m</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10</w:t>
            </w:r>
          </w:p>
        </w:tc>
      </w:tr>
      <w:tr w:rsidR="00E86364" w:rsidTr="00E86364">
        <w:trPr>
          <w:trHeight w:val="46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14</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改造停车楼洗手间</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、将现有红外线感应改造为踩拉式下水（或水箱式）冲洗</w:t>
            </w:r>
            <w:r>
              <w:rPr>
                <w:rFonts w:hint="eastAsia"/>
                <w:sz w:val="18"/>
                <w:szCs w:val="18"/>
              </w:rPr>
              <w:br/>
              <w:t>2</w:t>
            </w:r>
            <w:r>
              <w:rPr>
                <w:rFonts w:hint="eastAsia"/>
                <w:sz w:val="18"/>
                <w:szCs w:val="18"/>
              </w:rPr>
              <w:t>、数量：</w:t>
            </w:r>
            <w:r>
              <w:rPr>
                <w:rFonts w:hint="eastAsia"/>
                <w:sz w:val="18"/>
                <w:szCs w:val="18"/>
              </w:rPr>
              <w:t>6</w:t>
            </w:r>
            <w:r>
              <w:rPr>
                <w:rFonts w:hint="eastAsia"/>
                <w:sz w:val="18"/>
                <w:szCs w:val="18"/>
              </w:rPr>
              <w:t>个</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个</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6</w:t>
            </w:r>
          </w:p>
        </w:tc>
      </w:tr>
      <w:tr w:rsidR="00E86364" w:rsidTr="00E86364">
        <w:trPr>
          <w:trHeight w:val="45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15</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更换井盖井圈</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数量：</w:t>
            </w:r>
            <w:r>
              <w:rPr>
                <w:rFonts w:hint="eastAsia"/>
                <w:sz w:val="18"/>
                <w:szCs w:val="18"/>
              </w:rPr>
              <w:t>4</w:t>
            </w:r>
            <w:r>
              <w:rPr>
                <w:rFonts w:hint="eastAsia"/>
                <w:sz w:val="18"/>
                <w:szCs w:val="18"/>
              </w:rPr>
              <w:t>个</w:t>
            </w:r>
            <w:r>
              <w:rPr>
                <w:rFonts w:hint="eastAsia"/>
                <w:sz w:val="18"/>
                <w:szCs w:val="18"/>
              </w:rPr>
              <w:br/>
            </w:r>
            <w:r>
              <w:rPr>
                <w:rFonts w:hint="eastAsia"/>
                <w:sz w:val="18"/>
                <w:szCs w:val="18"/>
              </w:rPr>
              <w:t>尺寸：φ</w:t>
            </w:r>
            <w:r>
              <w:rPr>
                <w:rFonts w:hint="eastAsia"/>
                <w:sz w:val="18"/>
                <w:szCs w:val="18"/>
              </w:rPr>
              <w:t>0.8m</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个</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4</w:t>
            </w:r>
          </w:p>
        </w:tc>
      </w:tr>
      <w:tr w:rsidR="00E86364" w:rsidTr="00E86364">
        <w:trPr>
          <w:trHeight w:val="46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16</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出口岗亭增加隔热膜</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尺寸：</w:t>
            </w:r>
            <w:r>
              <w:rPr>
                <w:rFonts w:hint="eastAsia"/>
                <w:sz w:val="18"/>
                <w:szCs w:val="18"/>
              </w:rPr>
              <w:t>6.7*1m</w:t>
            </w:r>
            <w:r>
              <w:rPr>
                <w:rFonts w:hint="eastAsia"/>
                <w:sz w:val="18"/>
                <w:szCs w:val="18"/>
              </w:rPr>
              <w:br/>
            </w:r>
            <w:r>
              <w:rPr>
                <w:rFonts w:hint="eastAsia"/>
                <w:sz w:val="18"/>
                <w:szCs w:val="18"/>
              </w:rPr>
              <w:t>数量：</w:t>
            </w:r>
            <w:r>
              <w:rPr>
                <w:rFonts w:hint="eastAsia"/>
                <w:sz w:val="18"/>
                <w:szCs w:val="18"/>
              </w:rPr>
              <w:t>3</w:t>
            </w:r>
            <w:r>
              <w:rPr>
                <w:rFonts w:hint="eastAsia"/>
                <w:sz w:val="18"/>
                <w:szCs w:val="18"/>
              </w:rPr>
              <w:t>个</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6.7</w:t>
            </w:r>
          </w:p>
        </w:tc>
      </w:tr>
      <w:tr w:rsidR="00E86364" w:rsidTr="00E86364">
        <w:trPr>
          <w:trHeight w:val="67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17</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出口岗亭重新铺地板</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材质：木质</w:t>
            </w:r>
            <w:r>
              <w:rPr>
                <w:rFonts w:hint="eastAsia"/>
                <w:sz w:val="18"/>
                <w:szCs w:val="18"/>
              </w:rPr>
              <w:br/>
            </w:r>
            <w:r>
              <w:rPr>
                <w:rFonts w:hint="eastAsia"/>
                <w:sz w:val="18"/>
                <w:szCs w:val="18"/>
              </w:rPr>
              <w:t>面积：</w:t>
            </w:r>
            <w:r>
              <w:rPr>
                <w:rFonts w:hint="eastAsia"/>
                <w:sz w:val="18"/>
                <w:szCs w:val="18"/>
              </w:rPr>
              <w:t>3</w:t>
            </w:r>
            <w:r>
              <w:rPr>
                <w:rFonts w:hint="eastAsia"/>
                <w:sz w:val="18"/>
                <w:szCs w:val="18"/>
              </w:rPr>
              <w:t>平方米，长</w:t>
            </w:r>
            <w:r>
              <w:rPr>
                <w:rFonts w:hint="eastAsia"/>
                <w:sz w:val="18"/>
                <w:szCs w:val="18"/>
              </w:rPr>
              <w:t>2.5m</w:t>
            </w:r>
            <w:r>
              <w:rPr>
                <w:rFonts w:hint="eastAsia"/>
                <w:sz w:val="18"/>
                <w:szCs w:val="18"/>
              </w:rPr>
              <w:t>，宽</w:t>
            </w:r>
            <w:r>
              <w:rPr>
                <w:rFonts w:hint="eastAsia"/>
                <w:sz w:val="18"/>
                <w:szCs w:val="18"/>
              </w:rPr>
              <w:t>1.2m</w:t>
            </w:r>
            <w:r>
              <w:rPr>
                <w:rFonts w:hint="eastAsia"/>
                <w:sz w:val="18"/>
                <w:szCs w:val="18"/>
              </w:rPr>
              <w:t>，形状为椭圆</w:t>
            </w:r>
            <w:r>
              <w:rPr>
                <w:rFonts w:hint="eastAsia"/>
                <w:sz w:val="18"/>
                <w:szCs w:val="18"/>
              </w:rPr>
              <w:br/>
            </w:r>
            <w:r>
              <w:rPr>
                <w:rFonts w:hint="eastAsia"/>
                <w:sz w:val="18"/>
                <w:szCs w:val="18"/>
              </w:rPr>
              <w:t>数量：</w:t>
            </w:r>
            <w:r>
              <w:rPr>
                <w:rFonts w:hint="eastAsia"/>
                <w:sz w:val="18"/>
                <w:szCs w:val="18"/>
              </w:rPr>
              <w:t>3</w:t>
            </w:r>
            <w:r>
              <w:rPr>
                <w:rFonts w:hint="eastAsia"/>
                <w:sz w:val="18"/>
                <w:szCs w:val="18"/>
              </w:rPr>
              <w:t>个</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3</w:t>
            </w:r>
          </w:p>
        </w:tc>
      </w:tr>
      <w:tr w:rsidR="00E86364" w:rsidTr="00E86364">
        <w:trPr>
          <w:trHeight w:val="27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18</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对出口岗亭进行密封</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数量：</w:t>
            </w:r>
            <w:r>
              <w:rPr>
                <w:rFonts w:hint="eastAsia"/>
                <w:sz w:val="18"/>
                <w:szCs w:val="18"/>
              </w:rPr>
              <w:t>3</w:t>
            </w:r>
            <w:r>
              <w:rPr>
                <w:rFonts w:hint="eastAsia"/>
                <w:sz w:val="18"/>
                <w:szCs w:val="18"/>
              </w:rPr>
              <w:t>个</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个</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3</w:t>
            </w:r>
          </w:p>
        </w:tc>
      </w:tr>
      <w:tr w:rsidR="00E86364" w:rsidTr="00E86364">
        <w:trPr>
          <w:trHeight w:val="43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19</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出口岗亭内线路进行更换</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更换岗亭内老旧线路</w:t>
            </w:r>
            <w:r>
              <w:rPr>
                <w:rFonts w:hint="eastAsia"/>
                <w:sz w:val="18"/>
                <w:szCs w:val="18"/>
              </w:rPr>
              <w:br/>
            </w:r>
            <w:r>
              <w:rPr>
                <w:rFonts w:hint="eastAsia"/>
                <w:sz w:val="18"/>
                <w:szCs w:val="18"/>
              </w:rPr>
              <w:t>数量：</w:t>
            </w:r>
            <w:r>
              <w:rPr>
                <w:rFonts w:hint="eastAsia"/>
                <w:sz w:val="18"/>
                <w:szCs w:val="18"/>
              </w:rPr>
              <w:t>3</w:t>
            </w:r>
            <w:r>
              <w:rPr>
                <w:rFonts w:hint="eastAsia"/>
                <w:sz w:val="18"/>
                <w:szCs w:val="18"/>
              </w:rPr>
              <w:t>个</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个</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3</w:t>
            </w:r>
          </w:p>
        </w:tc>
      </w:tr>
      <w:tr w:rsidR="00E86364" w:rsidTr="00E86364">
        <w:trPr>
          <w:trHeight w:val="645"/>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t>20</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更换安全提示牌</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、安全出口提示牌：</w:t>
            </w:r>
            <w:r>
              <w:rPr>
                <w:rFonts w:hint="eastAsia"/>
                <w:sz w:val="18"/>
                <w:szCs w:val="18"/>
              </w:rPr>
              <w:t>30</w:t>
            </w:r>
            <w:r>
              <w:rPr>
                <w:rFonts w:hint="eastAsia"/>
                <w:sz w:val="18"/>
                <w:szCs w:val="18"/>
              </w:rPr>
              <w:t>个</w:t>
            </w:r>
            <w:r>
              <w:rPr>
                <w:rFonts w:hint="eastAsia"/>
                <w:sz w:val="18"/>
                <w:szCs w:val="18"/>
              </w:rPr>
              <w:br/>
              <w:t>2</w:t>
            </w:r>
            <w:r>
              <w:rPr>
                <w:rFonts w:hint="eastAsia"/>
                <w:sz w:val="18"/>
                <w:szCs w:val="18"/>
              </w:rPr>
              <w:t>、尺寸：</w:t>
            </w:r>
            <w:r>
              <w:rPr>
                <w:rFonts w:hint="eastAsia"/>
                <w:sz w:val="18"/>
                <w:szCs w:val="18"/>
              </w:rPr>
              <w:t>0.66*0.14*0.025</w:t>
            </w:r>
            <w:r>
              <w:rPr>
                <w:rFonts w:hint="eastAsia"/>
                <w:sz w:val="18"/>
                <w:szCs w:val="18"/>
              </w:rPr>
              <w:br/>
              <w:t>3</w:t>
            </w:r>
            <w:r>
              <w:rPr>
                <w:rFonts w:hint="eastAsia"/>
                <w:sz w:val="18"/>
                <w:szCs w:val="18"/>
              </w:rPr>
              <w:t>、规格：双面</w:t>
            </w:r>
            <w:r>
              <w:rPr>
                <w:rFonts w:hint="eastAsia"/>
                <w:sz w:val="18"/>
                <w:szCs w:val="18"/>
              </w:rPr>
              <w:t>LED</w:t>
            </w:r>
            <w:r>
              <w:rPr>
                <w:rFonts w:hint="eastAsia"/>
                <w:sz w:val="18"/>
                <w:szCs w:val="18"/>
              </w:rPr>
              <w:t>灯</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个</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30</w:t>
            </w:r>
          </w:p>
        </w:tc>
      </w:tr>
      <w:tr w:rsidR="00E86364" w:rsidTr="00E86364">
        <w:trPr>
          <w:trHeight w:val="690"/>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E86364" w:rsidRDefault="00E86364">
            <w:pPr>
              <w:jc w:val="right"/>
              <w:rPr>
                <w:rFonts w:ascii="宋体" w:hAnsi="宋体" w:cs="宋体"/>
                <w:sz w:val="18"/>
                <w:szCs w:val="18"/>
              </w:rPr>
            </w:pPr>
            <w:r>
              <w:rPr>
                <w:rFonts w:hint="eastAsia"/>
                <w:sz w:val="18"/>
                <w:szCs w:val="18"/>
              </w:rPr>
              <w:lastRenderedPageBreak/>
              <w:t>21</w:t>
            </w:r>
          </w:p>
        </w:tc>
        <w:tc>
          <w:tcPr>
            <w:tcW w:w="2009"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停车场入口减速带</w:t>
            </w:r>
          </w:p>
        </w:tc>
        <w:tc>
          <w:tcPr>
            <w:tcW w:w="5331"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1</w:t>
            </w:r>
            <w:r>
              <w:rPr>
                <w:rFonts w:hint="eastAsia"/>
                <w:sz w:val="18"/>
                <w:szCs w:val="18"/>
              </w:rPr>
              <w:t>、长度：</w:t>
            </w:r>
            <w:r>
              <w:rPr>
                <w:rFonts w:hint="eastAsia"/>
                <w:sz w:val="18"/>
                <w:szCs w:val="18"/>
              </w:rPr>
              <w:t>50m</w:t>
            </w:r>
            <w:r>
              <w:rPr>
                <w:rFonts w:hint="eastAsia"/>
                <w:sz w:val="18"/>
                <w:szCs w:val="18"/>
              </w:rPr>
              <w:br/>
              <w:t>2</w:t>
            </w:r>
            <w:r>
              <w:rPr>
                <w:rFonts w:hint="eastAsia"/>
                <w:sz w:val="18"/>
                <w:szCs w:val="18"/>
              </w:rPr>
              <w:t>、材质：铁质，每块</w:t>
            </w:r>
            <w:r>
              <w:rPr>
                <w:rFonts w:hint="eastAsia"/>
                <w:sz w:val="18"/>
                <w:szCs w:val="18"/>
              </w:rPr>
              <w:t>0.5m</w:t>
            </w:r>
            <w:r>
              <w:rPr>
                <w:rFonts w:hint="eastAsia"/>
                <w:sz w:val="18"/>
                <w:szCs w:val="18"/>
              </w:rPr>
              <w:br/>
              <w:t>3</w:t>
            </w:r>
            <w:r>
              <w:rPr>
                <w:rFonts w:hint="eastAsia"/>
                <w:sz w:val="18"/>
                <w:szCs w:val="18"/>
              </w:rPr>
              <w:t>、高度：标准（约</w:t>
            </w:r>
            <w:r>
              <w:rPr>
                <w:rFonts w:hint="eastAsia"/>
                <w:sz w:val="18"/>
                <w:szCs w:val="18"/>
              </w:rPr>
              <w:t>0.06m</w:t>
            </w:r>
            <w:r>
              <w:rPr>
                <w:rFonts w:hint="eastAsia"/>
                <w:sz w:val="18"/>
                <w:szCs w:val="18"/>
              </w:rPr>
              <w:t>）</w:t>
            </w:r>
          </w:p>
        </w:tc>
        <w:tc>
          <w:tcPr>
            <w:tcW w:w="935" w:type="dxa"/>
            <w:tcBorders>
              <w:top w:val="nil"/>
              <w:left w:val="nil"/>
              <w:bottom w:val="single" w:sz="4" w:space="0" w:color="auto"/>
              <w:right w:val="single" w:sz="4" w:space="0" w:color="auto"/>
            </w:tcBorders>
            <w:shd w:val="clear" w:color="auto" w:fill="auto"/>
            <w:vAlign w:val="center"/>
            <w:hideMark/>
          </w:tcPr>
          <w:p w:rsidR="00E86364" w:rsidRDefault="00E86364">
            <w:pPr>
              <w:rPr>
                <w:rFonts w:ascii="宋体" w:hAnsi="宋体" w:cs="宋体"/>
                <w:sz w:val="18"/>
                <w:szCs w:val="18"/>
              </w:rPr>
            </w:pPr>
            <w:r>
              <w:rPr>
                <w:rFonts w:hint="eastAsia"/>
                <w:sz w:val="18"/>
                <w:szCs w:val="18"/>
              </w:rPr>
              <w:t>m</w:t>
            </w:r>
          </w:p>
        </w:tc>
        <w:tc>
          <w:tcPr>
            <w:tcW w:w="709" w:type="dxa"/>
            <w:tcBorders>
              <w:top w:val="nil"/>
              <w:left w:val="nil"/>
              <w:bottom w:val="single" w:sz="4" w:space="0" w:color="auto"/>
              <w:right w:val="single" w:sz="4" w:space="0" w:color="auto"/>
            </w:tcBorders>
            <w:shd w:val="clear" w:color="auto" w:fill="auto"/>
            <w:vAlign w:val="center"/>
            <w:hideMark/>
          </w:tcPr>
          <w:p w:rsidR="00E86364" w:rsidRDefault="00E86364">
            <w:pPr>
              <w:jc w:val="right"/>
              <w:rPr>
                <w:rFonts w:ascii="宋体" w:hAnsi="宋体" w:cs="宋体"/>
                <w:sz w:val="18"/>
                <w:szCs w:val="18"/>
              </w:rPr>
            </w:pPr>
            <w:r>
              <w:rPr>
                <w:rFonts w:hint="eastAsia"/>
                <w:sz w:val="18"/>
                <w:szCs w:val="18"/>
              </w:rPr>
              <w:t>50</w:t>
            </w:r>
          </w:p>
        </w:tc>
      </w:tr>
      <w:tr w:rsidR="00E86364" w:rsidTr="00E86364">
        <w:trPr>
          <w:trHeight w:val="270"/>
          <w:jc w:val="center"/>
        </w:trPr>
        <w:tc>
          <w:tcPr>
            <w:tcW w:w="8166" w:type="dxa"/>
            <w:gridSpan w:val="3"/>
            <w:tcBorders>
              <w:top w:val="nil"/>
              <w:left w:val="nil"/>
              <w:bottom w:val="nil"/>
              <w:right w:val="nil"/>
            </w:tcBorders>
            <w:shd w:val="clear" w:color="auto" w:fill="auto"/>
            <w:noWrap/>
            <w:vAlign w:val="center"/>
            <w:hideMark/>
          </w:tcPr>
          <w:p w:rsidR="00E86364" w:rsidRDefault="00E86364">
            <w:pPr>
              <w:rPr>
                <w:rFonts w:ascii="宋体" w:hAnsi="宋体" w:cs="宋体"/>
                <w:sz w:val="18"/>
                <w:szCs w:val="18"/>
              </w:rPr>
            </w:pPr>
            <w:r>
              <w:rPr>
                <w:rFonts w:hint="eastAsia"/>
                <w:sz w:val="18"/>
                <w:szCs w:val="18"/>
              </w:rPr>
              <w:t>注：为计取规费等的使用，可在表中增设其中：“定额人工费”</w:t>
            </w:r>
          </w:p>
        </w:tc>
        <w:tc>
          <w:tcPr>
            <w:tcW w:w="935" w:type="dxa"/>
            <w:tcBorders>
              <w:top w:val="nil"/>
              <w:left w:val="nil"/>
              <w:bottom w:val="nil"/>
              <w:right w:val="nil"/>
            </w:tcBorders>
            <w:shd w:val="clear" w:color="auto" w:fill="auto"/>
            <w:noWrap/>
            <w:vAlign w:val="center"/>
            <w:hideMark/>
          </w:tcPr>
          <w:p w:rsidR="00E86364" w:rsidRDefault="00E86364">
            <w:pPr>
              <w:rPr>
                <w:rFonts w:ascii="宋体" w:hAnsi="宋体" w:cs="宋体"/>
                <w:color w:val="000000"/>
                <w:sz w:val="22"/>
              </w:rPr>
            </w:pPr>
          </w:p>
        </w:tc>
        <w:tc>
          <w:tcPr>
            <w:tcW w:w="709" w:type="dxa"/>
            <w:tcBorders>
              <w:top w:val="nil"/>
              <w:left w:val="nil"/>
              <w:bottom w:val="nil"/>
              <w:right w:val="nil"/>
            </w:tcBorders>
            <w:shd w:val="clear" w:color="auto" w:fill="auto"/>
            <w:noWrap/>
            <w:vAlign w:val="center"/>
            <w:hideMark/>
          </w:tcPr>
          <w:p w:rsidR="00E86364" w:rsidRDefault="00E86364">
            <w:pPr>
              <w:rPr>
                <w:rFonts w:ascii="宋体" w:hAnsi="宋体" w:cs="宋体"/>
                <w:color w:val="000000"/>
                <w:sz w:val="22"/>
              </w:rPr>
            </w:pPr>
          </w:p>
        </w:tc>
      </w:tr>
    </w:tbl>
    <w:p w:rsidR="00E86364" w:rsidRDefault="00E86364" w:rsidP="00EE5D92">
      <w:pPr>
        <w:autoSpaceDE w:val="0"/>
        <w:autoSpaceDN w:val="0"/>
        <w:adjustRightInd w:val="0"/>
        <w:spacing w:line="360" w:lineRule="auto"/>
        <w:ind w:firstLineChars="196" w:firstLine="551"/>
        <w:rPr>
          <w:rFonts w:ascii="仿宋" w:eastAsia="仿宋" w:hAnsi="仿宋" w:cs="仿宋_GB2312"/>
          <w:b/>
          <w:color w:val="000000"/>
          <w:sz w:val="28"/>
          <w:szCs w:val="28"/>
        </w:rPr>
      </w:pPr>
    </w:p>
    <w:p w:rsidR="00EE5D92" w:rsidRPr="009D2744" w:rsidRDefault="00EE5D92" w:rsidP="00EE5D92">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（二）其他</w:t>
      </w:r>
    </w:p>
    <w:p w:rsidR="00EE5D92" w:rsidRDefault="00EE5D92" w:rsidP="00EE5D92">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1．维修的增加或减少以实际发生为准，各业务承接以交付的时间为准；</w:t>
      </w:r>
    </w:p>
    <w:p w:rsidR="00E86364" w:rsidRDefault="00EE5D92" w:rsidP="00E86364">
      <w:pPr>
        <w:autoSpaceDE w:val="0"/>
        <w:autoSpaceDN w:val="0"/>
        <w:adjustRightInd w:val="0"/>
        <w:spacing w:line="360" w:lineRule="auto"/>
        <w:ind w:firstLineChars="200" w:firstLine="562"/>
        <w:rPr>
          <w:rFonts w:ascii="仿宋" w:eastAsia="仿宋" w:hAnsi="仿宋" w:cs="仿宋_GB2312"/>
          <w:b/>
          <w:sz w:val="28"/>
          <w:szCs w:val="28"/>
        </w:rPr>
      </w:pPr>
      <w:r>
        <w:rPr>
          <w:rFonts w:ascii="仿宋" w:eastAsia="仿宋" w:hAnsi="仿宋" w:cs="仿宋_GB2312" w:hint="eastAsia"/>
          <w:b/>
          <w:color w:val="000000"/>
          <w:sz w:val="28"/>
          <w:szCs w:val="28"/>
        </w:rPr>
        <w:t>2．</w:t>
      </w:r>
      <w:r>
        <w:rPr>
          <w:rFonts w:ascii="仿宋" w:eastAsia="仿宋" w:hAnsi="仿宋" w:hint="eastAsia"/>
          <w:b/>
          <w:sz w:val="28"/>
          <w:szCs w:val="28"/>
        </w:rPr>
        <w:t>请供应商</w:t>
      </w:r>
      <w:r>
        <w:rPr>
          <w:rFonts w:ascii="仿宋" w:eastAsia="仿宋" w:hAnsi="仿宋" w:cs="仿宋_GB2312" w:hint="eastAsia"/>
          <w:b/>
          <w:sz w:val="28"/>
          <w:szCs w:val="28"/>
        </w:rPr>
        <w:t>如有疑问，请与项目联系人联系，联系时间截止为</w:t>
      </w:r>
      <w:r>
        <w:rPr>
          <w:rFonts w:ascii="仿宋" w:eastAsia="仿宋" w:hAnsi="仿宋" w:hint="eastAsia"/>
          <w:b/>
          <w:sz w:val="28"/>
          <w:szCs w:val="28"/>
        </w:rPr>
        <w:t>于</w:t>
      </w:r>
      <w:r w:rsidR="00E86364">
        <w:rPr>
          <w:rFonts w:ascii="仿宋" w:eastAsia="仿宋" w:hAnsi="仿宋" w:hint="eastAsia"/>
          <w:b/>
          <w:sz w:val="28"/>
          <w:szCs w:val="28"/>
        </w:rPr>
        <w:t>4</w:t>
      </w:r>
      <w:r>
        <w:rPr>
          <w:rFonts w:ascii="仿宋" w:eastAsia="仿宋" w:hAnsi="仿宋" w:hint="eastAsia"/>
          <w:b/>
          <w:sz w:val="28"/>
          <w:szCs w:val="28"/>
        </w:rPr>
        <w:t>月</w:t>
      </w:r>
      <w:r w:rsidR="00E86364">
        <w:rPr>
          <w:rFonts w:ascii="仿宋" w:eastAsia="仿宋" w:hAnsi="仿宋" w:hint="eastAsia"/>
          <w:b/>
          <w:color w:val="000000" w:themeColor="text1"/>
          <w:sz w:val="28"/>
          <w:szCs w:val="28"/>
        </w:rPr>
        <w:t>1</w:t>
      </w:r>
      <w:r w:rsidR="001C2F87">
        <w:rPr>
          <w:rFonts w:ascii="仿宋" w:eastAsia="仿宋" w:hAnsi="仿宋" w:hint="eastAsia"/>
          <w:b/>
          <w:color w:val="000000" w:themeColor="text1"/>
          <w:sz w:val="28"/>
          <w:szCs w:val="28"/>
        </w:rPr>
        <w:t>8</w:t>
      </w:r>
      <w:r w:rsidRPr="00FA79E2">
        <w:rPr>
          <w:rFonts w:ascii="仿宋" w:eastAsia="仿宋" w:hAnsi="仿宋" w:hint="eastAsia"/>
          <w:b/>
          <w:color w:val="000000" w:themeColor="text1"/>
          <w:sz w:val="28"/>
          <w:szCs w:val="28"/>
        </w:rPr>
        <w:t>日</w:t>
      </w:r>
    </w:p>
    <w:p w:rsidR="00EE5D92" w:rsidRDefault="00EE5D92" w:rsidP="00E86364">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hint="eastAsia"/>
          <w:b/>
          <w:color w:val="000000"/>
          <w:sz w:val="28"/>
          <w:szCs w:val="28"/>
        </w:rPr>
        <w:t>联系人：何国栋         联系电话：0477-3855823</w:t>
      </w:r>
    </w:p>
    <w:p w:rsidR="00EE5D92" w:rsidRDefault="00EE5D92" w:rsidP="00EE5D92">
      <w:pPr>
        <w:widowControl/>
        <w:rPr>
          <w:rFonts w:ascii="仿宋" w:eastAsia="仿宋" w:hAnsi="仿宋"/>
        </w:rPr>
      </w:pPr>
      <w:r>
        <w:rPr>
          <w:rFonts w:ascii="仿宋" w:eastAsia="仿宋" w:hAnsi="仿宋"/>
        </w:rPr>
        <w:br w:type="page"/>
      </w:r>
    </w:p>
    <w:p w:rsidR="00EE5D92" w:rsidRDefault="00EE5D92" w:rsidP="00EE5D92">
      <w:pPr>
        <w:pStyle w:val="1"/>
        <w:spacing w:line="360" w:lineRule="auto"/>
        <w:rPr>
          <w:rFonts w:ascii="仿宋" w:eastAsia="仿宋" w:hAnsi="仿宋"/>
        </w:rPr>
      </w:pPr>
      <w:bookmarkStart w:id="11" w:name="_Toc479860660"/>
      <w:r>
        <w:rPr>
          <w:rFonts w:ascii="仿宋" w:eastAsia="仿宋" w:hAnsi="仿宋" w:hint="eastAsia"/>
        </w:rPr>
        <w:lastRenderedPageBreak/>
        <w:t>第三章 投标人须知</w:t>
      </w:r>
      <w:bookmarkEnd w:id="11"/>
    </w:p>
    <w:p w:rsidR="00EE5D92" w:rsidRDefault="00EE5D92" w:rsidP="00EE5D92">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2" w:name="_Toc479860661"/>
      <w:r>
        <w:rPr>
          <w:rFonts w:ascii="仿宋" w:eastAsia="仿宋" w:hAnsi="仿宋" w:hint="eastAsia"/>
          <w:sz w:val="28"/>
          <w:szCs w:val="28"/>
        </w:rPr>
        <w:t>一、供应商资格要求</w:t>
      </w:r>
      <w:bookmarkEnd w:id="12"/>
    </w:p>
    <w:p w:rsidR="00EE5D92" w:rsidRDefault="00EE5D92" w:rsidP="00EE5D92">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（一）供应商应符合《中华人民共和国政府采购法》第二十二条规定的条件；</w:t>
      </w:r>
    </w:p>
    <w:p w:rsidR="00EE5D92" w:rsidRPr="00807116" w:rsidRDefault="00EE5D92" w:rsidP="00EE5D92">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3" w:name="_Toc479860662"/>
      <w:r>
        <w:rPr>
          <w:rFonts w:ascii="仿宋" w:eastAsia="仿宋" w:hAnsi="仿宋" w:hint="eastAsia"/>
          <w:sz w:val="28"/>
          <w:szCs w:val="28"/>
        </w:rPr>
        <w:t>二、</w:t>
      </w:r>
      <w:r w:rsidRPr="00807116">
        <w:rPr>
          <w:rFonts w:ascii="仿宋" w:eastAsia="仿宋" w:hAnsi="仿宋" w:hint="eastAsia"/>
          <w:sz w:val="28"/>
          <w:szCs w:val="28"/>
        </w:rPr>
        <w:t>响应文件的构成</w:t>
      </w:r>
      <w:bookmarkEnd w:id="13"/>
    </w:p>
    <w:p w:rsidR="00EE5D92" w:rsidRDefault="00EE5D92" w:rsidP="00EE5D92">
      <w:pPr>
        <w:pStyle w:val="a5"/>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EE5D92" w:rsidRDefault="00EE5D92" w:rsidP="00EE5D92">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EE5D92" w:rsidRDefault="00EE5D92" w:rsidP="00EE5D92">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法定代表人授权委托书</w:t>
      </w:r>
    </w:p>
    <w:p w:rsidR="00EE5D92" w:rsidRDefault="00EE5D92" w:rsidP="00EE5D92">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EE5D92" w:rsidRDefault="00EE5D92" w:rsidP="00EE5D92">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4、项目服务方案、承诺和质量保证措施</w:t>
      </w:r>
    </w:p>
    <w:p w:rsidR="00E86364" w:rsidRDefault="00E86364" w:rsidP="00EE5D92">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w:t>
      </w: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EE5D92" w:rsidRPr="00530D4A" w:rsidRDefault="00EE5D92" w:rsidP="00EE5D92">
      <w:pPr>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以上响应文件需递交正本1份，副本3份，PDF格式电子文档1份</w:t>
      </w:r>
      <w:r>
        <w:rPr>
          <w:rFonts w:ascii="仿宋" w:eastAsia="仿宋" w:hAnsi="仿宋" w:hint="eastAsia"/>
          <w:b/>
          <w:sz w:val="28"/>
          <w:szCs w:val="28"/>
        </w:rPr>
        <w:t>(光盘或U盘)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000000"/>
          <w:sz w:val="28"/>
          <w:szCs w:val="28"/>
        </w:rPr>
        <w:t>响应文件及资料无论供应商是否中标均不予退还。</w:t>
      </w:r>
    </w:p>
    <w:p w:rsidR="00E86364" w:rsidRDefault="00E86364" w:rsidP="00E86364">
      <w:pPr>
        <w:pStyle w:val="2"/>
        <w:spacing w:line="360" w:lineRule="auto"/>
        <w:ind w:firstLineChars="200" w:firstLine="562"/>
        <w:rPr>
          <w:rFonts w:ascii="仿宋" w:eastAsia="仿宋" w:hAnsi="仿宋"/>
          <w:sz w:val="28"/>
        </w:rPr>
      </w:pPr>
      <w:bookmarkStart w:id="14" w:name="_Toc444009372"/>
      <w:bookmarkStart w:id="15" w:name="_Toc479860663"/>
      <w:r>
        <w:rPr>
          <w:rFonts w:ascii="仿宋" w:eastAsia="仿宋" w:hAnsi="仿宋" w:hint="eastAsia"/>
          <w:sz w:val="28"/>
        </w:rPr>
        <w:t>三、评标与中标</w:t>
      </w:r>
      <w:bookmarkEnd w:id="14"/>
      <w:bookmarkEnd w:id="15"/>
    </w:p>
    <w:p w:rsidR="00E86364" w:rsidRDefault="00E86364" w:rsidP="00E86364">
      <w:pPr>
        <w:pStyle w:val="a5"/>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（一）成立谈判小组</w:t>
      </w:r>
    </w:p>
    <w:p w:rsidR="00E86364" w:rsidRDefault="00E86364" w:rsidP="00E86364">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鄂尔多斯机场物业公司采购管理部门组织成立竞争性谈判小组，小组将按照以下基本程序组织谈判：</w:t>
      </w:r>
    </w:p>
    <w:p w:rsidR="00E86364" w:rsidRPr="00CF5022" w:rsidRDefault="00E86364" w:rsidP="00E86364">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1、供应商签到；</w:t>
      </w:r>
    </w:p>
    <w:p w:rsidR="00E86364" w:rsidRPr="00CF5022" w:rsidRDefault="00E86364" w:rsidP="00E86364">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2、供应商资格及响应文件初审；</w:t>
      </w:r>
    </w:p>
    <w:p w:rsidR="00E86364" w:rsidRPr="00CF5022" w:rsidRDefault="00E86364" w:rsidP="00E86364">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3、与供应商针对报价及相关服务等内容依次进行项目谈判；</w:t>
      </w:r>
    </w:p>
    <w:p w:rsidR="00E86364" w:rsidRPr="00CF5022" w:rsidRDefault="00E86364" w:rsidP="00E86364">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4</w:t>
      </w:r>
      <w:r>
        <w:rPr>
          <w:rFonts w:ascii="仿宋" w:eastAsia="仿宋" w:hAnsi="仿宋" w:hint="eastAsia"/>
          <w:color w:val="000000"/>
          <w:sz w:val="28"/>
          <w:szCs w:val="28"/>
        </w:rPr>
        <w:t>、</w:t>
      </w:r>
      <w:r w:rsidRPr="00CF5022">
        <w:rPr>
          <w:rFonts w:ascii="仿宋" w:eastAsia="仿宋" w:hAnsi="仿宋" w:hint="eastAsia"/>
          <w:color w:val="000000"/>
          <w:sz w:val="28"/>
          <w:szCs w:val="28"/>
        </w:rPr>
        <w:t>根据谈判及评分表内容详细审查并评判；</w:t>
      </w:r>
    </w:p>
    <w:p w:rsidR="00E86364" w:rsidRPr="00CF5022" w:rsidRDefault="00E86364" w:rsidP="00E86364">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5、根据评分表得分情况推荐并确定中标候选人。</w:t>
      </w:r>
    </w:p>
    <w:p w:rsidR="00E86364" w:rsidRDefault="00E86364" w:rsidP="00E86364">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（二）谈判与评标</w:t>
      </w:r>
    </w:p>
    <w:p w:rsidR="00E86364" w:rsidRDefault="00E86364" w:rsidP="00E86364">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E86364" w:rsidRDefault="00E86364" w:rsidP="00E86364">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谈判小组各位评审对投标单位资质</w:t>
      </w:r>
      <w:r w:rsidRPr="00654D88">
        <w:rPr>
          <w:rFonts w:ascii="仿宋" w:eastAsia="仿宋" w:hAnsi="仿宋" w:hint="eastAsia"/>
          <w:color w:val="000000"/>
          <w:sz w:val="28"/>
          <w:szCs w:val="28"/>
        </w:rPr>
        <w:t>（带原件）</w:t>
      </w:r>
      <w:r>
        <w:rPr>
          <w:rFonts w:ascii="仿宋" w:eastAsia="仿宋" w:hAnsi="仿宋" w:hint="eastAsia"/>
          <w:color w:val="000000"/>
          <w:sz w:val="28"/>
          <w:szCs w:val="28"/>
        </w:rPr>
        <w:t>、响应文件进行</w:t>
      </w:r>
      <w:r w:rsidRPr="00654D88">
        <w:rPr>
          <w:rFonts w:ascii="仿宋" w:eastAsia="仿宋" w:hAnsi="仿宋" w:hint="eastAsia"/>
          <w:color w:val="000000"/>
          <w:sz w:val="28"/>
          <w:szCs w:val="28"/>
        </w:rPr>
        <w:t>初审，</w:t>
      </w:r>
      <w:r w:rsidRPr="00654D88">
        <w:rPr>
          <w:rFonts w:ascii="仿宋" w:eastAsia="仿宋" w:hAnsi="仿宋" w:hint="eastAsia"/>
          <w:color w:val="000000"/>
          <w:kern w:val="0"/>
          <w:sz w:val="28"/>
          <w:szCs w:val="28"/>
        </w:rPr>
        <w:t>初审内容包括但不限于：企业资质类材料原件及资质是否符合采购文件要求</w:t>
      </w:r>
      <w:r>
        <w:rPr>
          <w:rFonts w:ascii="仿宋" w:eastAsia="仿宋" w:hAnsi="仿宋" w:hint="eastAsia"/>
          <w:color w:val="000000"/>
          <w:kern w:val="0"/>
          <w:sz w:val="28"/>
          <w:szCs w:val="28"/>
        </w:rPr>
        <w:t>；供应商的法定代表人身份证明或授权委托人的委托书及身份证件，确认供应商代表身份的真实性；响应文件格式及报价内容是否符合采购文件要求等。</w:t>
      </w:r>
    </w:p>
    <w:p w:rsidR="00E86364" w:rsidRDefault="00E86364" w:rsidP="00E86364">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商谈判资格。</w:t>
      </w:r>
    </w:p>
    <w:p w:rsidR="00E86364" w:rsidRDefault="00E86364" w:rsidP="00E86364">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E86364" w:rsidRDefault="00E86364" w:rsidP="00E86364">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谈判小组对响应文件响应情况、报价比例、企业资质与业绩、执行合同能力等方面进行全面比较与评价，了解和掌握各实质性响应供应商的响应程度，进行项目谈判准备。</w:t>
      </w:r>
    </w:p>
    <w:p w:rsidR="00E86364" w:rsidRDefault="00E86364" w:rsidP="00E86364">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通过供应商先后按时到场顺序确定参加谈判供应商的谈判顺序，所有谈判小组成员集体与每位供应商分别进行单独谈判，谈判轮次由小组成员视情况而定。</w:t>
      </w:r>
    </w:p>
    <w:p w:rsidR="00E86364" w:rsidRDefault="00E86364" w:rsidP="00E86364">
      <w:pPr>
        <w:pStyle w:val="a5"/>
        <w:numPr>
          <w:ilvl w:val="0"/>
          <w:numId w:val="1"/>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E86364" w:rsidRDefault="00E86364" w:rsidP="00E86364">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Pr>
          <w:rFonts w:ascii="仿宋" w:eastAsia="仿宋" w:hAnsi="仿宋" w:hint="eastAsia"/>
          <w:b/>
          <w:bCs/>
          <w:color w:val="000000"/>
          <w:kern w:val="0"/>
          <w:sz w:val="28"/>
          <w:szCs w:val="28"/>
          <w:u w:val="single"/>
        </w:rPr>
        <w:t>综合评估法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Pr>
          <w:rFonts w:ascii="仿宋" w:eastAsia="仿宋" w:hAnsi="仿宋" w:hint="eastAsia"/>
          <w:color w:val="000000"/>
          <w:kern w:val="0"/>
          <w:sz w:val="28"/>
          <w:szCs w:val="28"/>
        </w:rPr>
        <w:t>，并进行最优商家选取</w:t>
      </w:r>
      <w:r>
        <w:rPr>
          <w:rFonts w:ascii="仿宋" w:eastAsia="仿宋" w:hAnsi="仿宋"/>
          <w:color w:val="000000"/>
          <w:kern w:val="0"/>
          <w:sz w:val="28"/>
          <w:szCs w:val="28"/>
        </w:rPr>
        <w:t>。</w:t>
      </w:r>
    </w:p>
    <w:p w:rsidR="00E86364" w:rsidRDefault="00E86364" w:rsidP="00E86364">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E86364" w:rsidRPr="00F01DB3" w:rsidRDefault="00E86364" w:rsidP="00E86364">
      <w:pPr>
        <w:spacing w:line="360" w:lineRule="auto"/>
        <w:ind w:firstLineChars="200" w:firstLine="560"/>
        <w:rPr>
          <w:rFonts w:ascii="仿宋" w:eastAsia="仿宋" w:hAnsi="仿宋"/>
          <w:color w:val="000000"/>
          <w:kern w:val="0"/>
          <w:sz w:val="28"/>
          <w:szCs w:val="28"/>
        </w:rPr>
      </w:pPr>
      <w:r w:rsidRPr="00F01DB3">
        <w:rPr>
          <w:rFonts w:ascii="仿宋" w:eastAsia="仿宋" w:hAnsi="仿宋" w:hint="eastAsia"/>
          <w:color w:val="000000"/>
          <w:kern w:val="0"/>
          <w:sz w:val="28"/>
          <w:szCs w:val="28"/>
        </w:rPr>
        <w:t>（1）在满足竞争性谈判文件全部内容的基础上，谈判小组按照</w:t>
      </w:r>
      <w:r>
        <w:rPr>
          <w:rFonts w:ascii="仿宋" w:eastAsia="仿宋" w:hAnsi="仿宋" w:hint="eastAsia"/>
          <w:color w:val="000000"/>
          <w:kern w:val="0"/>
          <w:sz w:val="28"/>
          <w:szCs w:val="28"/>
        </w:rPr>
        <w:t>综合评估法</w:t>
      </w:r>
      <w:r w:rsidRPr="00F01DB3">
        <w:rPr>
          <w:rFonts w:ascii="仿宋" w:eastAsia="仿宋" w:hAnsi="仿宋" w:hint="eastAsia"/>
          <w:color w:val="000000"/>
          <w:kern w:val="0"/>
          <w:sz w:val="28"/>
          <w:szCs w:val="28"/>
        </w:rPr>
        <w:t>，</w:t>
      </w:r>
      <w:r>
        <w:rPr>
          <w:rFonts w:ascii="仿宋" w:eastAsia="仿宋" w:hAnsi="仿宋" w:hint="eastAsia"/>
          <w:color w:val="000000"/>
          <w:kern w:val="0"/>
          <w:sz w:val="28"/>
          <w:szCs w:val="28"/>
        </w:rPr>
        <w:t>评审专家</w:t>
      </w:r>
      <w:r w:rsidRPr="00F01DB3">
        <w:rPr>
          <w:rFonts w:ascii="仿宋" w:eastAsia="仿宋" w:hAnsi="仿宋" w:hint="eastAsia"/>
          <w:color w:val="000000"/>
          <w:kern w:val="0"/>
          <w:sz w:val="28"/>
          <w:szCs w:val="28"/>
        </w:rPr>
        <w:t>根据</w:t>
      </w:r>
      <w:r>
        <w:rPr>
          <w:rFonts w:ascii="仿宋" w:eastAsia="仿宋" w:hAnsi="仿宋" w:hint="eastAsia"/>
          <w:color w:val="000000"/>
          <w:kern w:val="0"/>
          <w:sz w:val="28"/>
          <w:szCs w:val="28"/>
        </w:rPr>
        <w:t>实际需求进行最优商家选取并进行推荐，获得最多票数商家为中标候选人。票数</w:t>
      </w:r>
      <w:r w:rsidRPr="00F01DB3">
        <w:rPr>
          <w:rFonts w:ascii="仿宋" w:eastAsia="仿宋" w:hAnsi="仿宋" w:hint="eastAsia"/>
          <w:color w:val="000000"/>
          <w:kern w:val="0"/>
          <w:sz w:val="28"/>
          <w:szCs w:val="28"/>
        </w:rPr>
        <w:t>相同时，业绩多者优先。</w:t>
      </w:r>
    </w:p>
    <w:p w:rsidR="00E86364" w:rsidRDefault="00E86364" w:rsidP="00E86364">
      <w:pPr>
        <w:pStyle w:val="a5"/>
        <w:spacing w:line="360" w:lineRule="auto"/>
        <w:ind w:firstLineChars="221" w:firstLine="619"/>
        <w:rPr>
          <w:rFonts w:ascii="仿宋" w:eastAsia="仿宋" w:hAnsi="仿宋"/>
          <w:color w:val="000000"/>
          <w:sz w:val="28"/>
          <w:szCs w:val="28"/>
        </w:rPr>
      </w:pPr>
      <w:r w:rsidRPr="00F01DB3">
        <w:rPr>
          <w:rFonts w:ascii="仿宋" w:eastAsia="仿宋" w:hAnsi="仿宋" w:hint="eastAsia"/>
          <w:color w:val="000000"/>
          <w:sz w:val="28"/>
          <w:szCs w:val="28"/>
        </w:rPr>
        <w:t>（2）在谈判结束后，按照谈判小组推荐的中标候选人顺序确定排序第一的</w:t>
      </w:r>
      <w:r w:rsidRPr="00F01DB3">
        <w:rPr>
          <w:rFonts w:ascii="仿宋" w:eastAsia="仿宋" w:hAnsi="仿宋" w:hint="eastAsia"/>
          <w:color w:val="000000"/>
          <w:sz w:val="28"/>
          <w:szCs w:val="28"/>
        </w:rPr>
        <w:lastRenderedPageBreak/>
        <w:t>投标人为成交供应商，如成交供应商拒绝与采购人签订合同，或签订合同后无法履约的，谈判小组可以取消该供应商的中标资格，按顺序由排在其次的成交候选供应商递补，以此类推。</w:t>
      </w:r>
    </w:p>
    <w:p w:rsidR="00E86364" w:rsidRPr="00F01DB3" w:rsidRDefault="00E86364" w:rsidP="00E86364">
      <w:pPr>
        <w:pStyle w:val="a5"/>
        <w:spacing w:line="360" w:lineRule="auto"/>
        <w:ind w:firstLineChars="221" w:firstLine="619"/>
        <w:rPr>
          <w:rFonts w:ascii="仿宋" w:eastAsia="仿宋" w:hAnsi="仿宋"/>
          <w:color w:val="000000"/>
          <w:sz w:val="28"/>
          <w:szCs w:val="28"/>
        </w:rPr>
      </w:pPr>
    </w:p>
    <w:p w:rsidR="00EE5D92" w:rsidRDefault="00EE5D92"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Pr="00E86364" w:rsidRDefault="00433B33" w:rsidP="00EE5D92">
      <w:pPr>
        <w:pStyle w:val="a5"/>
        <w:spacing w:line="360" w:lineRule="auto"/>
        <w:ind w:firstLineChars="221" w:firstLine="619"/>
        <w:rPr>
          <w:rFonts w:ascii="仿宋" w:eastAsia="仿宋" w:hAnsi="仿宋"/>
          <w:color w:val="000000"/>
          <w:sz w:val="28"/>
          <w:szCs w:val="28"/>
        </w:rPr>
      </w:pPr>
    </w:p>
    <w:p w:rsidR="00EE5D92" w:rsidRDefault="00EE5D92" w:rsidP="00EE5D92">
      <w:pPr>
        <w:pStyle w:val="a5"/>
        <w:spacing w:line="360" w:lineRule="auto"/>
        <w:ind w:firstLineChars="221" w:firstLine="619"/>
        <w:rPr>
          <w:rFonts w:ascii="仿宋" w:eastAsia="仿宋" w:hAnsi="仿宋"/>
          <w:color w:val="000000"/>
          <w:sz w:val="28"/>
          <w:szCs w:val="28"/>
        </w:rPr>
      </w:pPr>
    </w:p>
    <w:p w:rsidR="00EE5D92" w:rsidRPr="00433B33" w:rsidRDefault="00EE5D92" w:rsidP="00433B33">
      <w:pPr>
        <w:spacing w:line="360" w:lineRule="auto"/>
        <w:ind w:firstLine="556"/>
        <w:jc w:val="left"/>
        <w:outlineLvl w:val="0"/>
        <w:rPr>
          <w:rFonts w:ascii="仿宋" w:eastAsia="仿宋" w:hAnsi="仿宋" w:cs="Times New Roman"/>
          <w:b/>
          <w:bCs/>
          <w:kern w:val="44"/>
          <w:sz w:val="44"/>
          <w:szCs w:val="44"/>
        </w:rPr>
      </w:pPr>
      <w:bookmarkStart w:id="16" w:name="_Toc479860664"/>
      <w:r w:rsidRPr="00433B33">
        <w:rPr>
          <w:rFonts w:ascii="仿宋" w:eastAsia="仿宋" w:hAnsi="仿宋" w:cs="Times New Roman" w:hint="eastAsia"/>
          <w:b/>
          <w:bCs/>
          <w:kern w:val="44"/>
          <w:sz w:val="44"/>
          <w:szCs w:val="44"/>
        </w:rPr>
        <w:lastRenderedPageBreak/>
        <w:t>第四章、响应文件格式与要求</w:t>
      </w:r>
      <w:bookmarkEnd w:id="16"/>
    </w:p>
    <w:p w:rsidR="00EE5D92" w:rsidRDefault="00EE5D92" w:rsidP="00EE5D92">
      <w:pPr>
        <w:pStyle w:val="2"/>
        <w:ind w:firstLineChars="200" w:firstLine="562"/>
        <w:rPr>
          <w:rFonts w:ascii="仿宋" w:eastAsia="仿宋" w:hAnsi="仿宋"/>
          <w:sz w:val="28"/>
        </w:rPr>
      </w:pPr>
      <w:bookmarkStart w:id="17" w:name="_Toc479860665"/>
      <w:r>
        <w:rPr>
          <w:rFonts w:ascii="仿宋" w:eastAsia="仿宋" w:hAnsi="仿宋" w:hint="eastAsia"/>
          <w:sz w:val="28"/>
        </w:rPr>
        <w:t>格式一：</w:t>
      </w:r>
      <w:bookmarkEnd w:id="17"/>
    </w:p>
    <w:p w:rsidR="00EE5D92" w:rsidRDefault="00EE5D92" w:rsidP="00EE5D92">
      <w:pPr>
        <w:jc w:val="center"/>
        <w:rPr>
          <w:rFonts w:ascii="仿宋" w:eastAsia="仿宋" w:hAnsi="仿宋"/>
        </w:rPr>
      </w:pPr>
      <w:r>
        <w:rPr>
          <w:rFonts w:ascii="仿宋" w:eastAsia="仿宋" w:hAnsi="仿宋" w:hint="eastAsia"/>
          <w:sz w:val="40"/>
        </w:rPr>
        <w:t>（相应文件封面）</w:t>
      </w:r>
    </w:p>
    <w:p w:rsidR="00EE5D92" w:rsidRDefault="00EE5D92" w:rsidP="00EE5D92">
      <w:pPr>
        <w:jc w:val="center"/>
        <w:rPr>
          <w:rFonts w:ascii="仿宋" w:eastAsia="仿宋" w:hAnsi="仿宋"/>
          <w:sz w:val="52"/>
          <w:szCs w:val="52"/>
        </w:rPr>
      </w:pPr>
      <w:r>
        <w:rPr>
          <w:rFonts w:ascii="仿宋" w:eastAsia="仿宋" w:hAnsi="仿宋" w:hint="eastAsia"/>
          <w:sz w:val="52"/>
          <w:szCs w:val="52"/>
        </w:rPr>
        <w:t>询价响应文件</w:t>
      </w:r>
    </w:p>
    <w:p w:rsidR="00EE5D92" w:rsidRDefault="00EE5D92" w:rsidP="00EE5D92">
      <w:pPr>
        <w:jc w:val="center"/>
        <w:rPr>
          <w:rFonts w:ascii="仿宋" w:eastAsia="仿宋" w:hAnsi="仿宋"/>
          <w:sz w:val="52"/>
          <w:szCs w:val="52"/>
        </w:rPr>
      </w:pPr>
      <w:r>
        <w:rPr>
          <w:rFonts w:ascii="仿宋" w:eastAsia="仿宋" w:hAnsi="仿宋" w:hint="eastAsia"/>
          <w:sz w:val="52"/>
          <w:szCs w:val="52"/>
        </w:rPr>
        <w:t>（正本/副本）</w:t>
      </w:r>
    </w:p>
    <w:p w:rsidR="00EE5D92" w:rsidRDefault="00EE5D92" w:rsidP="00EE5D92">
      <w:pPr>
        <w:jc w:val="center"/>
        <w:rPr>
          <w:rFonts w:ascii="仿宋" w:eastAsia="仿宋" w:hAnsi="仿宋"/>
          <w:sz w:val="44"/>
          <w:szCs w:val="44"/>
        </w:rPr>
      </w:pPr>
      <w:r>
        <w:rPr>
          <w:rFonts w:ascii="仿宋" w:eastAsia="仿宋" w:hAnsi="仿宋" w:hint="eastAsia"/>
          <w:sz w:val="44"/>
          <w:szCs w:val="44"/>
        </w:rPr>
        <w:t>项目名称：</w:t>
      </w:r>
    </w:p>
    <w:p w:rsidR="00EE5D92" w:rsidRDefault="00EE5D92" w:rsidP="00EE5D92">
      <w:pPr>
        <w:jc w:val="center"/>
        <w:rPr>
          <w:rFonts w:ascii="仿宋" w:eastAsia="仿宋" w:hAnsi="仿宋"/>
          <w:sz w:val="44"/>
          <w:szCs w:val="44"/>
        </w:rPr>
      </w:pPr>
      <w:r>
        <w:rPr>
          <w:rFonts w:ascii="仿宋" w:eastAsia="仿宋" w:hAnsi="仿宋" w:hint="eastAsia"/>
          <w:sz w:val="44"/>
          <w:szCs w:val="44"/>
        </w:rPr>
        <w:t>项目编号：</w:t>
      </w:r>
    </w:p>
    <w:p w:rsidR="00EE5D92" w:rsidRDefault="00EE5D92" w:rsidP="00EE5D92">
      <w:pPr>
        <w:jc w:val="center"/>
        <w:rPr>
          <w:rFonts w:ascii="仿宋" w:eastAsia="仿宋" w:hAnsi="仿宋"/>
          <w:sz w:val="52"/>
          <w:szCs w:val="52"/>
        </w:rPr>
      </w:pPr>
    </w:p>
    <w:p w:rsidR="00EE5D92" w:rsidRDefault="00EE5D92" w:rsidP="00EE5D92">
      <w:pPr>
        <w:jc w:val="center"/>
        <w:rPr>
          <w:rFonts w:ascii="仿宋" w:eastAsia="仿宋" w:hAnsi="仿宋"/>
          <w:sz w:val="52"/>
          <w:szCs w:val="52"/>
        </w:rPr>
      </w:pPr>
    </w:p>
    <w:p w:rsidR="00EE5D92" w:rsidRDefault="00EE5D92" w:rsidP="00EE5D92">
      <w:pPr>
        <w:jc w:val="center"/>
        <w:rPr>
          <w:rFonts w:ascii="仿宋" w:eastAsia="仿宋" w:hAnsi="仿宋"/>
          <w:sz w:val="52"/>
          <w:szCs w:val="52"/>
        </w:rPr>
      </w:pPr>
    </w:p>
    <w:p w:rsidR="00EE5D92" w:rsidRDefault="00EE5D92" w:rsidP="00EE5D92">
      <w:pPr>
        <w:jc w:val="center"/>
        <w:rPr>
          <w:rFonts w:ascii="仿宋" w:eastAsia="仿宋" w:hAnsi="仿宋"/>
          <w:sz w:val="52"/>
          <w:szCs w:val="52"/>
        </w:rPr>
      </w:pPr>
    </w:p>
    <w:p w:rsidR="00EE5D92" w:rsidRDefault="00EE5D92" w:rsidP="00EE5D92">
      <w:pPr>
        <w:jc w:val="center"/>
        <w:rPr>
          <w:rFonts w:ascii="仿宋" w:eastAsia="仿宋" w:hAnsi="仿宋"/>
          <w:sz w:val="44"/>
          <w:szCs w:val="44"/>
        </w:rPr>
      </w:pPr>
      <w:r>
        <w:rPr>
          <w:rFonts w:ascii="仿宋" w:eastAsia="仿宋" w:hAnsi="仿宋" w:hint="eastAsia"/>
          <w:sz w:val="44"/>
          <w:szCs w:val="44"/>
        </w:rPr>
        <w:t>竞标人名称</w:t>
      </w:r>
    </w:p>
    <w:p w:rsidR="00EE5D92" w:rsidRDefault="00EE5D92" w:rsidP="00EE5D92">
      <w:pPr>
        <w:jc w:val="center"/>
        <w:rPr>
          <w:rFonts w:ascii="仿宋" w:eastAsia="仿宋" w:hAnsi="仿宋"/>
          <w:sz w:val="44"/>
          <w:szCs w:val="44"/>
        </w:rPr>
      </w:pPr>
    </w:p>
    <w:p w:rsidR="00EE5D92" w:rsidRDefault="00EE5D92" w:rsidP="00EE5D92">
      <w:pPr>
        <w:jc w:val="center"/>
        <w:rPr>
          <w:rFonts w:ascii="仿宋" w:eastAsia="仿宋" w:hAnsi="仿宋"/>
          <w:sz w:val="44"/>
          <w:szCs w:val="44"/>
        </w:rPr>
      </w:pPr>
      <w:r>
        <w:rPr>
          <w:rFonts w:ascii="仿宋" w:eastAsia="仿宋" w:hAnsi="仿宋" w:hint="eastAsia"/>
          <w:sz w:val="44"/>
          <w:szCs w:val="44"/>
        </w:rPr>
        <w:t>年    月    日</w:t>
      </w: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pStyle w:val="2"/>
        <w:rPr>
          <w:rFonts w:ascii="仿宋" w:eastAsia="仿宋" w:hAnsi="仿宋"/>
        </w:rPr>
      </w:pPr>
      <w:bookmarkStart w:id="18" w:name="_Toc479860666"/>
      <w:r>
        <w:rPr>
          <w:rFonts w:ascii="仿宋" w:eastAsia="仿宋" w:hAnsi="仿宋" w:hint="eastAsia"/>
        </w:rPr>
        <w:lastRenderedPageBreak/>
        <w:t>格式二：</w:t>
      </w:r>
      <w:bookmarkEnd w:id="18"/>
    </w:p>
    <w:p w:rsidR="00EE5D92" w:rsidRDefault="00EE5D92" w:rsidP="00EE5D92">
      <w:pPr>
        <w:jc w:val="center"/>
        <w:rPr>
          <w:rFonts w:ascii="仿宋" w:eastAsia="仿宋" w:hAnsi="仿宋"/>
          <w:sz w:val="32"/>
          <w:szCs w:val="32"/>
        </w:rPr>
      </w:pPr>
      <w:r>
        <w:rPr>
          <w:rFonts w:ascii="仿宋" w:eastAsia="仿宋" w:hAnsi="仿宋" w:hint="eastAsia"/>
          <w:sz w:val="32"/>
          <w:szCs w:val="32"/>
        </w:rPr>
        <w:t>目录</w:t>
      </w:r>
    </w:p>
    <w:p w:rsidR="00EE5D92" w:rsidRDefault="00EE5D92" w:rsidP="00EE5D92">
      <w:pPr>
        <w:rPr>
          <w:rFonts w:ascii="仿宋" w:eastAsia="仿宋" w:hAnsi="仿宋"/>
          <w:sz w:val="32"/>
          <w:szCs w:val="32"/>
        </w:rPr>
      </w:pPr>
    </w:p>
    <w:p w:rsidR="00EE5D92" w:rsidRPr="000C0284" w:rsidRDefault="00EE5D92" w:rsidP="00EE5D92">
      <w:pPr>
        <w:spacing w:line="480" w:lineRule="exact"/>
        <w:jc w:val="center"/>
        <w:rPr>
          <w:rFonts w:ascii="仿宋" w:eastAsia="仿宋" w:hAnsi="仿宋"/>
          <w:b/>
          <w:color w:val="000000"/>
          <w:sz w:val="28"/>
          <w:szCs w:val="28"/>
        </w:rPr>
      </w:pPr>
    </w:p>
    <w:p w:rsidR="00EE5D92" w:rsidRPr="000C0284" w:rsidRDefault="00EE5D92" w:rsidP="00EE5D92">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一</w:t>
      </w:r>
      <w:r>
        <w:rPr>
          <w:rFonts w:ascii="仿宋" w:eastAsia="仿宋" w:hAnsi="仿宋" w:hint="eastAsia"/>
          <w:color w:val="000000"/>
          <w:sz w:val="28"/>
          <w:szCs w:val="28"/>
        </w:rPr>
        <w:t>、</w:t>
      </w:r>
      <w:r w:rsidRPr="000C0284">
        <w:rPr>
          <w:rFonts w:ascii="仿宋" w:eastAsia="仿宋" w:hAnsi="仿宋" w:hint="eastAsia"/>
          <w:color w:val="000000"/>
          <w:sz w:val="28"/>
          <w:szCs w:val="28"/>
        </w:rPr>
        <w:t>投标承诺书…………………………………………………………（ ）</w:t>
      </w:r>
    </w:p>
    <w:p w:rsidR="00EE5D92" w:rsidRPr="000C0284" w:rsidRDefault="00EE5D92" w:rsidP="00EE5D92">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二</w:t>
      </w:r>
      <w:r>
        <w:rPr>
          <w:rFonts w:ascii="仿宋" w:eastAsia="仿宋" w:hAnsi="仿宋" w:hint="eastAsia"/>
          <w:color w:val="000000"/>
          <w:sz w:val="28"/>
          <w:szCs w:val="28"/>
        </w:rPr>
        <w:t>、</w:t>
      </w:r>
      <w:r w:rsidRPr="000C0284">
        <w:rPr>
          <w:rFonts w:ascii="仿宋" w:eastAsia="仿宋" w:hAnsi="仿宋" w:hint="eastAsia"/>
          <w:color w:val="000000"/>
          <w:sz w:val="28"/>
          <w:szCs w:val="28"/>
        </w:rPr>
        <w:t>法定代表人授权委托书……………………………………………（ ）</w:t>
      </w:r>
    </w:p>
    <w:p w:rsidR="00EE5D92" w:rsidRDefault="00EE5D92" w:rsidP="00EE5D92">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三</w:t>
      </w:r>
      <w:r>
        <w:rPr>
          <w:rFonts w:ascii="仿宋" w:eastAsia="仿宋" w:hAnsi="仿宋" w:hint="eastAsia"/>
          <w:color w:val="000000"/>
          <w:sz w:val="28"/>
          <w:szCs w:val="28"/>
        </w:rPr>
        <w:t>、</w:t>
      </w:r>
      <w:r w:rsidRPr="000C0284">
        <w:rPr>
          <w:rFonts w:ascii="仿宋" w:eastAsia="仿宋" w:hAnsi="仿宋" w:hint="eastAsia"/>
          <w:color w:val="000000"/>
          <w:sz w:val="28"/>
          <w:szCs w:val="28"/>
        </w:rPr>
        <w:t>项目分项报价明细表………………………………………………（ ）</w:t>
      </w:r>
    </w:p>
    <w:p w:rsidR="00EE5D92" w:rsidRPr="000C0284" w:rsidRDefault="00EE5D92" w:rsidP="00EE5D92">
      <w:pPr>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sidRPr="000C0284">
        <w:rPr>
          <w:rFonts w:ascii="仿宋" w:eastAsia="仿宋" w:hAnsi="仿宋" w:hint="eastAsia"/>
          <w:color w:val="000000"/>
          <w:sz w:val="28"/>
          <w:szCs w:val="28"/>
        </w:rPr>
        <w:t>……………………………（ ）</w:t>
      </w:r>
    </w:p>
    <w:p w:rsidR="00EE5D92" w:rsidRDefault="00EE5D92" w:rsidP="00EE5D92">
      <w:pPr>
        <w:jc w:val="center"/>
        <w:rPr>
          <w:rFonts w:ascii="仿宋" w:eastAsia="仿宋" w:hAnsi="仿宋"/>
          <w:sz w:val="32"/>
          <w:szCs w:val="32"/>
        </w:rPr>
      </w:pPr>
    </w:p>
    <w:p w:rsidR="00EE5D92" w:rsidRDefault="00EE5D92" w:rsidP="00EE5D92">
      <w:pPr>
        <w:widowControl/>
        <w:rPr>
          <w:rFonts w:ascii="仿宋" w:eastAsia="仿宋" w:hAnsi="仿宋"/>
          <w:sz w:val="44"/>
          <w:szCs w:val="44"/>
        </w:rPr>
      </w:pPr>
    </w:p>
    <w:p w:rsidR="00EE5D92" w:rsidRPr="005423A1"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rPr>
          <w:rFonts w:ascii="仿宋" w:eastAsia="仿宋" w:hAnsi="仿宋"/>
          <w:sz w:val="44"/>
          <w:szCs w:val="44"/>
        </w:rPr>
      </w:pPr>
    </w:p>
    <w:p w:rsidR="00EE5D92" w:rsidRDefault="00EE5D92" w:rsidP="00EE5D92">
      <w:pPr>
        <w:pStyle w:val="2"/>
        <w:rPr>
          <w:rFonts w:ascii="仿宋" w:eastAsia="仿宋" w:hAnsi="仿宋"/>
        </w:rPr>
      </w:pPr>
      <w:bookmarkStart w:id="19" w:name="_Toc479860667"/>
      <w:r>
        <w:rPr>
          <w:rFonts w:ascii="仿宋" w:eastAsia="仿宋" w:hAnsi="仿宋" w:hint="eastAsia"/>
        </w:rPr>
        <w:lastRenderedPageBreak/>
        <w:t>格式三</w:t>
      </w:r>
      <w:bookmarkEnd w:id="19"/>
    </w:p>
    <w:p w:rsidR="00EE5D92" w:rsidRPr="00677951" w:rsidRDefault="00EE5D92" w:rsidP="00EE5D92">
      <w:pPr>
        <w:jc w:val="center"/>
        <w:rPr>
          <w:rFonts w:ascii="仿宋" w:eastAsia="仿宋" w:hAnsi="仿宋"/>
          <w:bCs/>
          <w:color w:val="000000"/>
          <w:sz w:val="28"/>
          <w:szCs w:val="28"/>
        </w:rPr>
      </w:pPr>
      <w:r w:rsidRPr="00677951">
        <w:rPr>
          <w:rFonts w:ascii="仿宋" w:eastAsia="仿宋" w:hAnsi="仿宋" w:hint="eastAsia"/>
          <w:bCs/>
          <w:color w:val="000000"/>
          <w:sz w:val="28"/>
          <w:szCs w:val="28"/>
        </w:rPr>
        <w:t>投标承诺书</w:t>
      </w:r>
    </w:p>
    <w:p w:rsidR="00EE5D92" w:rsidRPr="000C0284" w:rsidRDefault="00EE5D92" w:rsidP="00EE5D92">
      <w:pPr>
        <w:spacing w:line="360" w:lineRule="auto"/>
        <w:ind w:firstLineChars="20" w:firstLine="56"/>
        <w:rPr>
          <w:rFonts w:ascii="仿宋" w:eastAsia="仿宋" w:hAnsi="仿宋"/>
          <w:color w:val="000000"/>
          <w:sz w:val="28"/>
          <w:szCs w:val="28"/>
        </w:rPr>
      </w:pPr>
      <w:r w:rsidRPr="000C0284">
        <w:rPr>
          <w:rFonts w:ascii="仿宋" w:eastAsia="仿宋" w:hAnsi="仿宋" w:hint="eastAsia"/>
          <w:color w:val="000000"/>
          <w:sz w:val="28"/>
          <w:szCs w:val="28"/>
        </w:rPr>
        <w:t xml:space="preserve">鄂尔多斯机场物业服务有限公司： </w:t>
      </w:r>
    </w:p>
    <w:p w:rsidR="00EE5D92" w:rsidRPr="000C0284" w:rsidRDefault="00EE5D92" w:rsidP="00EE5D92">
      <w:pPr>
        <w:spacing w:line="360" w:lineRule="auto"/>
        <w:ind w:firstLineChars="220" w:firstLine="616"/>
        <w:rPr>
          <w:rFonts w:ascii="仿宋" w:eastAsia="仿宋" w:hAnsi="仿宋"/>
          <w:color w:val="000000"/>
          <w:sz w:val="28"/>
          <w:szCs w:val="28"/>
        </w:rPr>
      </w:pPr>
      <w:r w:rsidRPr="000C0284">
        <w:rPr>
          <w:rFonts w:ascii="仿宋" w:eastAsia="仿宋" w:hAnsi="仿宋" w:hint="eastAsia"/>
          <w:color w:val="000000"/>
          <w:sz w:val="28"/>
          <w:szCs w:val="28"/>
        </w:rPr>
        <w:t>1.按照已收到的项目编号为</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的</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采购项目采购文件要求，经我公司</w:t>
      </w:r>
      <w:r>
        <w:rPr>
          <w:rFonts w:ascii="仿宋" w:eastAsia="仿宋" w:hAnsi="仿宋" w:hint="eastAsia"/>
          <w:color w:val="000000"/>
          <w:sz w:val="28"/>
          <w:szCs w:val="28"/>
        </w:rPr>
        <w:t>/本人</w:t>
      </w:r>
      <w:r w:rsidRPr="000C0284">
        <w:rPr>
          <w:rFonts w:ascii="仿宋" w:eastAsia="仿宋" w:hAnsi="仿宋" w:hint="eastAsia"/>
          <w:color w:val="000000"/>
          <w:sz w:val="28"/>
          <w:szCs w:val="28"/>
        </w:rPr>
        <w:t>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EE5D92" w:rsidRPr="000C0284" w:rsidRDefault="00EE5D92" w:rsidP="00EE5D92">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一旦我方中标，我方保证在合同签订后履行服务内容。</w:t>
      </w:r>
    </w:p>
    <w:p w:rsidR="00EE5D92" w:rsidRPr="000C0284" w:rsidRDefault="00EE5D92" w:rsidP="00EE5D92">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w:t>
      </w:r>
      <w:r w:rsidRPr="000C0284">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EE5D92" w:rsidRPr="000C0284" w:rsidRDefault="00EE5D92" w:rsidP="00EE5D92">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w:t>
      </w:r>
      <w:r w:rsidRPr="000C0284">
        <w:rPr>
          <w:rFonts w:ascii="仿宋" w:eastAsia="仿宋" w:hAnsi="仿宋" w:hint="eastAsia"/>
          <w:color w:val="000000"/>
          <w:sz w:val="28"/>
          <w:szCs w:val="28"/>
        </w:rPr>
        <w:t>我方郑重声明：所提供的响应文件内容全部真实有效。</w:t>
      </w:r>
    </w:p>
    <w:p w:rsidR="00EE5D92" w:rsidRPr="000C0284" w:rsidRDefault="00EE5D92" w:rsidP="00EE5D92">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w:t>
      </w:r>
      <w:r w:rsidRPr="000C0284">
        <w:rPr>
          <w:rFonts w:ascii="仿宋" w:eastAsia="仿宋" w:hAnsi="仿宋" w:hint="eastAsia"/>
          <w:color w:val="000000"/>
          <w:sz w:val="28"/>
          <w:szCs w:val="28"/>
        </w:rPr>
        <w:t>我方</w:t>
      </w:r>
      <w:r w:rsidRPr="000C0284">
        <w:rPr>
          <w:rFonts w:ascii="仿宋" w:eastAsia="仿宋" w:hAnsi="仿宋" w:hint="eastAsia"/>
          <w:color w:val="000000"/>
          <w:kern w:val="0"/>
          <w:sz w:val="28"/>
          <w:szCs w:val="28"/>
        </w:rPr>
        <w:t>接受招标文件所列须知中关于没收投标保证金的约定。</w:t>
      </w:r>
    </w:p>
    <w:p w:rsidR="00EE5D92" w:rsidRPr="000C0284" w:rsidRDefault="00EE5D92" w:rsidP="00EE5D92">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w:t>
      </w:r>
      <w:r w:rsidRPr="000C0284">
        <w:rPr>
          <w:rFonts w:ascii="仿宋" w:eastAsia="仿宋" w:hAnsi="仿宋" w:hint="eastAsia"/>
          <w:color w:val="000000"/>
          <w:sz w:val="28"/>
          <w:szCs w:val="28"/>
        </w:rPr>
        <w:t>我方同意提供</w:t>
      </w:r>
      <w:r w:rsidRPr="000C0284">
        <w:rPr>
          <w:rFonts w:ascii="仿宋" w:eastAsia="仿宋" w:hAnsi="仿宋" w:hint="eastAsia"/>
          <w:color w:val="000000"/>
          <w:kern w:val="0"/>
          <w:sz w:val="28"/>
          <w:szCs w:val="28"/>
        </w:rPr>
        <w:t>按照贵方</w:t>
      </w:r>
      <w:r w:rsidRPr="000C0284">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EE5D92" w:rsidRPr="000C0284" w:rsidRDefault="00EE5D92" w:rsidP="00EE5D92">
      <w:pPr>
        <w:spacing w:line="450" w:lineRule="exact"/>
        <w:ind w:firstLineChars="302" w:firstLine="846"/>
        <w:rPr>
          <w:rFonts w:ascii="仿宋" w:eastAsia="仿宋" w:hAnsi="仿宋"/>
          <w:color w:val="000000"/>
          <w:kern w:val="0"/>
          <w:sz w:val="28"/>
          <w:szCs w:val="28"/>
          <w:u w:val="single"/>
        </w:rPr>
      </w:pPr>
      <w:r w:rsidRPr="000C0284">
        <w:rPr>
          <w:rFonts w:ascii="仿宋" w:eastAsia="仿宋" w:hAnsi="仿宋" w:hint="eastAsia"/>
          <w:color w:val="000000"/>
          <w:kern w:val="0"/>
          <w:sz w:val="28"/>
          <w:szCs w:val="28"/>
        </w:rPr>
        <w:t>供应商名称：</w:t>
      </w:r>
    </w:p>
    <w:p w:rsidR="00EE5D92" w:rsidRPr="000C0284" w:rsidRDefault="00EE5D92" w:rsidP="00EE5D92">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kern w:val="0"/>
          <w:sz w:val="28"/>
          <w:szCs w:val="28"/>
        </w:rPr>
        <w:t xml:space="preserve">详细地址：                        </w:t>
      </w:r>
      <w:r w:rsidRPr="000C0284">
        <w:rPr>
          <w:rFonts w:ascii="仿宋" w:eastAsia="仿宋" w:hAnsi="仿宋" w:hint="eastAsia"/>
          <w:color w:val="000000"/>
          <w:sz w:val="28"/>
          <w:szCs w:val="28"/>
        </w:rPr>
        <w:t>邮政编码：</w:t>
      </w:r>
    </w:p>
    <w:p w:rsidR="00EE5D92" w:rsidRPr="000C0284" w:rsidRDefault="00EE5D92" w:rsidP="00EE5D92">
      <w:pPr>
        <w:autoSpaceDE w:val="0"/>
        <w:autoSpaceDN w:val="0"/>
        <w:adjustRightInd w:val="0"/>
        <w:spacing w:line="450" w:lineRule="exact"/>
        <w:ind w:right="246" w:firstLineChars="300" w:firstLine="840"/>
        <w:rPr>
          <w:rFonts w:ascii="仿宋" w:eastAsia="仿宋" w:hAnsi="仿宋"/>
          <w:color w:val="000000"/>
          <w:kern w:val="0"/>
          <w:sz w:val="28"/>
          <w:szCs w:val="28"/>
        </w:rPr>
      </w:pPr>
      <w:r w:rsidRPr="000C0284">
        <w:rPr>
          <w:rFonts w:ascii="仿宋" w:eastAsia="仿宋" w:hAnsi="仿宋" w:hint="eastAsia"/>
          <w:color w:val="000000"/>
          <w:kern w:val="0"/>
          <w:sz w:val="28"/>
          <w:szCs w:val="28"/>
        </w:rPr>
        <w:t>电    话：        传    真：      电子函件：</w:t>
      </w:r>
    </w:p>
    <w:p w:rsidR="00EE5D92" w:rsidRPr="000C0284" w:rsidRDefault="00EE5D92" w:rsidP="00EE5D92">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供应商开户银行：                  账号/行号：</w:t>
      </w:r>
    </w:p>
    <w:p w:rsidR="00EE5D92" w:rsidRPr="000C0284" w:rsidRDefault="00EE5D92" w:rsidP="00EE5D92">
      <w:pPr>
        <w:adjustRightInd w:val="0"/>
        <w:snapToGrid w:val="0"/>
        <w:spacing w:line="450" w:lineRule="exact"/>
        <w:ind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供应商法人签字：</w:t>
      </w:r>
    </w:p>
    <w:p w:rsidR="00EE5D92" w:rsidRPr="000C0284" w:rsidRDefault="00EE5D92" w:rsidP="00EE5D92">
      <w:pPr>
        <w:adjustRightInd w:val="0"/>
        <w:snapToGrid w:val="0"/>
        <w:spacing w:line="450" w:lineRule="exact"/>
        <w:ind w:firstLineChars="300" w:firstLine="840"/>
        <w:rPr>
          <w:rFonts w:ascii="仿宋" w:eastAsia="仿宋" w:hAnsi="仿宋"/>
          <w:color w:val="000000"/>
          <w:sz w:val="28"/>
          <w:szCs w:val="28"/>
          <w:u w:val="single"/>
        </w:rPr>
      </w:pPr>
      <w:r w:rsidRPr="000C0284">
        <w:rPr>
          <w:rFonts w:ascii="仿宋" w:eastAsia="仿宋" w:hAnsi="仿宋" w:hint="eastAsia"/>
          <w:color w:val="000000"/>
          <w:sz w:val="28"/>
          <w:szCs w:val="28"/>
        </w:rPr>
        <w:t>供应商法人授权代表签字：</w:t>
      </w:r>
    </w:p>
    <w:p w:rsidR="00EE5D92" w:rsidRPr="000C0284" w:rsidRDefault="00EE5D92" w:rsidP="00EE5D92">
      <w:pPr>
        <w:autoSpaceDE w:val="0"/>
        <w:autoSpaceDN w:val="0"/>
        <w:spacing w:line="450" w:lineRule="exact"/>
        <w:ind w:firstLineChars="1950" w:firstLine="5460"/>
        <w:rPr>
          <w:rFonts w:ascii="仿宋" w:eastAsia="仿宋" w:hAnsi="仿宋"/>
          <w:color w:val="000000"/>
          <w:sz w:val="28"/>
          <w:szCs w:val="28"/>
        </w:rPr>
      </w:pPr>
      <w:r w:rsidRPr="000C0284">
        <w:rPr>
          <w:rFonts w:ascii="仿宋" w:eastAsia="仿宋" w:hAnsi="仿宋" w:hint="eastAsia"/>
          <w:color w:val="000000"/>
          <w:sz w:val="28"/>
          <w:szCs w:val="28"/>
        </w:rPr>
        <w:t>供应商名称(公章)：</w:t>
      </w:r>
    </w:p>
    <w:p w:rsidR="00EE5D92" w:rsidRPr="000C0284" w:rsidRDefault="00EE5D92" w:rsidP="00EE5D92">
      <w:pPr>
        <w:autoSpaceDE w:val="0"/>
        <w:autoSpaceDN w:val="0"/>
        <w:spacing w:line="450" w:lineRule="exact"/>
        <w:ind w:firstLineChars="2150" w:firstLine="6020"/>
        <w:rPr>
          <w:rFonts w:ascii="仿宋" w:eastAsia="仿宋" w:hAnsi="仿宋"/>
          <w:color w:val="000000"/>
          <w:sz w:val="28"/>
          <w:szCs w:val="28"/>
        </w:rPr>
      </w:pPr>
      <w:r w:rsidRPr="000C0284">
        <w:rPr>
          <w:rFonts w:ascii="仿宋" w:eastAsia="仿宋" w:hAnsi="仿宋" w:hint="eastAsia"/>
          <w:color w:val="000000"/>
          <w:sz w:val="28"/>
          <w:szCs w:val="28"/>
        </w:rPr>
        <w:t>年 月 日</w:t>
      </w:r>
    </w:p>
    <w:p w:rsidR="00EE5D92" w:rsidRDefault="00EE5D92" w:rsidP="00EE5D92">
      <w:pPr>
        <w:pStyle w:val="2"/>
        <w:rPr>
          <w:rFonts w:ascii="仿宋" w:eastAsia="仿宋" w:hAnsi="仿宋"/>
        </w:rPr>
      </w:pPr>
      <w:bookmarkStart w:id="20" w:name="_Toc479860668"/>
      <w:r>
        <w:rPr>
          <w:rFonts w:ascii="仿宋" w:eastAsia="仿宋" w:hAnsi="仿宋" w:hint="eastAsia"/>
        </w:rPr>
        <w:lastRenderedPageBreak/>
        <w:t>格式四</w:t>
      </w:r>
      <w:bookmarkEnd w:id="20"/>
    </w:p>
    <w:p w:rsidR="00EE5D92" w:rsidRPr="000C0284" w:rsidRDefault="00EE5D92" w:rsidP="00EE5D92">
      <w:pPr>
        <w:jc w:val="center"/>
        <w:rPr>
          <w:rFonts w:ascii="仿宋" w:eastAsia="仿宋" w:hAnsi="仿宋"/>
          <w:sz w:val="28"/>
          <w:szCs w:val="28"/>
        </w:rPr>
      </w:pPr>
      <w:r w:rsidRPr="000C0284">
        <w:rPr>
          <w:rFonts w:ascii="仿宋" w:eastAsia="仿宋" w:hAnsi="仿宋" w:hint="eastAsia"/>
          <w:sz w:val="28"/>
          <w:szCs w:val="28"/>
        </w:rPr>
        <w:t>法定代表人授权委托书</w:t>
      </w:r>
    </w:p>
    <w:p w:rsidR="00EE5D92" w:rsidRPr="000C0284" w:rsidRDefault="00EE5D92" w:rsidP="00EE5D92">
      <w:pPr>
        <w:spacing w:line="480" w:lineRule="exact"/>
        <w:ind w:firstLineChars="300" w:firstLine="840"/>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兹委派我单位 </w:t>
      </w:r>
      <w:r w:rsidRPr="000C0284">
        <w:rPr>
          <w:rFonts w:ascii="仿宋" w:eastAsia="仿宋" w:hAnsi="仿宋" w:hint="eastAsia"/>
          <w:sz w:val="28"/>
          <w:szCs w:val="28"/>
        </w:rPr>
        <w:t xml:space="preserve">       </w:t>
      </w:r>
      <w:r w:rsidRPr="000C0284">
        <w:rPr>
          <w:rFonts w:ascii="仿宋" w:eastAsia="仿宋" w:hAnsi="仿宋"/>
          <w:sz w:val="28"/>
          <w:szCs w:val="28"/>
        </w:rPr>
        <w:t xml:space="preserve">（姓名）参加贵单位组织的          </w:t>
      </w:r>
      <w:r w:rsidRPr="000C0284">
        <w:rPr>
          <w:rFonts w:ascii="仿宋" w:eastAsia="仿宋" w:hAnsi="仿宋" w:hint="eastAsia"/>
          <w:sz w:val="28"/>
          <w:szCs w:val="28"/>
        </w:rPr>
        <w:t xml:space="preserve">        </w:t>
      </w:r>
      <w:r w:rsidRPr="000C0284">
        <w:rPr>
          <w:rFonts w:ascii="仿宋" w:eastAsia="仿宋" w:hAnsi="仿宋"/>
          <w:sz w:val="28"/>
          <w:szCs w:val="28"/>
        </w:rPr>
        <w:t>采购活动（项目编号：</w:t>
      </w:r>
      <w:r w:rsidRPr="000C0284">
        <w:rPr>
          <w:rFonts w:ascii="仿宋" w:eastAsia="仿宋" w:hAnsi="仿宋" w:hint="eastAsia"/>
          <w:sz w:val="28"/>
          <w:szCs w:val="28"/>
        </w:rPr>
        <w:t xml:space="preserve">          </w:t>
      </w:r>
      <w:r w:rsidRPr="000C0284">
        <w:rPr>
          <w:rFonts w:ascii="仿宋" w:eastAsia="仿宋" w:hAnsi="仿宋"/>
          <w:sz w:val="28"/>
          <w:szCs w:val="28"/>
        </w:rPr>
        <w:t>），委派人全权代表我单位处理本次竞标中的有关事务，并签署全部有关文件、协议及合同。我单位对委托代理人签署内容负全部责任。</w:t>
      </w: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本授权书于签字盖章后生效，在贵</w:t>
      </w:r>
      <w:r w:rsidRPr="000C0284">
        <w:rPr>
          <w:rFonts w:ascii="仿宋" w:eastAsia="仿宋" w:hAnsi="仿宋" w:hint="eastAsia"/>
          <w:sz w:val="28"/>
          <w:szCs w:val="28"/>
        </w:rPr>
        <w:t>公司</w:t>
      </w:r>
      <w:r w:rsidRPr="000C0284">
        <w:rPr>
          <w:rFonts w:ascii="仿宋" w:eastAsia="仿宋" w:hAnsi="仿宋"/>
          <w:sz w:val="28"/>
          <w:szCs w:val="28"/>
        </w:rPr>
        <w:t>收到撤消授权的书面通知以前，本授权书一直有效。被授权人签署的所有文件不因授权的撤消而失效。</w:t>
      </w: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委托代理人无转委权。</w:t>
      </w: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特此委托。</w:t>
      </w: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193B2C" w:rsidP="00EE5D92">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2051" type="#_x0000_t202" style="position:absolute;left:0;text-align:left;margin-left:270pt;margin-top:9.6pt;width:198pt;height:150pt;z-index:251657216" o:preferrelative="t">
            <v:stroke miterlimit="2"/>
            <v:textbox>
              <w:txbxContent>
                <w:p w:rsidR="00EE5D92" w:rsidRDefault="00EE5D92" w:rsidP="00EE5D92">
                  <w:pPr>
                    <w:spacing w:line="560" w:lineRule="exact"/>
                    <w:jc w:val="center"/>
                    <w:rPr>
                      <w:rFonts w:ascii="黑体" w:eastAsia="黑体"/>
                      <w:sz w:val="28"/>
                      <w:szCs w:val="28"/>
                    </w:rPr>
                  </w:pPr>
                </w:p>
                <w:p w:rsidR="00EE5D92" w:rsidRDefault="00EE5D92" w:rsidP="00EE5D92">
                  <w:pPr>
                    <w:spacing w:line="560" w:lineRule="exact"/>
                    <w:jc w:val="center"/>
                    <w:rPr>
                      <w:rFonts w:ascii="黑体" w:eastAsia="黑体"/>
                      <w:sz w:val="28"/>
                      <w:szCs w:val="28"/>
                    </w:rPr>
                  </w:pPr>
                </w:p>
                <w:p w:rsidR="00EE5D92" w:rsidRDefault="00EE5D92" w:rsidP="00EE5D92">
                  <w:pPr>
                    <w:jc w:val="center"/>
                    <w:rPr>
                      <w:rFonts w:ascii="黑体" w:eastAsia="黑体"/>
                      <w:sz w:val="32"/>
                      <w:szCs w:val="32"/>
                    </w:rPr>
                  </w:pPr>
                  <w:r>
                    <w:rPr>
                      <w:rFonts w:ascii="黑体" w:eastAsia="黑体" w:hint="eastAsia"/>
                      <w:sz w:val="32"/>
                      <w:szCs w:val="32"/>
                    </w:rPr>
                    <w:t>委托代理人身份证扫描件</w:t>
                  </w:r>
                </w:p>
                <w:p w:rsidR="00EE5D92" w:rsidRDefault="00EE5D92" w:rsidP="00EE5D92">
                  <w:pPr>
                    <w:jc w:val="center"/>
                    <w:rPr>
                      <w:rFonts w:ascii="楷体_GB2312" w:eastAsia="楷体_GB2312"/>
                    </w:rPr>
                  </w:pPr>
                  <w:r>
                    <w:rPr>
                      <w:rFonts w:ascii="楷体_GB2312" w:eastAsia="楷体_GB2312" w:hint="eastAsia"/>
                    </w:rPr>
                    <w:t>（本证件需直接扫描，不允许粘贴）</w:t>
                  </w:r>
                </w:p>
                <w:p w:rsidR="00EE5D92" w:rsidRDefault="00EE5D92" w:rsidP="00EE5D92">
                  <w:pPr>
                    <w:jc w:val="center"/>
                    <w:rPr>
                      <w:rFonts w:ascii="黑体" w:eastAsia="黑体"/>
                      <w:sz w:val="32"/>
                      <w:szCs w:val="32"/>
                    </w:rPr>
                  </w:pPr>
                </w:p>
              </w:txbxContent>
            </v:textbox>
          </v:shape>
        </w:pict>
      </w:r>
      <w:r>
        <w:rPr>
          <w:rFonts w:ascii="仿宋" w:eastAsia="仿宋" w:hAnsi="仿宋"/>
          <w:sz w:val="28"/>
          <w:szCs w:val="28"/>
        </w:rPr>
        <w:pict>
          <v:shape id="Text Box 3" o:spid="_x0000_s2050" type="#_x0000_t202" style="position:absolute;left:0;text-align:left;margin-left:-9pt;margin-top:8.6pt;width:207pt;height:150pt;z-index:251658240" o:preferrelative="t">
            <v:stroke miterlimit="2"/>
            <v:textbox>
              <w:txbxContent>
                <w:p w:rsidR="00EE5D92" w:rsidRDefault="00EE5D92" w:rsidP="00EE5D92">
                  <w:pPr>
                    <w:spacing w:line="560" w:lineRule="exact"/>
                    <w:jc w:val="center"/>
                    <w:rPr>
                      <w:rFonts w:ascii="黑体" w:eastAsia="黑体"/>
                      <w:sz w:val="28"/>
                      <w:szCs w:val="28"/>
                    </w:rPr>
                  </w:pPr>
                </w:p>
                <w:p w:rsidR="00EE5D92" w:rsidRDefault="00EE5D92" w:rsidP="00EE5D92">
                  <w:pPr>
                    <w:spacing w:line="560" w:lineRule="exact"/>
                    <w:jc w:val="center"/>
                    <w:rPr>
                      <w:rFonts w:ascii="黑体" w:eastAsia="黑体"/>
                      <w:sz w:val="28"/>
                      <w:szCs w:val="28"/>
                    </w:rPr>
                  </w:pPr>
                </w:p>
                <w:p w:rsidR="00EE5D92" w:rsidRDefault="00EE5D92" w:rsidP="00EE5D92">
                  <w:pPr>
                    <w:jc w:val="center"/>
                    <w:rPr>
                      <w:rFonts w:ascii="黑体" w:eastAsia="黑体"/>
                      <w:sz w:val="32"/>
                      <w:szCs w:val="32"/>
                    </w:rPr>
                  </w:pPr>
                  <w:r>
                    <w:rPr>
                      <w:rFonts w:ascii="黑体" w:eastAsia="黑体" w:hint="eastAsia"/>
                      <w:sz w:val="32"/>
                      <w:szCs w:val="32"/>
                    </w:rPr>
                    <w:t>法定代表人身份证扫描件</w:t>
                  </w:r>
                </w:p>
                <w:p w:rsidR="00EE5D92" w:rsidRDefault="00EE5D92" w:rsidP="00EE5D92">
                  <w:pPr>
                    <w:jc w:val="center"/>
                    <w:rPr>
                      <w:rFonts w:ascii="楷体_GB2312" w:eastAsia="楷体_GB2312"/>
                    </w:rPr>
                  </w:pPr>
                  <w:r>
                    <w:rPr>
                      <w:rFonts w:ascii="楷体_GB2312" w:eastAsia="楷体_GB2312" w:hint="eastAsia"/>
                    </w:rPr>
                    <w:t>（本证件需直接扫描，不允许粘贴）</w:t>
                  </w:r>
                </w:p>
                <w:p w:rsidR="00EE5D92" w:rsidRDefault="00EE5D92" w:rsidP="00EE5D92">
                  <w:pPr>
                    <w:jc w:val="center"/>
                    <w:rPr>
                      <w:rFonts w:ascii="黑体" w:eastAsia="黑体"/>
                      <w:sz w:val="32"/>
                      <w:szCs w:val="32"/>
                    </w:rPr>
                  </w:pPr>
                </w:p>
              </w:txbxContent>
            </v:textbox>
          </v:shape>
        </w:pict>
      </w: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竞标人：（公章）</w:t>
      </w: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法定代表人：（签字）</w:t>
      </w: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                                   年   月   日</w:t>
      </w: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rPr>
          <w:rFonts w:ascii="仿宋" w:eastAsia="仿宋" w:hAnsi="仿宋"/>
          <w:sz w:val="28"/>
          <w:szCs w:val="28"/>
        </w:rPr>
      </w:pPr>
    </w:p>
    <w:p w:rsidR="00EE5D92" w:rsidRDefault="00EE5D92" w:rsidP="00EE5D92">
      <w:pPr>
        <w:pStyle w:val="2"/>
        <w:rPr>
          <w:rFonts w:ascii="仿宋" w:eastAsia="仿宋" w:hAnsi="仿宋"/>
        </w:rPr>
      </w:pPr>
      <w:bookmarkStart w:id="21" w:name="_Toc479860669"/>
      <w:r>
        <w:rPr>
          <w:rFonts w:ascii="仿宋" w:eastAsia="仿宋" w:hAnsi="仿宋" w:hint="eastAsia"/>
        </w:rPr>
        <w:lastRenderedPageBreak/>
        <w:t>格式五</w:t>
      </w:r>
      <w:bookmarkEnd w:id="21"/>
    </w:p>
    <w:p w:rsidR="00EE5D92" w:rsidRPr="000C0284" w:rsidRDefault="00EE5D92" w:rsidP="00EE5D92">
      <w:pPr>
        <w:jc w:val="center"/>
        <w:rPr>
          <w:rFonts w:ascii="仿宋" w:eastAsia="仿宋" w:hAnsi="仿宋"/>
          <w:sz w:val="28"/>
          <w:szCs w:val="28"/>
        </w:rPr>
      </w:pPr>
      <w:r w:rsidRPr="00BD3164">
        <w:rPr>
          <w:rFonts w:ascii="仿宋" w:eastAsia="仿宋" w:hAnsi="仿宋" w:hint="eastAsia"/>
          <w:sz w:val="28"/>
          <w:szCs w:val="28"/>
        </w:rPr>
        <w:t>投标项目分项报价明细表</w:t>
      </w:r>
    </w:p>
    <w:p w:rsidR="00EE5D92" w:rsidRPr="000C0284" w:rsidRDefault="00EE5D92" w:rsidP="00EE5D92">
      <w:pPr>
        <w:spacing w:line="460" w:lineRule="exact"/>
        <w:jc w:val="center"/>
        <w:rPr>
          <w:rFonts w:ascii="仿宋" w:eastAsia="仿宋" w:hAnsi="仿宋"/>
          <w:b/>
          <w:color w:val="000000"/>
          <w:sz w:val="28"/>
          <w:szCs w:val="28"/>
        </w:rPr>
      </w:pPr>
    </w:p>
    <w:p w:rsidR="00EE5D92" w:rsidRPr="000C0284" w:rsidRDefault="00EE5D92" w:rsidP="00EE5D92">
      <w:pPr>
        <w:rPr>
          <w:rFonts w:ascii="仿宋" w:eastAsia="仿宋" w:hAnsi="仿宋"/>
          <w:sz w:val="28"/>
          <w:szCs w:val="28"/>
        </w:rPr>
      </w:pPr>
      <w:r w:rsidRPr="000C0284">
        <w:rPr>
          <w:rFonts w:ascii="仿宋" w:eastAsia="仿宋" w:hAnsi="仿宋" w:hint="eastAsia"/>
          <w:sz w:val="28"/>
          <w:szCs w:val="28"/>
        </w:rPr>
        <w:t>项目名称：</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2552"/>
        <w:gridCol w:w="1417"/>
        <w:gridCol w:w="1701"/>
        <w:gridCol w:w="1843"/>
        <w:gridCol w:w="1134"/>
      </w:tblGrid>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b/>
                <w:sz w:val="28"/>
                <w:szCs w:val="28"/>
              </w:rPr>
            </w:pPr>
            <w:r w:rsidRPr="000C0284">
              <w:rPr>
                <w:rFonts w:ascii="仿宋" w:eastAsia="仿宋" w:hAnsi="仿宋" w:hint="eastAsia"/>
                <w:b/>
                <w:sz w:val="28"/>
                <w:szCs w:val="28"/>
              </w:rPr>
              <w:t>序号</w:t>
            </w:r>
          </w:p>
        </w:tc>
        <w:tc>
          <w:tcPr>
            <w:tcW w:w="2552" w:type="dxa"/>
            <w:vAlign w:val="center"/>
          </w:tcPr>
          <w:p w:rsidR="00EE5D92" w:rsidRPr="000C0284" w:rsidRDefault="00EE5D92" w:rsidP="00EE5D92">
            <w:pPr>
              <w:jc w:val="center"/>
              <w:rPr>
                <w:rFonts w:ascii="仿宋" w:eastAsia="仿宋" w:hAnsi="仿宋"/>
                <w:b/>
                <w:sz w:val="28"/>
                <w:szCs w:val="28"/>
              </w:rPr>
            </w:pPr>
            <w:r w:rsidRPr="000C0284">
              <w:rPr>
                <w:rFonts w:ascii="仿宋" w:eastAsia="仿宋" w:hAnsi="仿宋" w:hint="eastAsia"/>
                <w:b/>
                <w:sz w:val="28"/>
                <w:szCs w:val="28"/>
              </w:rPr>
              <w:t>服务项目名称</w:t>
            </w:r>
          </w:p>
        </w:tc>
        <w:tc>
          <w:tcPr>
            <w:tcW w:w="1417" w:type="dxa"/>
            <w:vAlign w:val="center"/>
          </w:tcPr>
          <w:p w:rsidR="00EE5D92" w:rsidRPr="000C0284" w:rsidRDefault="00EE5D92" w:rsidP="00EE5D92">
            <w:pPr>
              <w:jc w:val="center"/>
              <w:rPr>
                <w:rFonts w:ascii="仿宋" w:eastAsia="仿宋" w:hAnsi="仿宋"/>
                <w:b/>
                <w:sz w:val="28"/>
                <w:szCs w:val="28"/>
              </w:rPr>
            </w:pPr>
            <w:r>
              <w:rPr>
                <w:rFonts w:ascii="仿宋" w:eastAsia="仿宋" w:hAnsi="仿宋" w:hint="eastAsia"/>
                <w:b/>
                <w:sz w:val="28"/>
                <w:szCs w:val="28"/>
              </w:rPr>
              <w:t>项目特征</w:t>
            </w:r>
          </w:p>
        </w:tc>
        <w:tc>
          <w:tcPr>
            <w:tcW w:w="1701" w:type="dxa"/>
            <w:vAlign w:val="center"/>
          </w:tcPr>
          <w:p w:rsidR="00EE5D92" w:rsidRPr="000C0284" w:rsidRDefault="00EE5D92" w:rsidP="00EE5D92">
            <w:pPr>
              <w:jc w:val="center"/>
              <w:rPr>
                <w:rFonts w:ascii="仿宋" w:eastAsia="仿宋" w:hAnsi="仿宋"/>
                <w:b/>
                <w:sz w:val="28"/>
                <w:szCs w:val="28"/>
              </w:rPr>
            </w:pPr>
            <w:r w:rsidRPr="000C0284">
              <w:rPr>
                <w:rFonts w:ascii="仿宋" w:eastAsia="仿宋" w:hAnsi="仿宋" w:hint="eastAsia"/>
                <w:b/>
                <w:sz w:val="28"/>
                <w:szCs w:val="28"/>
              </w:rPr>
              <w:t>单价（元）</w:t>
            </w:r>
          </w:p>
        </w:tc>
        <w:tc>
          <w:tcPr>
            <w:tcW w:w="1843" w:type="dxa"/>
            <w:vAlign w:val="center"/>
          </w:tcPr>
          <w:p w:rsidR="00EE5D92" w:rsidRPr="000C0284" w:rsidRDefault="00EE5D92" w:rsidP="00EE5D92">
            <w:pPr>
              <w:jc w:val="center"/>
              <w:rPr>
                <w:rFonts w:ascii="仿宋" w:eastAsia="仿宋" w:hAnsi="仿宋"/>
                <w:b/>
                <w:sz w:val="28"/>
                <w:szCs w:val="28"/>
              </w:rPr>
            </w:pPr>
            <w:r w:rsidRPr="000C0284">
              <w:rPr>
                <w:rFonts w:ascii="仿宋" w:eastAsia="仿宋" w:hAnsi="仿宋" w:hint="eastAsia"/>
                <w:b/>
                <w:sz w:val="28"/>
                <w:szCs w:val="28"/>
              </w:rPr>
              <w:t>总价（元）</w:t>
            </w:r>
          </w:p>
        </w:tc>
        <w:tc>
          <w:tcPr>
            <w:tcW w:w="1134" w:type="dxa"/>
            <w:vAlign w:val="center"/>
          </w:tcPr>
          <w:p w:rsidR="00EE5D92" w:rsidRPr="000C0284" w:rsidRDefault="00EE5D92" w:rsidP="00EE5D92">
            <w:pPr>
              <w:jc w:val="center"/>
              <w:rPr>
                <w:rFonts w:ascii="仿宋" w:eastAsia="仿宋" w:hAnsi="仿宋"/>
                <w:b/>
                <w:sz w:val="28"/>
                <w:szCs w:val="28"/>
              </w:rPr>
            </w:pPr>
            <w:r w:rsidRPr="000C0284">
              <w:rPr>
                <w:rFonts w:ascii="仿宋" w:eastAsia="仿宋" w:hAnsi="仿宋" w:hint="eastAsia"/>
                <w:b/>
                <w:sz w:val="28"/>
                <w:szCs w:val="28"/>
              </w:rPr>
              <w:t>备注</w:t>
            </w: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960BE" w:rsidRDefault="00EE5D92" w:rsidP="00EE5D92">
            <w:pPr>
              <w:rPr>
                <w:rFonts w:ascii="仿宋" w:eastAsia="仿宋" w:hAnsi="仿宋"/>
                <w:sz w:val="28"/>
                <w:szCs w:val="28"/>
              </w:rPr>
            </w:pPr>
            <w:r w:rsidRPr="000960BE">
              <w:rPr>
                <w:rFonts w:ascii="仿宋" w:eastAsia="仿宋" w:hAnsi="仿宋"/>
                <w:sz w:val="28"/>
                <w:szCs w:val="28"/>
              </w:rPr>
              <w:t xml:space="preserve"> </w:t>
            </w: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960BE"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FA23A7" w:rsidRDefault="00EE5D92" w:rsidP="00EE5D92">
            <w:pPr>
              <w:jc w:val="center"/>
              <w:rPr>
                <w:rFonts w:ascii="仿宋" w:eastAsia="仿宋" w:hAnsi="仿宋"/>
                <w:sz w:val="28"/>
                <w:szCs w:val="28"/>
                <w:highlight w:val="yellow"/>
              </w:rPr>
            </w:pPr>
          </w:p>
        </w:tc>
        <w:tc>
          <w:tcPr>
            <w:tcW w:w="1417" w:type="dxa"/>
            <w:vAlign w:val="center"/>
          </w:tcPr>
          <w:p w:rsidR="00EE5D92" w:rsidRPr="00FA23A7" w:rsidRDefault="00EE5D92" w:rsidP="00EE5D92">
            <w:pPr>
              <w:jc w:val="center"/>
              <w:rPr>
                <w:rFonts w:ascii="仿宋" w:eastAsia="仿宋" w:hAnsi="仿宋"/>
                <w:sz w:val="28"/>
                <w:szCs w:val="28"/>
                <w:highlight w:val="yellow"/>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bl>
    <w:p w:rsidR="00EE5D92" w:rsidRPr="000C0284" w:rsidRDefault="00EE5D92" w:rsidP="00EE5D92">
      <w:pPr>
        <w:adjustRightInd w:val="0"/>
        <w:snapToGrid w:val="0"/>
        <w:spacing w:line="460" w:lineRule="exact"/>
        <w:rPr>
          <w:rFonts w:ascii="仿宋" w:eastAsia="仿宋" w:hAnsi="仿宋"/>
          <w:color w:val="000000"/>
          <w:sz w:val="28"/>
          <w:szCs w:val="28"/>
        </w:rPr>
      </w:pPr>
      <w:r w:rsidRPr="000C0284">
        <w:rPr>
          <w:rFonts w:ascii="仿宋" w:eastAsia="仿宋" w:hAnsi="仿宋" w:hint="eastAsia"/>
          <w:color w:val="000000"/>
          <w:sz w:val="28"/>
          <w:szCs w:val="28"/>
        </w:rPr>
        <w:t>说明：</w:t>
      </w:r>
      <w:r>
        <w:rPr>
          <w:rFonts w:ascii="仿宋" w:eastAsia="仿宋" w:hAnsi="仿宋" w:hint="eastAsia"/>
          <w:color w:val="000000"/>
          <w:sz w:val="28"/>
          <w:szCs w:val="28"/>
        </w:rPr>
        <w:t>服务项目</w:t>
      </w:r>
      <w:r w:rsidRPr="000C0284">
        <w:rPr>
          <w:rFonts w:ascii="仿宋" w:eastAsia="仿宋" w:hAnsi="仿宋" w:hint="eastAsia"/>
          <w:color w:val="000000"/>
          <w:sz w:val="28"/>
          <w:szCs w:val="28"/>
        </w:rPr>
        <w:t>尽可能详细列出。</w:t>
      </w:r>
    </w:p>
    <w:p w:rsidR="00EE5D92" w:rsidRPr="00677951" w:rsidRDefault="00EE5D92" w:rsidP="00EE5D92">
      <w:pPr>
        <w:pStyle w:val="2"/>
        <w:rPr>
          <w:rFonts w:ascii="仿宋" w:eastAsia="仿宋" w:hAnsi="仿宋"/>
        </w:rPr>
      </w:pPr>
      <w:bookmarkStart w:id="22" w:name="_Toc359315317"/>
      <w:bookmarkStart w:id="23" w:name="_Toc479860670"/>
      <w:r w:rsidRPr="00677951">
        <w:rPr>
          <w:rFonts w:ascii="仿宋" w:eastAsia="仿宋" w:hAnsi="仿宋" w:hint="eastAsia"/>
        </w:rPr>
        <w:lastRenderedPageBreak/>
        <w:t>格式六：</w:t>
      </w:r>
      <w:bookmarkEnd w:id="22"/>
      <w:bookmarkEnd w:id="23"/>
    </w:p>
    <w:p w:rsidR="00EE5D92" w:rsidRPr="000C0284" w:rsidRDefault="00EE5D92" w:rsidP="00EE5D92">
      <w:pPr>
        <w:ind w:firstLineChars="200" w:firstLine="560"/>
        <w:jc w:val="center"/>
        <w:rPr>
          <w:rFonts w:ascii="仿宋" w:eastAsia="仿宋" w:hAnsi="仿宋"/>
          <w:color w:val="000000"/>
          <w:sz w:val="28"/>
          <w:szCs w:val="28"/>
        </w:rPr>
      </w:pPr>
      <w:r w:rsidRPr="000C0284">
        <w:rPr>
          <w:rFonts w:ascii="仿宋" w:eastAsia="仿宋" w:hAnsi="仿宋" w:hint="eastAsia"/>
          <w:color w:val="000000"/>
          <w:sz w:val="28"/>
          <w:szCs w:val="28"/>
        </w:rPr>
        <w:t>项目服务方案、服务承诺和质量保证</w:t>
      </w:r>
    </w:p>
    <w:p w:rsidR="00EE5D92" w:rsidRPr="000C0284" w:rsidRDefault="00EE5D92" w:rsidP="00EE5D92">
      <w:pPr>
        <w:autoSpaceDE w:val="0"/>
        <w:autoSpaceDN w:val="0"/>
        <w:spacing w:line="460" w:lineRule="exact"/>
        <w:ind w:firstLineChars="200" w:firstLine="560"/>
        <w:rPr>
          <w:rFonts w:ascii="仿宋" w:eastAsia="仿宋" w:hAnsi="仿宋"/>
          <w:color w:val="000000"/>
          <w:sz w:val="28"/>
          <w:szCs w:val="28"/>
        </w:rPr>
      </w:pPr>
      <w:r w:rsidRPr="000C0284">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EE5D92" w:rsidRDefault="00EE5D92" w:rsidP="00EE5D92">
      <w:pPr>
        <w:autoSpaceDE w:val="0"/>
        <w:autoSpaceDN w:val="0"/>
        <w:spacing w:line="460" w:lineRule="exact"/>
        <w:jc w:val="center"/>
        <w:rPr>
          <w:rFonts w:ascii="仿宋" w:eastAsia="仿宋" w:hAnsi="仿宋"/>
          <w:color w:val="000000"/>
          <w:sz w:val="36"/>
          <w:szCs w:val="36"/>
        </w:rPr>
      </w:pPr>
    </w:p>
    <w:p w:rsidR="00EE5D92" w:rsidRDefault="00EE5D92" w:rsidP="00EE5D92">
      <w:pPr>
        <w:jc w:val="center"/>
        <w:rPr>
          <w:rFonts w:ascii="仿宋" w:eastAsia="仿宋" w:hAnsi="仿宋"/>
          <w:b/>
          <w:color w:val="000000"/>
          <w:sz w:val="36"/>
          <w:szCs w:val="36"/>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Pr="00AF7E10" w:rsidRDefault="00EE5D92" w:rsidP="00EE5D92">
      <w:pPr>
        <w:rPr>
          <w:szCs w:val="28"/>
        </w:rPr>
      </w:pPr>
    </w:p>
    <w:p w:rsidR="00EE5D92" w:rsidRPr="00EE5D92" w:rsidRDefault="00EE5D92"/>
    <w:sectPr w:rsidR="00EE5D92" w:rsidRPr="00EE5D92" w:rsidSect="00EE5D92">
      <w:headerReference w:type="default" r:id="rId8"/>
      <w:footerReference w:type="default" r:id="rId9"/>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2F55" w:rsidRDefault="00FD2F55" w:rsidP="00EE5D92">
      <w:r>
        <w:separator/>
      </w:r>
    </w:p>
  </w:endnote>
  <w:endnote w:type="continuationSeparator" w:id="1">
    <w:p w:rsidR="00FD2F55" w:rsidRDefault="00FD2F55" w:rsidP="00EE5D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D92" w:rsidRDefault="00193B2C">
    <w:pPr>
      <w:pStyle w:val="a4"/>
      <w:jc w:val="right"/>
    </w:pPr>
    <w:r w:rsidRPr="00193B2C">
      <w:fldChar w:fldCharType="begin"/>
    </w:r>
    <w:r w:rsidR="00EE5D92">
      <w:instrText>PAGE   \* MERGEFORMAT</w:instrText>
    </w:r>
    <w:r w:rsidRPr="00193B2C">
      <w:fldChar w:fldCharType="separate"/>
    </w:r>
    <w:r w:rsidR="00985B58" w:rsidRPr="00985B58">
      <w:rPr>
        <w:noProof/>
        <w:lang w:val="zh-CN"/>
      </w:rPr>
      <w:t>8</w:t>
    </w:r>
    <w:r>
      <w:rPr>
        <w:lang w:val="zh-CN"/>
      </w:rPr>
      <w:fldChar w:fldCharType="end"/>
    </w:r>
  </w:p>
  <w:p w:rsidR="00EE5D92" w:rsidRDefault="00EE5D9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2F55" w:rsidRDefault="00FD2F55" w:rsidP="00EE5D92">
      <w:r>
        <w:separator/>
      </w:r>
    </w:p>
  </w:footnote>
  <w:footnote w:type="continuationSeparator" w:id="1">
    <w:p w:rsidR="00FD2F55" w:rsidRDefault="00FD2F55" w:rsidP="00EE5D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D92" w:rsidRDefault="00EE5D92">
    <w:pPr>
      <w:pStyle w:val="a3"/>
      <w:rPr>
        <w:sz w:val="21"/>
        <w:szCs w:val="21"/>
      </w:rPr>
    </w:pPr>
    <w:r>
      <w:rPr>
        <w:rFonts w:cs="宋体" w:hint="eastAsia"/>
        <w:sz w:val="21"/>
        <w:szCs w:val="21"/>
      </w:rPr>
      <w:t>鄂尔多斯伊机场商贸有限公司采购文件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AD032E"/>
    <w:multiLevelType w:val="singleLevel"/>
    <w:tmpl w:val="55AD032E"/>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E5D92"/>
    <w:rsid w:val="00193B2C"/>
    <w:rsid w:val="001C2F87"/>
    <w:rsid w:val="00433B33"/>
    <w:rsid w:val="00985B58"/>
    <w:rsid w:val="00AE583E"/>
    <w:rsid w:val="00CA359A"/>
    <w:rsid w:val="00E86364"/>
    <w:rsid w:val="00EE5D92"/>
    <w:rsid w:val="00FD2F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D92"/>
    <w:pPr>
      <w:widowControl w:val="0"/>
      <w:jc w:val="both"/>
    </w:pPr>
    <w:rPr>
      <w:rFonts w:ascii="Calibri" w:eastAsia="宋体" w:hAnsi="Calibri" w:cs="Calibri"/>
      <w:szCs w:val="21"/>
    </w:rPr>
  </w:style>
  <w:style w:type="paragraph" w:styleId="1">
    <w:name w:val="heading 1"/>
    <w:basedOn w:val="a"/>
    <w:next w:val="a"/>
    <w:link w:val="1Char"/>
    <w:uiPriority w:val="99"/>
    <w:qFormat/>
    <w:rsid w:val="00EE5D92"/>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EE5D92"/>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5D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5D92"/>
    <w:rPr>
      <w:sz w:val="18"/>
      <w:szCs w:val="18"/>
    </w:rPr>
  </w:style>
  <w:style w:type="paragraph" w:styleId="a4">
    <w:name w:val="footer"/>
    <w:basedOn w:val="a"/>
    <w:link w:val="Char0"/>
    <w:uiPriority w:val="99"/>
    <w:unhideWhenUsed/>
    <w:rsid w:val="00EE5D92"/>
    <w:pPr>
      <w:tabs>
        <w:tab w:val="center" w:pos="4153"/>
        <w:tab w:val="right" w:pos="8306"/>
      </w:tabs>
      <w:snapToGrid w:val="0"/>
      <w:jc w:val="left"/>
    </w:pPr>
    <w:rPr>
      <w:sz w:val="18"/>
      <w:szCs w:val="18"/>
    </w:rPr>
  </w:style>
  <w:style w:type="character" w:customStyle="1" w:styleId="Char0">
    <w:name w:val="页脚 Char"/>
    <w:basedOn w:val="a0"/>
    <w:link w:val="a4"/>
    <w:uiPriority w:val="99"/>
    <w:rsid w:val="00EE5D92"/>
    <w:rPr>
      <w:sz w:val="18"/>
      <w:szCs w:val="18"/>
    </w:rPr>
  </w:style>
  <w:style w:type="character" w:customStyle="1" w:styleId="1Char">
    <w:name w:val="标题 1 Char"/>
    <w:basedOn w:val="a0"/>
    <w:link w:val="1"/>
    <w:uiPriority w:val="99"/>
    <w:rsid w:val="00EE5D92"/>
    <w:rPr>
      <w:rFonts w:ascii="Times New Roman" w:eastAsia="仿宋_GB2312" w:hAnsi="Times New Roman" w:cs="Times New Roman"/>
      <w:b/>
      <w:bCs/>
      <w:kern w:val="44"/>
      <w:sz w:val="44"/>
      <w:szCs w:val="44"/>
    </w:rPr>
  </w:style>
  <w:style w:type="character" w:customStyle="1" w:styleId="2Char">
    <w:name w:val="标题 2 Char"/>
    <w:basedOn w:val="a0"/>
    <w:link w:val="2"/>
    <w:uiPriority w:val="99"/>
    <w:rsid w:val="00EE5D92"/>
    <w:rPr>
      <w:rFonts w:ascii="Cambria" w:eastAsia="仿宋_GB2312" w:hAnsi="Cambria" w:cs="Cambria"/>
      <w:b/>
      <w:bCs/>
      <w:kern w:val="0"/>
      <w:sz w:val="32"/>
      <w:szCs w:val="32"/>
    </w:rPr>
  </w:style>
  <w:style w:type="paragraph" w:styleId="a5">
    <w:name w:val="Plain Text"/>
    <w:basedOn w:val="a"/>
    <w:link w:val="Char1"/>
    <w:rsid w:val="00EE5D92"/>
    <w:pPr>
      <w:jc w:val="left"/>
    </w:pPr>
    <w:rPr>
      <w:rFonts w:ascii="宋体" w:hAnsi="Courier New" w:cs="宋体"/>
      <w:kern w:val="0"/>
    </w:rPr>
  </w:style>
  <w:style w:type="character" w:customStyle="1" w:styleId="Char1">
    <w:name w:val="纯文本 Char"/>
    <w:basedOn w:val="a0"/>
    <w:link w:val="a5"/>
    <w:rsid w:val="00EE5D92"/>
    <w:rPr>
      <w:rFonts w:ascii="宋体" w:eastAsia="宋体" w:hAnsi="Courier New" w:cs="宋体"/>
      <w:kern w:val="0"/>
      <w:szCs w:val="21"/>
    </w:rPr>
  </w:style>
  <w:style w:type="paragraph" w:styleId="10">
    <w:name w:val="toc 1"/>
    <w:basedOn w:val="a"/>
    <w:next w:val="a"/>
    <w:uiPriority w:val="39"/>
    <w:rsid w:val="00EE5D92"/>
  </w:style>
  <w:style w:type="paragraph" w:styleId="20">
    <w:name w:val="toc 2"/>
    <w:basedOn w:val="a"/>
    <w:next w:val="a"/>
    <w:uiPriority w:val="39"/>
    <w:rsid w:val="00EE5D92"/>
    <w:pPr>
      <w:ind w:leftChars="200" w:left="420"/>
    </w:pPr>
  </w:style>
  <w:style w:type="character" w:styleId="a6">
    <w:name w:val="Hyperlink"/>
    <w:uiPriority w:val="99"/>
    <w:rsid w:val="00EE5D92"/>
    <w:rPr>
      <w:color w:val="0000FF"/>
      <w:u w:val="single"/>
    </w:rPr>
  </w:style>
</w:styles>
</file>

<file path=word/webSettings.xml><?xml version="1.0" encoding="utf-8"?>
<w:webSettings xmlns:r="http://schemas.openxmlformats.org/officeDocument/2006/relationships" xmlns:w="http://schemas.openxmlformats.org/wordprocessingml/2006/main">
  <w:divs>
    <w:div w:id="1952861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72E6C5-6F2D-42EB-93F8-C83654731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15</Pages>
  <Words>921</Words>
  <Characters>5256</Characters>
  <Application>Microsoft Office Word</Application>
  <DocSecurity>0</DocSecurity>
  <Lines>43</Lines>
  <Paragraphs>12</Paragraphs>
  <ScaleCrop>false</ScaleCrop>
  <Company/>
  <LinksUpToDate>false</LinksUpToDate>
  <CharactersWithSpaces>6165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王琴</dc:creator>
  <cp:keywords/>
  <dc:description/>
  <cp:lastModifiedBy>王琴</cp:lastModifiedBy>
  <cp:revision>5</cp:revision>
  <dcterms:created xsi:type="dcterms:W3CDTF">2017-04-13T07:01:00Z</dcterms:created>
  <dcterms:modified xsi:type="dcterms:W3CDTF">2017-04-14T06:26:00Z</dcterms:modified>
</cp:coreProperties>
</file>