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DAEEF3"/>
  <w:body>
    <w:p w:rsidR="00C86F89" w:rsidRDefault="008F6DB2" w:rsidP="00C86F89">
      <w:pPr>
        <w:rPr>
          <w:rFonts w:ascii="仿宋" w:eastAsia="仿宋" w:hAnsi="仿宋"/>
          <w:b/>
          <w:sz w:val="52"/>
          <w:szCs w:val="52"/>
        </w:rPr>
      </w:pPr>
      <w:r>
        <w:rPr>
          <w:rFonts w:ascii="仿宋" w:eastAsia="仿宋" w:hAnsi="仿宋"/>
          <w:b/>
          <w:sz w:val="52"/>
          <w:szCs w:val="5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WordArt: Plain Text 1" o:spid="_x0000_i1025" type="#_x0000_t136" style="width:487.25pt;height:68.65pt" o:preferrelative="t" fillcolor="black">
            <v:stroke miterlimit="2"/>
            <v:shadow on="t" color="#868686" offset="1pt,0" offset2="-2pt,-4pt"/>
            <v:textpath style="font-family:&quot;宋体&quot;" trim="t" fitpath="t" string="鄂尔多斯伊金霍洛民航机场有限公司&#10;"/>
            <o:lock v:ext="edit" text="f"/>
          </v:shape>
        </w:pict>
      </w:r>
    </w:p>
    <w:p w:rsidR="00C86F89" w:rsidRDefault="00C86F89" w:rsidP="00C86F89">
      <w:pPr>
        <w:jc w:val="center"/>
        <w:rPr>
          <w:rFonts w:ascii="仿宋" w:eastAsia="仿宋" w:hAnsi="仿宋"/>
          <w:b/>
          <w:sz w:val="52"/>
          <w:szCs w:val="52"/>
        </w:rPr>
      </w:pPr>
    </w:p>
    <w:p w:rsidR="00C86F89" w:rsidRDefault="00C86F89" w:rsidP="00C86F89">
      <w:pPr>
        <w:jc w:val="center"/>
        <w:rPr>
          <w:rFonts w:ascii="仿宋" w:eastAsia="仿宋" w:hAnsi="仿宋"/>
          <w:b/>
          <w:sz w:val="52"/>
          <w:szCs w:val="52"/>
        </w:rPr>
      </w:pPr>
    </w:p>
    <w:p w:rsidR="00C86F89" w:rsidRDefault="00C86F89" w:rsidP="00C86F89">
      <w:pPr>
        <w:jc w:val="center"/>
        <w:rPr>
          <w:rFonts w:ascii="仿宋" w:eastAsia="仿宋" w:hAnsi="仿宋"/>
          <w:b/>
          <w:sz w:val="52"/>
          <w:szCs w:val="52"/>
        </w:rPr>
      </w:pPr>
    </w:p>
    <w:p w:rsidR="00C86F89" w:rsidRDefault="00C86F89" w:rsidP="00C86F89">
      <w:pPr>
        <w:jc w:val="center"/>
        <w:rPr>
          <w:rFonts w:ascii="仿宋" w:eastAsia="仿宋" w:hAnsi="仿宋"/>
          <w:b/>
          <w:sz w:val="52"/>
          <w:szCs w:val="52"/>
        </w:rPr>
      </w:pPr>
    </w:p>
    <w:p w:rsidR="00C86F89" w:rsidRDefault="008F6DB2" w:rsidP="00C86F89">
      <w:pPr>
        <w:jc w:val="center"/>
        <w:rPr>
          <w:rFonts w:ascii="仿宋" w:eastAsia="仿宋" w:hAnsi="仿宋"/>
          <w:b/>
          <w:sz w:val="52"/>
          <w:szCs w:val="52"/>
        </w:rPr>
      </w:pPr>
      <w:r>
        <w:rPr>
          <w:rFonts w:ascii="仿宋" w:eastAsia="仿宋" w:hAnsi="仿宋"/>
          <w:b/>
          <w:sz w:val="52"/>
          <w:szCs w:val="52"/>
        </w:rPr>
        <w:pict>
          <v:shape id="WordArt: Plain Text 2" o:spid="_x0000_i1026" type="#_x0000_t136" style="width:175.8pt;height:44.35pt" o:preferrelative="t" fillcolor="black">
            <v:stroke miterlimit="2"/>
            <v:shadow on="t" color="#868686" offset=",1pt" offset2="-2pt,-2pt"/>
            <v:textpath style="font-family:&quot;宋体&quot;;font-size:44pt" trim="t" fitpath="t" string="采购文件"/>
            <o:lock v:ext="edit" text="f"/>
          </v:shape>
        </w:pict>
      </w:r>
    </w:p>
    <w:p w:rsidR="00C86F89" w:rsidRDefault="00C86F89" w:rsidP="00C86F89">
      <w:pPr>
        <w:jc w:val="center"/>
        <w:rPr>
          <w:rFonts w:ascii="仿宋" w:eastAsia="仿宋" w:hAnsi="仿宋"/>
          <w:b/>
          <w:sz w:val="52"/>
          <w:szCs w:val="52"/>
        </w:rPr>
      </w:pPr>
    </w:p>
    <w:p w:rsidR="00C86F89" w:rsidRDefault="00C86F89" w:rsidP="00C86F89">
      <w:pPr>
        <w:jc w:val="center"/>
        <w:rPr>
          <w:rFonts w:ascii="仿宋" w:eastAsia="仿宋" w:hAnsi="仿宋"/>
          <w:b/>
          <w:sz w:val="52"/>
          <w:szCs w:val="52"/>
        </w:rPr>
      </w:pPr>
    </w:p>
    <w:p w:rsidR="00C86F89" w:rsidRDefault="00C86F89" w:rsidP="00C86F89">
      <w:pPr>
        <w:jc w:val="center"/>
        <w:rPr>
          <w:rFonts w:ascii="仿宋" w:eastAsia="仿宋" w:hAnsi="仿宋"/>
          <w:b/>
          <w:sz w:val="52"/>
          <w:szCs w:val="52"/>
        </w:rPr>
      </w:pPr>
    </w:p>
    <w:p w:rsidR="00C86F89" w:rsidRDefault="00C86F89" w:rsidP="00C86F89">
      <w:pPr>
        <w:rPr>
          <w:rFonts w:ascii="仿宋" w:eastAsia="仿宋" w:hAnsi="仿宋"/>
          <w:b/>
          <w:sz w:val="52"/>
          <w:szCs w:val="52"/>
        </w:rPr>
      </w:pPr>
    </w:p>
    <w:p w:rsidR="00C86F89" w:rsidRDefault="00C86F89" w:rsidP="00C86F89">
      <w:pPr>
        <w:jc w:val="center"/>
        <w:rPr>
          <w:rFonts w:ascii="仿宋" w:eastAsia="仿宋" w:hAnsi="仿宋"/>
          <w:sz w:val="44"/>
          <w:szCs w:val="44"/>
        </w:rPr>
      </w:pPr>
      <w:r>
        <w:rPr>
          <w:rFonts w:ascii="仿宋" w:eastAsia="仿宋" w:hAnsi="仿宋" w:hint="eastAsia"/>
          <w:b/>
          <w:sz w:val="44"/>
          <w:szCs w:val="44"/>
        </w:rPr>
        <w:t>项目名称：</w:t>
      </w:r>
      <w:r>
        <w:rPr>
          <w:rFonts w:ascii="仿宋_GB2312" w:hint="eastAsia"/>
          <w:b/>
          <w:sz w:val="44"/>
          <w:szCs w:val="44"/>
        </w:rPr>
        <w:t>飞行区管理</w:t>
      </w:r>
      <w:proofErr w:type="gramStart"/>
      <w:r>
        <w:rPr>
          <w:rFonts w:ascii="仿宋_GB2312" w:hint="eastAsia"/>
          <w:b/>
          <w:sz w:val="44"/>
          <w:szCs w:val="44"/>
        </w:rPr>
        <w:t>部冷吹车</w:t>
      </w:r>
      <w:proofErr w:type="gramEnd"/>
      <w:r>
        <w:rPr>
          <w:rFonts w:ascii="仿宋_GB2312" w:hint="eastAsia"/>
          <w:b/>
          <w:sz w:val="44"/>
          <w:szCs w:val="44"/>
        </w:rPr>
        <w:t>刷毛</w:t>
      </w:r>
      <w:r w:rsidR="008C471F">
        <w:rPr>
          <w:rFonts w:ascii="仿宋_GB2312" w:hint="eastAsia"/>
          <w:b/>
          <w:sz w:val="44"/>
          <w:szCs w:val="44"/>
        </w:rPr>
        <w:t>及</w:t>
      </w:r>
      <w:r w:rsidR="008412DB">
        <w:rPr>
          <w:rFonts w:ascii="仿宋_GB2312" w:hint="eastAsia"/>
          <w:b/>
          <w:sz w:val="44"/>
          <w:szCs w:val="44"/>
        </w:rPr>
        <w:t>铲板</w:t>
      </w:r>
      <w:r>
        <w:rPr>
          <w:rFonts w:ascii="仿宋_GB2312" w:hint="eastAsia"/>
          <w:b/>
          <w:sz w:val="44"/>
          <w:szCs w:val="44"/>
        </w:rPr>
        <w:t>采购</w:t>
      </w:r>
    </w:p>
    <w:p w:rsidR="00C86F89" w:rsidRPr="00CC0353" w:rsidRDefault="00C86F89" w:rsidP="00C86F89">
      <w:pPr>
        <w:jc w:val="center"/>
        <w:rPr>
          <w:rFonts w:ascii="仿宋" w:eastAsia="仿宋" w:hAnsi="仿宋"/>
          <w:szCs w:val="24"/>
        </w:rPr>
      </w:pPr>
    </w:p>
    <w:p w:rsidR="00C86F89" w:rsidRPr="00CC0353" w:rsidRDefault="00C86F89" w:rsidP="00C86F89">
      <w:pPr>
        <w:jc w:val="center"/>
        <w:rPr>
          <w:rFonts w:ascii="仿宋" w:eastAsia="仿宋" w:hAnsi="仿宋"/>
          <w:szCs w:val="24"/>
        </w:rPr>
      </w:pPr>
    </w:p>
    <w:p w:rsidR="00C86F89" w:rsidRPr="00636508" w:rsidRDefault="00C86F89" w:rsidP="00C86F89">
      <w:pPr>
        <w:jc w:val="center"/>
        <w:rPr>
          <w:rFonts w:ascii="仿宋" w:eastAsia="仿宋" w:hAnsi="仿宋"/>
          <w:sz w:val="44"/>
          <w:szCs w:val="44"/>
        </w:rPr>
      </w:pPr>
      <w:r>
        <w:rPr>
          <w:rFonts w:ascii="仿宋" w:eastAsia="仿宋" w:hAnsi="仿宋" w:hint="eastAsia"/>
          <w:b/>
          <w:sz w:val="44"/>
          <w:szCs w:val="44"/>
        </w:rPr>
        <w:t>项目编号：</w:t>
      </w:r>
      <w:r>
        <w:rPr>
          <w:rFonts w:ascii="仿宋_GB2312"/>
          <w:b/>
          <w:sz w:val="44"/>
          <w:szCs w:val="44"/>
        </w:rPr>
        <w:t>CG/JCGS-</w:t>
      </w:r>
      <w:r>
        <w:rPr>
          <w:rFonts w:ascii="仿宋_GB2312" w:hint="eastAsia"/>
          <w:b/>
          <w:sz w:val="44"/>
          <w:szCs w:val="44"/>
        </w:rPr>
        <w:t>1</w:t>
      </w:r>
      <w:r w:rsidR="008C471F">
        <w:rPr>
          <w:rFonts w:ascii="仿宋_GB2312" w:hint="eastAsia"/>
          <w:b/>
          <w:sz w:val="44"/>
          <w:szCs w:val="44"/>
        </w:rPr>
        <w:t>6</w:t>
      </w:r>
      <w:r>
        <w:rPr>
          <w:rFonts w:ascii="仿宋_GB2312"/>
          <w:b/>
          <w:sz w:val="44"/>
          <w:szCs w:val="44"/>
        </w:rPr>
        <w:t>-00</w:t>
      </w:r>
      <w:r>
        <w:rPr>
          <w:rFonts w:ascii="仿宋_GB2312" w:hint="eastAsia"/>
          <w:b/>
          <w:sz w:val="44"/>
          <w:szCs w:val="44"/>
        </w:rPr>
        <w:t>1-</w:t>
      </w:r>
      <w:r w:rsidR="008C471F">
        <w:rPr>
          <w:rFonts w:ascii="仿宋_GB2312" w:hint="eastAsia"/>
          <w:b/>
          <w:sz w:val="44"/>
          <w:szCs w:val="44"/>
        </w:rPr>
        <w:t>N</w:t>
      </w:r>
    </w:p>
    <w:p w:rsidR="00C86F89" w:rsidRDefault="000D23D0" w:rsidP="000D23D0">
      <w:pPr>
        <w:widowControl/>
        <w:jc w:val="center"/>
        <w:rPr>
          <w:rFonts w:ascii="仿宋" w:eastAsia="仿宋" w:hAnsi="仿宋"/>
          <w:sz w:val="48"/>
          <w:szCs w:val="48"/>
        </w:rPr>
      </w:pPr>
      <w:r>
        <w:rPr>
          <w:rFonts w:ascii="仿宋" w:eastAsia="仿宋" w:hAnsi="仿宋"/>
          <w:sz w:val="48"/>
          <w:szCs w:val="48"/>
        </w:rPr>
        <w:br w:type="page"/>
      </w:r>
      <w:r w:rsidR="00C86F89">
        <w:rPr>
          <w:rFonts w:ascii="仿宋" w:eastAsia="仿宋" w:hAnsi="仿宋" w:hint="eastAsia"/>
          <w:sz w:val="48"/>
          <w:szCs w:val="48"/>
        </w:rPr>
        <w:lastRenderedPageBreak/>
        <w:t>目录</w:t>
      </w:r>
    </w:p>
    <w:p w:rsidR="00C86F89" w:rsidRPr="002E233F" w:rsidRDefault="00C86F89" w:rsidP="00C86F89">
      <w:pPr>
        <w:widowControl/>
        <w:rPr>
          <w:rFonts w:asciiTheme="majorEastAsia" w:eastAsiaTheme="majorEastAsia" w:hAnsiTheme="majorEastAsia"/>
          <w:color w:val="FF0000"/>
          <w:sz w:val="30"/>
          <w:szCs w:val="30"/>
        </w:rPr>
      </w:pPr>
    </w:p>
    <w:p w:rsidR="00C86F89" w:rsidRPr="002E233F" w:rsidRDefault="00475824" w:rsidP="00C86F89">
      <w:pPr>
        <w:pStyle w:val="10"/>
        <w:tabs>
          <w:tab w:val="right" w:leader="dot" w:pos="9742"/>
        </w:tabs>
        <w:rPr>
          <w:rFonts w:asciiTheme="majorEastAsia" w:eastAsiaTheme="majorEastAsia" w:hAnsiTheme="majorEastAsia" w:cstheme="minorBidi"/>
          <w:noProof/>
          <w:sz w:val="30"/>
          <w:szCs w:val="30"/>
        </w:rPr>
      </w:pPr>
      <w:r w:rsidRPr="002E233F">
        <w:rPr>
          <w:rFonts w:asciiTheme="majorEastAsia" w:eastAsiaTheme="majorEastAsia" w:hAnsiTheme="majorEastAsia"/>
          <w:sz w:val="30"/>
          <w:szCs w:val="30"/>
        </w:rPr>
        <w:fldChar w:fldCharType="begin"/>
      </w:r>
      <w:r w:rsidR="00C86F89" w:rsidRPr="002E233F">
        <w:rPr>
          <w:rFonts w:asciiTheme="majorEastAsia" w:eastAsiaTheme="majorEastAsia" w:hAnsiTheme="majorEastAsia"/>
          <w:sz w:val="30"/>
          <w:szCs w:val="30"/>
        </w:rPr>
        <w:instrText xml:space="preserve"> TOC \o "1-3" \h \z \u </w:instrText>
      </w:r>
      <w:r w:rsidRPr="002E233F">
        <w:rPr>
          <w:rFonts w:asciiTheme="majorEastAsia" w:eastAsiaTheme="majorEastAsia" w:hAnsiTheme="majorEastAsia"/>
          <w:sz w:val="30"/>
          <w:szCs w:val="30"/>
        </w:rPr>
        <w:fldChar w:fldCharType="separate"/>
      </w:r>
      <w:hyperlink w:anchor="_Toc425349044" w:history="1">
        <w:r w:rsidR="00C86F89" w:rsidRPr="002E233F">
          <w:rPr>
            <w:rStyle w:val="ae"/>
            <w:rFonts w:asciiTheme="majorEastAsia" w:eastAsiaTheme="majorEastAsia" w:hAnsiTheme="majorEastAsia" w:hint="eastAsia"/>
            <w:noProof/>
            <w:sz w:val="30"/>
            <w:szCs w:val="30"/>
          </w:rPr>
          <w:t>第一章</w:t>
        </w:r>
        <w:r w:rsidR="00C86F89" w:rsidRPr="002E233F">
          <w:rPr>
            <w:rStyle w:val="ae"/>
            <w:rFonts w:asciiTheme="majorEastAsia" w:eastAsiaTheme="majorEastAsia" w:hAnsiTheme="majorEastAsia"/>
            <w:noProof/>
            <w:sz w:val="30"/>
            <w:szCs w:val="30"/>
          </w:rPr>
          <w:t xml:space="preserve"> </w:t>
        </w:r>
        <w:r w:rsidR="008412DB">
          <w:rPr>
            <w:rStyle w:val="ae"/>
            <w:rFonts w:asciiTheme="majorEastAsia" w:eastAsiaTheme="majorEastAsia" w:hAnsiTheme="majorEastAsia" w:hint="eastAsia"/>
            <w:noProof/>
            <w:sz w:val="30"/>
            <w:szCs w:val="30"/>
          </w:rPr>
          <w:t>谈判</w:t>
        </w:r>
        <w:r w:rsidR="00C86F89" w:rsidRPr="002E233F">
          <w:rPr>
            <w:rStyle w:val="ae"/>
            <w:rFonts w:asciiTheme="majorEastAsia" w:eastAsiaTheme="majorEastAsia" w:hAnsiTheme="majorEastAsia" w:hint="eastAsia"/>
            <w:noProof/>
            <w:sz w:val="30"/>
            <w:szCs w:val="30"/>
          </w:rPr>
          <w:t>公告</w:t>
        </w:r>
        <w:r w:rsidR="00C86F89" w:rsidRPr="002E233F">
          <w:rPr>
            <w:rFonts w:asciiTheme="majorEastAsia" w:eastAsiaTheme="majorEastAsia" w:hAnsiTheme="majorEastAsia"/>
            <w:noProof/>
            <w:webHidden/>
            <w:sz w:val="30"/>
            <w:szCs w:val="30"/>
          </w:rPr>
          <w:tab/>
        </w:r>
        <w:r w:rsidRPr="002E233F">
          <w:rPr>
            <w:rFonts w:asciiTheme="majorEastAsia" w:eastAsiaTheme="majorEastAsia" w:hAnsiTheme="majorEastAsia"/>
            <w:noProof/>
            <w:webHidden/>
            <w:sz w:val="30"/>
            <w:szCs w:val="30"/>
          </w:rPr>
          <w:fldChar w:fldCharType="begin"/>
        </w:r>
        <w:r w:rsidR="00C86F89" w:rsidRPr="002E233F">
          <w:rPr>
            <w:rFonts w:asciiTheme="majorEastAsia" w:eastAsiaTheme="majorEastAsia" w:hAnsiTheme="majorEastAsia"/>
            <w:noProof/>
            <w:webHidden/>
            <w:sz w:val="30"/>
            <w:szCs w:val="30"/>
          </w:rPr>
          <w:instrText xml:space="preserve"> PAGEREF _Toc425349044 \h </w:instrText>
        </w:r>
        <w:r w:rsidRPr="002E233F">
          <w:rPr>
            <w:rFonts w:asciiTheme="majorEastAsia" w:eastAsiaTheme="majorEastAsia" w:hAnsiTheme="majorEastAsia"/>
            <w:noProof/>
            <w:webHidden/>
            <w:sz w:val="30"/>
            <w:szCs w:val="30"/>
          </w:rPr>
        </w:r>
        <w:r w:rsidRPr="002E233F">
          <w:rPr>
            <w:rFonts w:asciiTheme="majorEastAsia" w:eastAsiaTheme="majorEastAsia" w:hAnsiTheme="majorEastAsia"/>
            <w:noProof/>
            <w:webHidden/>
            <w:sz w:val="30"/>
            <w:szCs w:val="30"/>
          </w:rPr>
          <w:fldChar w:fldCharType="separate"/>
        </w:r>
        <w:r w:rsidR="00611810">
          <w:rPr>
            <w:rFonts w:asciiTheme="majorEastAsia" w:eastAsiaTheme="majorEastAsia" w:hAnsiTheme="majorEastAsia"/>
            <w:noProof/>
            <w:webHidden/>
            <w:sz w:val="30"/>
            <w:szCs w:val="30"/>
          </w:rPr>
          <w:t>3</w:t>
        </w:r>
        <w:r w:rsidRPr="002E233F">
          <w:rPr>
            <w:rFonts w:asciiTheme="majorEastAsia" w:eastAsiaTheme="majorEastAsia" w:hAnsiTheme="majorEastAsia"/>
            <w:noProof/>
            <w:webHidden/>
            <w:sz w:val="30"/>
            <w:szCs w:val="30"/>
          </w:rPr>
          <w:fldChar w:fldCharType="end"/>
        </w:r>
      </w:hyperlink>
    </w:p>
    <w:p w:rsidR="00C86F89" w:rsidRPr="002E233F" w:rsidRDefault="008F6DB2" w:rsidP="00C86F89">
      <w:pPr>
        <w:pStyle w:val="21"/>
        <w:tabs>
          <w:tab w:val="right" w:leader="dot" w:pos="9742"/>
        </w:tabs>
        <w:ind w:left="480"/>
        <w:rPr>
          <w:rFonts w:asciiTheme="majorEastAsia" w:eastAsiaTheme="majorEastAsia" w:hAnsiTheme="majorEastAsia" w:cstheme="minorBidi"/>
          <w:noProof/>
          <w:sz w:val="30"/>
          <w:szCs w:val="30"/>
        </w:rPr>
      </w:pPr>
      <w:hyperlink w:anchor="_Toc425349045" w:history="1">
        <w:r w:rsidR="00C86F89" w:rsidRPr="002E233F">
          <w:rPr>
            <w:rStyle w:val="ae"/>
            <w:rFonts w:asciiTheme="majorEastAsia" w:eastAsiaTheme="majorEastAsia" w:hAnsiTheme="majorEastAsia" w:hint="eastAsia"/>
            <w:noProof/>
            <w:sz w:val="30"/>
            <w:szCs w:val="30"/>
          </w:rPr>
          <w:t>一、项目概况</w:t>
        </w:r>
        <w:r w:rsidR="00C86F89" w:rsidRPr="002E233F">
          <w:rPr>
            <w:rFonts w:asciiTheme="majorEastAsia" w:eastAsiaTheme="majorEastAsia" w:hAnsiTheme="majorEastAsia"/>
            <w:noProof/>
            <w:webHidden/>
            <w:sz w:val="30"/>
            <w:szCs w:val="30"/>
          </w:rPr>
          <w:tab/>
        </w:r>
        <w:r w:rsidR="00475824" w:rsidRPr="002E233F">
          <w:rPr>
            <w:rFonts w:asciiTheme="majorEastAsia" w:eastAsiaTheme="majorEastAsia" w:hAnsiTheme="majorEastAsia"/>
            <w:noProof/>
            <w:webHidden/>
            <w:sz w:val="30"/>
            <w:szCs w:val="30"/>
          </w:rPr>
          <w:fldChar w:fldCharType="begin"/>
        </w:r>
        <w:r w:rsidR="00C86F89" w:rsidRPr="002E233F">
          <w:rPr>
            <w:rFonts w:asciiTheme="majorEastAsia" w:eastAsiaTheme="majorEastAsia" w:hAnsiTheme="majorEastAsia"/>
            <w:noProof/>
            <w:webHidden/>
            <w:sz w:val="30"/>
            <w:szCs w:val="30"/>
          </w:rPr>
          <w:instrText xml:space="preserve"> PAGEREF _Toc425349045 \h </w:instrText>
        </w:r>
        <w:r w:rsidR="00475824" w:rsidRPr="002E233F">
          <w:rPr>
            <w:rFonts w:asciiTheme="majorEastAsia" w:eastAsiaTheme="majorEastAsia" w:hAnsiTheme="majorEastAsia"/>
            <w:noProof/>
            <w:webHidden/>
            <w:sz w:val="30"/>
            <w:szCs w:val="30"/>
          </w:rPr>
        </w:r>
        <w:r w:rsidR="00475824" w:rsidRPr="002E233F">
          <w:rPr>
            <w:rFonts w:asciiTheme="majorEastAsia" w:eastAsiaTheme="majorEastAsia" w:hAnsiTheme="majorEastAsia"/>
            <w:noProof/>
            <w:webHidden/>
            <w:sz w:val="30"/>
            <w:szCs w:val="30"/>
          </w:rPr>
          <w:fldChar w:fldCharType="separate"/>
        </w:r>
        <w:r w:rsidR="00611810">
          <w:rPr>
            <w:rFonts w:asciiTheme="majorEastAsia" w:eastAsiaTheme="majorEastAsia" w:hAnsiTheme="majorEastAsia"/>
            <w:noProof/>
            <w:webHidden/>
            <w:sz w:val="30"/>
            <w:szCs w:val="30"/>
          </w:rPr>
          <w:t>3</w:t>
        </w:r>
        <w:r w:rsidR="00475824" w:rsidRPr="002E233F">
          <w:rPr>
            <w:rFonts w:asciiTheme="majorEastAsia" w:eastAsiaTheme="majorEastAsia" w:hAnsiTheme="majorEastAsia"/>
            <w:noProof/>
            <w:webHidden/>
            <w:sz w:val="30"/>
            <w:szCs w:val="30"/>
          </w:rPr>
          <w:fldChar w:fldCharType="end"/>
        </w:r>
      </w:hyperlink>
    </w:p>
    <w:p w:rsidR="00C86F89" w:rsidRPr="002E233F" w:rsidRDefault="008F6DB2" w:rsidP="00C86F89">
      <w:pPr>
        <w:pStyle w:val="21"/>
        <w:tabs>
          <w:tab w:val="right" w:leader="dot" w:pos="9742"/>
        </w:tabs>
        <w:ind w:left="480"/>
        <w:rPr>
          <w:rFonts w:asciiTheme="majorEastAsia" w:eastAsiaTheme="majorEastAsia" w:hAnsiTheme="majorEastAsia" w:cstheme="minorBidi"/>
          <w:noProof/>
          <w:sz w:val="30"/>
          <w:szCs w:val="30"/>
        </w:rPr>
      </w:pPr>
      <w:hyperlink w:anchor="_Toc425349046" w:history="1">
        <w:r w:rsidR="00C86F89" w:rsidRPr="002E233F">
          <w:rPr>
            <w:rStyle w:val="ae"/>
            <w:rFonts w:asciiTheme="majorEastAsia" w:eastAsiaTheme="majorEastAsia" w:hAnsiTheme="majorEastAsia" w:hint="eastAsia"/>
            <w:noProof/>
            <w:sz w:val="30"/>
            <w:szCs w:val="30"/>
          </w:rPr>
          <w:t>二、供应商的资格要求</w:t>
        </w:r>
        <w:r w:rsidR="00C86F89" w:rsidRPr="002E233F">
          <w:rPr>
            <w:rFonts w:asciiTheme="majorEastAsia" w:eastAsiaTheme="majorEastAsia" w:hAnsiTheme="majorEastAsia"/>
            <w:noProof/>
            <w:webHidden/>
            <w:sz w:val="30"/>
            <w:szCs w:val="30"/>
          </w:rPr>
          <w:tab/>
        </w:r>
        <w:r w:rsidR="00475824" w:rsidRPr="002E233F">
          <w:rPr>
            <w:rFonts w:asciiTheme="majorEastAsia" w:eastAsiaTheme="majorEastAsia" w:hAnsiTheme="majorEastAsia"/>
            <w:noProof/>
            <w:webHidden/>
            <w:sz w:val="30"/>
            <w:szCs w:val="30"/>
          </w:rPr>
          <w:fldChar w:fldCharType="begin"/>
        </w:r>
        <w:r w:rsidR="00C86F89" w:rsidRPr="002E233F">
          <w:rPr>
            <w:rFonts w:asciiTheme="majorEastAsia" w:eastAsiaTheme="majorEastAsia" w:hAnsiTheme="majorEastAsia"/>
            <w:noProof/>
            <w:webHidden/>
            <w:sz w:val="30"/>
            <w:szCs w:val="30"/>
          </w:rPr>
          <w:instrText xml:space="preserve"> PAGEREF _Toc425349046 \h </w:instrText>
        </w:r>
        <w:r w:rsidR="00475824" w:rsidRPr="002E233F">
          <w:rPr>
            <w:rFonts w:asciiTheme="majorEastAsia" w:eastAsiaTheme="majorEastAsia" w:hAnsiTheme="majorEastAsia"/>
            <w:noProof/>
            <w:webHidden/>
            <w:sz w:val="30"/>
            <w:szCs w:val="30"/>
          </w:rPr>
        </w:r>
        <w:r w:rsidR="00475824" w:rsidRPr="002E233F">
          <w:rPr>
            <w:rFonts w:asciiTheme="majorEastAsia" w:eastAsiaTheme="majorEastAsia" w:hAnsiTheme="majorEastAsia"/>
            <w:noProof/>
            <w:webHidden/>
            <w:sz w:val="30"/>
            <w:szCs w:val="30"/>
          </w:rPr>
          <w:fldChar w:fldCharType="separate"/>
        </w:r>
        <w:r w:rsidR="00611810">
          <w:rPr>
            <w:rFonts w:asciiTheme="majorEastAsia" w:eastAsiaTheme="majorEastAsia" w:hAnsiTheme="majorEastAsia"/>
            <w:noProof/>
            <w:webHidden/>
            <w:sz w:val="30"/>
            <w:szCs w:val="30"/>
          </w:rPr>
          <w:t>4</w:t>
        </w:r>
        <w:r w:rsidR="00475824" w:rsidRPr="002E233F">
          <w:rPr>
            <w:rFonts w:asciiTheme="majorEastAsia" w:eastAsiaTheme="majorEastAsia" w:hAnsiTheme="majorEastAsia"/>
            <w:noProof/>
            <w:webHidden/>
            <w:sz w:val="30"/>
            <w:szCs w:val="30"/>
          </w:rPr>
          <w:fldChar w:fldCharType="end"/>
        </w:r>
      </w:hyperlink>
    </w:p>
    <w:p w:rsidR="00C86F89" w:rsidRPr="002E233F" w:rsidRDefault="008F6DB2" w:rsidP="00C86F89">
      <w:pPr>
        <w:pStyle w:val="21"/>
        <w:tabs>
          <w:tab w:val="right" w:leader="dot" w:pos="9742"/>
        </w:tabs>
        <w:ind w:left="480"/>
        <w:rPr>
          <w:rFonts w:asciiTheme="majorEastAsia" w:eastAsiaTheme="majorEastAsia" w:hAnsiTheme="majorEastAsia" w:cstheme="minorBidi"/>
          <w:noProof/>
          <w:sz w:val="30"/>
          <w:szCs w:val="30"/>
        </w:rPr>
      </w:pPr>
      <w:hyperlink w:anchor="_Toc425349047" w:history="1">
        <w:r w:rsidR="00C86F89" w:rsidRPr="002E233F">
          <w:rPr>
            <w:rStyle w:val="ae"/>
            <w:rFonts w:asciiTheme="majorEastAsia" w:eastAsiaTheme="majorEastAsia" w:hAnsiTheme="majorEastAsia" w:hint="eastAsia"/>
            <w:noProof/>
            <w:sz w:val="30"/>
            <w:szCs w:val="30"/>
          </w:rPr>
          <w:t>三、获取采购文件的时间、地点、方式</w:t>
        </w:r>
        <w:r w:rsidR="00C86F89" w:rsidRPr="002E233F">
          <w:rPr>
            <w:rFonts w:asciiTheme="majorEastAsia" w:eastAsiaTheme="majorEastAsia" w:hAnsiTheme="majorEastAsia"/>
            <w:noProof/>
            <w:webHidden/>
            <w:sz w:val="30"/>
            <w:szCs w:val="30"/>
          </w:rPr>
          <w:tab/>
        </w:r>
        <w:r w:rsidR="00475824" w:rsidRPr="002E233F">
          <w:rPr>
            <w:rFonts w:asciiTheme="majorEastAsia" w:eastAsiaTheme="majorEastAsia" w:hAnsiTheme="majorEastAsia"/>
            <w:noProof/>
            <w:webHidden/>
            <w:sz w:val="30"/>
            <w:szCs w:val="30"/>
          </w:rPr>
          <w:fldChar w:fldCharType="begin"/>
        </w:r>
        <w:r w:rsidR="00C86F89" w:rsidRPr="002E233F">
          <w:rPr>
            <w:rFonts w:asciiTheme="majorEastAsia" w:eastAsiaTheme="majorEastAsia" w:hAnsiTheme="majorEastAsia"/>
            <w:noProof/>
            <w:webHidden/>
            <w:sz w:val="30"/>
            <w:szCs w:val="30"/>
          </w:rPr>
          <w:instrText xml:space="preserve"> PAGEREF _Toc425349047 \h </w:instrText>
        </w:r>
        <w:r w:rsidR="00475824" w:rsidRPr="002E233F">
          <w:rPr>
            <w:rFonts w:asciiTheme="majorEastAsia" w:eastAsiaTheme="majorEastAsia" w:hAnsiTheme="majorEastAsia"/>
            <w:noProof/>
            <w:webHidden/>
            <w:sz w:val="30"/>
            <w:szCs w:val="30"/>
          </w:rPr>
        </w:r>
        <w:r w:rsidR="00475824" w:rsidRPr="002E233F">
          <w:rPr>
            <w:rFonts w:asciiTheme="majorEastAsia" w:eastAsiaTheme="majorEastAsia" w:hAnsiTheme="majorEastAsia"/>
            <w:noProof/>
            <w:webHidden/>
            <w:sz w:val="30"/>
            <w:szCs w:val="30"/>
          </w:rPr>
          <w:fldChar w:fldCharType="separate"/>
        </w:r>
        <w:r w:rsidR="00611810">
          <w:rPr>
            <w:rFonts w:asciiTheme="majorEastAsia" w:eastAsiaTheme="majorEastAsia" w:hAnsiTheme="majorEastAsia"/>
            <w:noProof/>
            <w:webHidden/>
            <w:sz w:val="30"/>
            <w:szCs w:val="30"/>
          </w:rPr>
          <w:t>4</w:t>
        </w:r>
        <w:r w:rsidR="00475824" w:rsidRPr="002E233F">
          <w:rPr>
            <w:rFonts w:asciiTheme="majorEastAsia" w:eastAsiaTheme="majorEastAsia" w:hAnsiTheme="majorEastAsia"/>
            <w:noProof/>
            <w:webHidden/>
            <w:sz w:val="30"/>
            <w:szCs w:val="30"/>
          </w:rPr>
          <w:fldChar w:fldCharType="end"/>
        </w:r>
      </w:hyperlink>
    </w:p>
    <w:p w:rsidR="00C86F89" w:rsidRPr="002E233F" w:rsidRDefault="008F6DB2" w:rsidP="00C86F89">
      <w:pPr>
        <w:pStyle w:val="21"/>
        <w:tabs>
          <w:tab w:val="right" w:leader="dot" w:pos="9742"/>
        </w:tabs>
        <w:ind w:left="480"/>
        <w:rPr>
          <w:rFonts w:asciiTheme="majorEastAsia" w:eastAsiaTheme="majorEastAsia" w:hAnsiTheme="majorEastAsia" w:cstheme="minorBidi"/>
          <w:noProof/>
          <w:sz w:val="30"/>
          <w:szCs w:val="30"/>
        </w:rPr>
      </w:pPr>
      <w:hyperlink w:anchor="_Toc425349048" w:history="1">
        <w:r w:rsidR="00C86F89" w:rsidRPr="002E233F">
          <w:rPr>
            <w:rStyle w:val="ae"/>
            <w:rFonts w:asciiTheme="majorEastAsia" w:eastAsiaTheme="majorEastAsia" w:hAnsiTheme="majorEastAsia" w:hint="eastAsia"/>
            <w:noProof/>
            <w:sz w:val="30"/>
            <w:szCs w:val="30"/>
          </w:rPr>
          <w:t>四、递交响应文件截止（评标）时间、地点</w:t>
        </w:r>
        <w:r w:rsidR="00C86F89" w:rsidRPr="002E233F">
          <w:rPr>
            <w:rFonts w:asciiTheme="majorEastAsia" w:eastAsiaTheme="majorEastAsia" w:hAnsiTheme="majorEastAsia"/>
            <w:noProof/>
            <w:webHidden/>
            <w:sz w:val="30"/>
            <w:szCs w:val="30"/>
          </w:rPr>
          <w:tab/>
        </w:r>
        <w:r w:rsidR="00475824" w:rsidRPr="002E233F">
          <w:rPr>
            <w:rFonts w:asciiTheme="majorEastAsia" w:eastAsiaTheme="majorEastAsia" w:hAnsiTheme="majorEastAsia"/>
            <w:noProof/>
            <w:webHidden/>
            <w:sz w:val="30"/>
            <w:szCs w:val="30"/>
          </w:rPr>
          <w:fldChar w:fldCharType="begin"/>
        </w:r>
        <w:r w:rsidR="00C86F89" w:rsidRPr="002E233F">
          <w:rPr>
            <w:rFonts w:asciiTheme="majorEastAsia" w:eastAsiaTheme="majorEastAsia" w:hAnsiTheme="majorEastAsia"/>
            <w:noProof/>
            <w:webHidden/>
            <w:sz w:val="30"/>
            <w:szCs w:val="30"/>
          </w:rPr>
          <w:instrText xml:space="preserve"> PAGEREF _Toc425349048 \h </w:instrText>
        </w:r>
        <w:r w:rsidR="00475824" w:rsidRPr="002E233F">
          <w:rPr>
            <w:rFonts w:asciiTheme="majorEastAsia" w:eastAsiaTheme="majorEastAsia" w:hAnsiTheme="majorEastAsia"/>
            <w:noProof/>
            <w:webHidden/>
            <w:sz w:val="30"/>
            <w:szCs w:val="30"/>
          </w:rPr>
        </w:r>
        <w:r w:rsidR="00475824" w:rsidRPr="002E233F">
          <w:rPr>
            <w:rFonts w:asciiTheme="majorEastAsia" w:eastAsiaTheme="majorEastAsia" w:hAnsiTheme="majorEastAsia"/>
            <w:noProof/>
            <w:webHidden/>
            <w:sz w:val="30"/>
            <w:szCs w:val="30"/>
          </w:rPr>
          <w:fldChar w:fldCharType="separate"/>
        </w:r>
        <w:r w:rsidR="00611810">
          <w:rPr>
            <w:rFonts w:asciiTheme="majorEastAsia" w:eastAsiaTheme="majorEastAsia" w:hAnsiTheme="majorEastAsia"/>
            <w:noProof/>
            <w:webHidden/>
            <w:sz w:val="30"/>
            <w:szCs w:val="30"/>
          </w:rPr>
          <w:t>4</w:t>
        </w:r>
        <w:r w:rsidR="00475824" w:rsidRPr="002E233F">
          <w:rPr>
            <w:rFonts w:asciiTheme="majorEastAsia" w:eastAsiaTheme="majorEastAsia" w:hAnsiTheme="majorEastAsia"/>
            <w:noProof/>
            <w:webHidden/>
            <w:sz w:val="30"/>
            <w:szCs w:val="30"/>
          </w:rPr>
          <w:fldChar w:fldCharType="end"/>
        </w:r>
      </w:hyperlink>
    </w:p>
    <w:p w:rsidR="00C86F89" w:rsidRPr="002E233F" w:rsidRDefault="008F6DB2" w:rsidP="00C86F89">
      <w:pPr>
        <w:pStyle w:val="21"/>
        <w:tabs>
          <w:tab w:val="right" w:leader="dot" w:pos="9742"/>
        </w:tabs>
        <w:ind w:left="480"/>
        <w:rPr>
          <w:rFonts w:asciiTheme="majorEastAsia" w:eastAsiaTheme="majorEastAsia" w:hAnsiTheme="majorEastAsia" w:cstheme="minorBidi"/>
          <w:noProof/>
          <w:sz w:val="30"/>
          <w:szCs w:val="30"/>
        </w:rPr>
      </w:pPr>
      <w:hyperlink w:anchor="_Toc425349049" w:history="1">
        <w:r w:rsidR="00C86F89" w:rsidRPr="002E233F">
          <w:rPr>
            <w:rStyle w:val="ae"/>
            <w:rFonts w:asciiTheme="majorEastAsia" w:eastAsiaTheme="majorEastAsia" w:hAnsiTheme="majorEastAsia" w:hint="eastAsia"/>
            <w:noProof/>
            <w:sz w:val="30"/>
            <w:szCs w:val="30"/>
          </w:rPr>
          <w:t>五、联系方式</w:t>
        </w:r>
        <w:r w:rsidR="00C86F89" w:rsidRPr="002E233F">
          <w:rPr>
            <w:rFonts w:asciiTheme="majorEastAsia" w:eastAsiaTheme="majorEastAsia" w:hAnsiTheme="majorEastAsia"/>
            <w:noProof/>
            <w:webHidden/>
            <w:sz w:val="30"/>
            <w:szCs w:val="30"/>
          </w:rPr>
          <w:tab/>
        </w:r>
        <w:r w:rsidR="00475824" w:rsidRPr="002E233F">
          <w:rPr>
            <w:rFonts w:asciiTheme="majorEastAsia" w:eastAsiaTheme="majorEastAsia" w:hAnsiTheme="majorEastAsia"/>
            <w:noProof/>
            <w:webHidden/>
            <w:sz w:val="30"/>
            <w:szCs w:val="30"/>
          </w:rPr>
          <w:fldChar w:fldCharType="begin"/>
        </w:r>
        <w:r w:rsidR="00C86F89" w:rsidRPr="002E233F">
          <w:rPr>
            <w:rFonts w:asciiTheme="majorEastAsia" w:eastAsiaTheme="majorEastAsia" w:hAnsiTheme="majorEastAsia"/>
            <w:noProof/>
            <w:webHidden/>
            <w:sz w:val="30"/>
            <w:szCs w:val="30"/>
          </w:rPr>
          <w:instrText xml:space="preserve"> PAGEREF _Toc425349049 \h </w:instrText>
        </w:r>
        <w:r w:rsidR="00475824" w:rsidRPr="002E233F">
          <w:rPr>
            <w:rFonts w:asciiTheme="majorEastAsia" w:eastAsiaTheme="majorEastAsia" w:hAnsiTheme="majorEastAsia"/>
            <w:noProof/>
            <w:webHidden/>
            <w:sz w:val="30"/>
            <w:szCs w:val="30"/>
          </w:rPr>
        </w:r>
        <w:r w:rsidR="00475824" w:rsidRPr="002E233F">
          <w:rPr>
            <w:rFonts w:asciiTheme="majorEastAsia" w:eastAsiaTheme="majorEastAsia" w:hAnsiTheme="majorEastAsia"/>
            <w:noProof/>
            <w:webHidden/>
            <w:sz w:val="30"/>
            <w:szCs w:val="30"/>
          </w:rPr>
          <w:fldChar w:fldCharType="separate"/>
        </w:r>
        <w:r w:rsidR="00611810">
          <w:rPr>
            <w:rFonts w:asciiTheme="majorEastAsia" w:eastAsiaTheme="majorEastAsia" w:hAnsiTheme="majorEastAsia"/>
            <w:noProof/>
            <w:webHidden/>
            <w:sz w:val="30"/>
            <w:szCs w:val="30"/>
          </w:rPr>
          <w:t>4</w:t>
        </w:r>
        <w:r w:rsidR="00475824" w:rsidRPr="002E233F">
          <w:rPr>
            <w:rFonts w:asciiTheme="majorEastAsia" w:eastAsiaTheme="majorEastAsia" w:hAnsiTheme="majorEastAsia"/>
            <w:noProof/>
            <w:webHidden/>
            <w:sz w:val="30"/>
            <w:szCs w:val="30"/>
          </w:rPr>
          <w:fldChar w:fldCharType="end"/>
        </w:r>
      </w:hyperlink>
    </w:p>
    <w:p w:rsidR="00C86F89" w:rsidRPr="002E233F" w:rsidRDefault="008F6DB2" w:rsidP="00C86F89">
      <w:pPr>
        <w:pStyle w:val="10"/>
        <w:tabs>
          <w:tab w:val="right" w:leader="dot" w:pos="9742"/>
        </w:tabs>
        <w:rPr>
          <w:rFonts w:asciiTheme="majorEastAsia" w:eastAsiaTheme="majorEastAsia" w:hAnsiTheme="majorEastAsia" w:cstheme="minorBidi"/>
          <w:noProof/>
          <w:sz w:val="30"/>
          <w:szCs w:val="30"/>
        </w:rPr>
      </w:pPr>
      <w:hyperlink w:anchor="_Toc425349050" w:history="1">
        <w:r w:rsidR="00C86F89" w:rsidRPr="002E233F">
          <w:rPr>
            <w:rStyle w:val="ae"/>
            <w:rFonts w:asciiTheme="majorEastAsia" w:eastAsiaTheme="majorEastAsia" w:hAnsiTheme="majorEastAsia" w:hint="eastAsia"/>
            <w:noProof/>
            <w:sz w:val="30"/>
            <w:szCs w:val="30"/>
          </w:rPr>
          <w:t>第二章</w:t>
        </w:r>
        <w:r w:rsidR="00C86F89" w:rsidRPr="002E233F">
          <w:rPr>
            <w:rStyle w:val="ae"/>
            <w:rFonts w:asciiTheme="majorEastAsia" w:eastAsiaTheme="majorEastAsia" w:hAnsiTheme="majorEastAsia"/>
            <w:noProof/>
            <w:sz w:val="30"/>
            <w:szCs w:val="30"/>
          </w:rPr>
          <w:t xml:space="preserve"> </w:t>
        </w:r>
        <w:r w:rsidR="00C86F89" w:rsidRPr="002E233F">
          <w:rPr>
            <w:rStyle w:val="ae"/>
            <w:rFonts w:asciiTheme="majorEastAsia" w:eastAsiaTheme="majorEastAsia" w:hAnsiTheme="majorEastAsia" w:hint="eastAsia"/>
            <w:noProof/>
            <w:sz w:val="30"/>
            <w:szCs w:val="30"/>
          </w:rPr>
          <w:t>采购内容与技术要求</w:t>
        </w:r>
        <w:r w:rsidR="00C86F89" w:rsidRPr="002E233F">
          <w:rPr>
            <w:rFonts w:asciiTheme="majorEastAsia" w:eastAsiaTheme="majorEastAsia" w:hAnsiTheme="majorEastAsia"/>
            <w:noProof/>
            <w:webHidden/>
            <w:sz w:val="30"/>
            <w:szCs w:val="30"/>
          </w:rPr>
          <w:tab/>
        </w:r>
        <w:r w:rsidR="00475824" w:rsidRPr="002E233F">
          <w:rPr>
            <w:rFonts w:asciiTheme="majorEastAsia" w:eastAsiaTheme="majorEastAsia" w:hAnsiTheme="majorEastAsia"/>
            <w:noProof/>
            <w:webHidden/>
            <w:sz w:val="30"/>
            <w:szCs w:val="30"/>
          </w:rPr>
          <w:fldChar w:fldCharType="begin"/>
        </w:r>
        <w:r w:rsidR="00C86F89" w:rsidRPr="002E233F">
          <w:rPr>
            <w:rFonts w:asciiTheme="majorEastAsia" w:eastAsiaTheme="majorEastAsia" w:hAnsiTheme="majorEastAsia"/>
            <w:noProof/>
            <w:webHidden/>
            <w:sz w:val="30"/>
            <w:szCs w:val="30"/>
          </w:rPr>
          <w:instrText xml:space="preserve"> PAGEREF _Toc425349050 \h </w:instrText>
        </w:r>
        <w:r w:rsidR="00475824" w:rsidRPr="002E233F">
          <w:rPr>
            <w:rFonts w:asciiTheme="majorEastAsia" w:eastAsiaTheme="majorEastAsia" w:hAnsiTheme="majorEastAsia"/>
            <w:noProof/>
            <w:webHidden/>
            <w:sz w:val="30"/>
            <w:szCs w:val="30"/>
          </w:rPr>
        </w:r>
        <w:r w:rsidR="00475824" w:rsidRPr="002E233F">
          <w:rPr>
            <w:rFonts w:asciiTheme="majorEastAsia" w:eastAsiaTheme="majorEastAsia" w:hAnsiTheme="majorEastAsia"/>
            <w:noProof/>
            <w:webHidden/>
            <w:sz w:val="30"/>
            <w:szCs w:val="30"/>
          </w:rPr>
          <w:fldChar w:fldCharType="separate"/>
        </w:r>
        <w:r w:rsidR="00611810">
          <w:rPr>
            <w:rFonts w:asciiTheme="majorEastAsia" w:eastAsiaTheme="majorEastAsia" w:hAnsiTheme="majorEastAsia"/>
            <w:noProof/>
            <w:webHidden/>
            <w:sz w:val="30"/>
            <w:szCs w:val="30"/>
          </w:rPr>
          <w:t>5</w:t>
        </w:r>
        <w:r w:rsidR="00475824" w:rsidRPr="002E233F">
          <w:rPr>
            <w:rFonts w:asciiTheme="majorEastAsia" w:eastAsiaTheme="majorEastAsia" w:hAnsiTheme="majorEastAsia"/>
            <w:noProof/>
            <w:webHidden/>
            <w:sz w:val="30"/>
            <w:szCs w:val="30"/>
          </w:rPr>
          <w:fldChar w:fldCharType="end"/>
        </w:r>
      </w:hyperlink>
    </w:p>
    <w:p w:rsidR="00C86F89" w:rsidRPr="002E233F" w:rsidRDefault="008F6DB2" w:rsidP="00C86F89">
      <w:pPr>
        <w:pStyle w:val="21"/>
        <w:tabs>
          <w:tab w:val="right" w:leader="dot" w:pos="9742"/>
        </w:tabs>
        <w:ind w:left="480"/>
        <w:rPr>
          <w:rFonts w:asciiTheme="majorEastAsia" w:eastAsiaTheme="majorEastAsia" w:hAnsiTheme="majorEastAsia" w:cstheme="minorBidi"/>
          <w:noProof/>
          <w:sz w:val="30"/>
          <w:szCs w:val="30"/>
        </w:rPr>
      </w:pPr>
      <w:hyperlink w:anchor="_Toc425349051" w:history="1">
        <w:r w:rsidR="00C86F89" w:rsidRPr="002E233F">
          <w:rPr>
            <w:rStyle w:val="ae"/>
            <w:rFonts w:asciiTheme="majorEastAsia" w:eastAsiaTheme="majorEastAsia" w:hAnsiTheme="majorEastAsia" w:hint="eastAsia"/>
            <w:noProof/>
            <w:sz w:val="30"/>
            <w:szCs w:val="30"/>
          </w:rPr>
          <w:t>一、项目说明</w:t>
        </w:r>
        <w:r w:rsidR="00C86F89" w:rsidRPr="002E233F">
          <w:rPr>
            <w:rFonts w:asciiTheme="majorEastAsia" w:eastAsiaTheme="majorEastAsia" w:hAnsiTheme="majorEastAsia"/>
            <w:noProof/>
            <w:webHidden/>
            <w:sz w:val="30"/>
            <w:szCs w:val="30"/>
          </w:rPr>
          <w:tab/>
        </w:r>
        <w:r w:rsidR="00475824" w:rsidRPr="002E233F">
          <w:rPr>
            <w:rFonts w:asciiTheme="majorEastAsia" w:eastAsiaTheme="majorEastAsia" w:hAnsiTheme="majorEastAsia"/>
            <w:noProof/>
            <w:webHidden/>
            <w:sz w:val="30"/>
            <w:szCs w:val="30"/>
          </w:rPr>
          <w:fldChar w:fldCharType="begin"/>
        </w:r>
        <w:r w:rsidR="00C86F89" w:rsidRPr="002E233F">
          <w:rPr>
            <w:rFonts w:asciiTheme="majorEastAsia" w:eastAsiaTheme="majorEastAsia" w:hAnsiTheme="majorEastAsia"/>
            <w:noProof/>
            <w:webHidden/>
            <w:sz w:val="30"/>
            <w:szCs w:val="30"/>
          </w:rPr>
          <w:instrText xml:space="preserve"> PAGEREF _Toc425349051 \h </w:instrText>
        </w:r>
        <w:r w:rsidR="00475824" w:rsidRPr="002E233F">
          <w:rPr>
            <w:rFonts w:asciiTheme="majorEastAsia" w:eastAsiaTheme="majorEastAsia" w:hAnsiTheme="majorEastAsia"/>
            <w:noProof/>
            <w:webHidden/>
            <w:sz w:val="30"/>
            <w:szCs w:val="30"/>
          </w:rPr>
        </w:r>
        <w:r w:rsidR="00475824" w:rsidRPr="002E233F">
          <w:rPr>
            <w:rFonts w:asciiTheme="majorEastAsia" w:eastAsiaTheme="majorEastAsia" w:hAnsiTheme="majorEastAsia"/>
            <w:noProof/>
            <w:webHidden/>
            <w:sz w:val="30"/>
            <w:szCs w:val="30"/>
          </w:rPr>
          <w:fldChar w:fldCharType="separate"/>
        </w:r>
        <w:r w:rsidR="00611810">
          <w:rPr>
            <w:rFonts w:asciiTheme="majorEastAsia" w:eastAsiaTheme="majorEastAsia" w:hAnsiTheme="majorEastAsia"/>
            <w:noProof/>
            <w:webHidden/>
            <w:sz w:val="30"/>
            <w:szCs w:val="30"/>
          </w:rPr>
          <w:t>5</w:t>
        </w:r>
        <w:r w:rsidR="00475824" w:rsidRPr="002E233F">
          <w:rPr>
            <w:rFonts w:asciiTheme="majorEastAsia" w:eastAsiaTheme="majorEastAsia" w:hAnsiTheme="majorEastAsia"/>
            <w:noProof/>
            <w:webHidden/>
            <w:sz w:val="30"/>
            <w:szCs w:val="30"/>
          </w:rPr>
          <w:fldChar w:fldCharType="end"/>
        </w:r>
      </w:hyperlink>
    </w:p>
    <w:p w:rsidR="00C86F89" w:rsidRPr="002E233F" w:rsidRDefault="008F6DB2" w:rsidP="00C86F89">
      <w:pPr>
        <w:pStyle w:val="21"/>
        <w:tabs>
          <w:tab w:val="right" w:leader="dot" w:pos="9742"/>
        </w:tabs>
        <w:ind w:left="480"/>
        <w:rPr>
          <w:rFonts w:asciiTheme="majorEastAsia" w:eastAsiaTheme="majorEastAsia" w:hAnsiTheme="majorEastAsia" w:cstheme="minorBidi"/>
          <w:noProof/>
          <w:sz w:val="30"/>
          <w:szCs w:val="30"/>
        </w:rPr>
      </w:pPr>
      <w:hyperlink w:anchor="_Toc425349052" w:history="1">
        <w:r w:rsidR="00C86F89" w:rsidRPr="002E233F">
          <w:rPr>
            <w:rStyle w:val="ae"/>
            <w:rFonts w:asciiTheme="majorEastAsia" w:eastAsiaTheme="majorEastAsia" w:hAnsiTheme="majorEastAsia" w:hint="eastAsia"/>
            <w:noProof/>
            <w:sz w:val="30"/>
            <w:szCs w:val="30"/>
          </w:rPr>
          <w:t>二、采购内容及要求</w:t>
        </w:r>
        <w:r w:rsidR="00C86F89" w:rsidRPr="002E233F">
          <w:rPr>
            <w:rFonts w:asciiTheme="majorEastAsia" w:eastAsiaTheme="majorEastAsia" w:hAnsiTheme="majorEastAsia"/>
            <w:noProof/>
            <w:webHidden/>
            <w:sz w:val="30"/>
            <w:szCs w:val="30"/>
          </w:rPr>
          <w:tab/>
        </w:r>
        <w:r w:rsidR="00475824" w:rsidRPr="002E233F">
          <w:rPr>
            <w:rFonts w:asciiTheme="majorEastAsia" w:eastAsiaTheme="majorEastAsia" w:hAnsiTheme="majorEastAsia"/>
            <w:noProof/>
            <w:webHidden/>
            <w:sz w:val="30"/>
            <w:szCs w:val="30"/>
          </w:rPr>
          <w:fldChar w:fldCharType="begin"/>
        </w:r>
        <w:r w:rsidR="00C86F89" w:rsidRPr="002E233F">
          <w:rPr>
            <w:rFonts w:asciiTheme="majorEastAsia" w:eastAsiaTheme="majorEastAsia" w:hAnsiTheme="majorEastAsia"/>
            <w:noProof/>
            <w:webHidden/>
            <w:sz w:val="30"/>
            <w:szCs w:val="30"/>
          </w:rPr>
          <w:instrText xml:space="preserve"> PAGEREF _Toc425349052 \h </w:instrText>
        </w:r>
        <w:r w:rsidR="00475824" w:rsidRPr="002E233F">
          <w:rPr>
            <w:rFonts w:asciiTheme="majorEastAsia" w:eastAsiaTheme="majorEastAsia" w:hAnsiTheme="majorEastAsia"/>
            <w:noProof/>
            <w:webHidden/>
            <w:sz w:val="30"/>
            <w:szCs w:val="30"/>
          </w:rPr>
        </w:r>
        <w:r w:rsidR="00475824" w:rsidRPr="002E233F">
          <w:rPr>
            <w:rFonts w:asciiTheme="majorEastAsia" w:eastAsiaTheme="majorEastAsia" w:hAnsiTheme="majorEastAsia"/>
            <w:noProof/>
            <w:webHidden/>
            <w:sz w:val="30"/>
            <w:szCs w:val="30"/>
          </w:rPr>
          <w:fldChar w:fldCharType="separate"/>
        </w:r>
        <w:r w:rsidR="00611810">
          <w:rPr>
            <w:rFonts w:asciiTheme="majorEastAsia" w:eastAsiaTheme="majorEastAsia" w:hAnsiTheme="majorEastAsia"/>
            <w:noProof/>
            <w:webHidden/>
            <w:sz w:val="30"/>
            <w:szCs w:val="30"/>
          </w:rPr>
          <w:t>5</w:t>
        </w:r>
        <w:r w:rsidR="00475824" w:rsidRPr="002E233F">
          <w:rPr>
            <w:rFonts w:asciiTheme="majorEastAsia" w:eastAsiaTheme="majorEastAsia" w:hAnsiTheme="majorEastAsia"/>
            <w:noProof/>
            <w:webHidden/>
            <w:sz w:val="30"/>
            <w:szCs w:val="30"/>
          </w:rPr>
          <w:fldChar w:fldCharType="end"/>
        </w:r>
      </w:hyperlink>
    </w:p>
    <w:p w:rsidR="00C86F89" w:rsidRPr="002E233F" w:rsidRDefault="008F6DB2" w:rsidP="00C86F89">
      <w:pPr>
        <w:pStyle w:val="10"/>
        <w:tabs>
          <w:tab w:val="right" w:leader="dot" w:pos="9742"/>
        </w:tabs>
        <w:rPr>
          <w:rFonts w:asciiTheme="majorEastAsia" w:eastAsiaTheme="majorEastAsia" w:hAnsiTheme="majorEastAsia" w:cstheme="minorBidi"/>
          <w:noProof/>
          <w:sz w:val="30"/>
          <w:szCs w:val="30"/>
        </w:rPr>
      </w:pPr>
      <w:hyperlink w:anchor="_Toc425349053" w:history="1">
        <w:r w:rsidR="00C86F89" w:rsidRPr="002E233F">
          <w:rPr>
            <w:rStyle w:val="ae"/>
            <w:rFonts w:asciiTheme="majorEastAsia" w:eastAsiaTheme="majorEastAsia" w:hAnsiTheme="majorEastAsia" w:hint="eastAsia"/>
            <w:noProof/>
            <w:sz w:val="30"/>
            <w:szCs w:val="30"/>
          </w:rPr>
          <w:t>第三章</w:t>
        </w:r>
        <w:r w:rsidR="00C86F89" w:rsidRPr="002E233F">
          <w:rPr>
            <w:rStyle w:val="ae"/>
            <w:rFonts w:asciiTheme="majorEastAsia" w:eastAsiaTheme="majorEastAsia" w:hAnsiTheme="majorEastAsia"/>
            <w:noProof/>
            <w:sz w:val="30"/>
            <w:szCs w:val="30"/>
          </w:rPr>
          <w:t xml:space="preserve">  </w:t>
        </w:r>
        <w:r w:rsidR="00C86F89" w:rsidRPr="002E233F">
          <w:rPr>
            <w:rStyle w:val="ae"/>
            <w:rFonts w:asciiTheme="majorEastAsia" w:eastAsiaTheme="majorEastAsia" w:hAnsiTheme="majorEastAsia" w:hint="eastAsia"/>
            <w:noProof/>
            <w:sz w:val="30"/>
            <w:szCs w:val="30"/>
          </w:rPr>
          <w:t>供应商须知</w:t>
        </w:r>
        <w:r w:rsidR="00C86F89" w:rsidRPr="002E233F">
          <w:rPr>
            <w:rFonts w:asciiTheme="majorEastAsia" w:eastAsiaTheme="majorEastAsia" w:hAnsiTheme="majorEastAsia"/>
            <w:noProof/>
            <w:webHidden/>
            <w:sz w:val="30"/>
            <w:szCs w:val="30"/>
          </w:rPr>
          <w:tab/>
        </w:r>
        <w:r w:rsidR="00475824" w:rsidRPr="002E233F">
          <w:rPr>
            <w:rFonts w:asciiTheme="majorEastAsia" w:eastAsiaTheme="majorEastAsia" w:hAnsiTheme="majorEastAsia"/>
            <w:noProof/>
            <w:webHidden/>
            <w:sz w:val="30"/>
            <w:szCs w:val="30"/>
          </w:rPr>
          <w:fldChar w:fldCharType="begin"/>
        </w:r>
        <w:r w:rsidR="00C86F89" w:rsidRPr="002E233F">
          <w:rPr>
            <w:rFonts w:asciiTheme="majorEastAsia" w:eastAsiaTheme="majorEastAsia" w:hAnsiTheme="majorEastAsia"/>
            <w:noProof/>
            <w:webHidden/>
            <w:sz w:val="30"/>
            <w:szCs w:val="30"/>
          </w:rPr>
          <w:instrText xml:space="preserve"> PAGEREF _Toc425349053 \h </w:instrText>
        </w:r>
        <w:r w:rsidR="00475824" w:rsidRPr="002E233F">
          <w:rPr>
            <w:rFonts w:asciiTheme="majorEastAsia" w:eastAsiaTheme="majorEastAsia" w:hAnsiTheme="majorEastAsia"/>
            <w:noProof/>
            <w:webHidden/>
            <w:sz w:val="30"/>
            <w:szCs w:val="30"/>
          </w:rPr>
        </w:r>
        <w:r w:rsidR="00475824" w:rsidRPr="002E233F">
          <w:rPr>
            <w:rFonts w:asciiTheme="majorEastAsia" w:eastAsiaTheme="majorEastAsia" w:hAnsiTheme="majorEastAsia"/>
            <w:noProof/>
            <w:webHidden/>
            <w:sz w:val="30"/>
            <w:szCs w:val="30"/>
          </w:rPr>
          <w:fldChar w:fldCharType="separate"/>
        </w:r>
        <w:r w:rsidR="00611810">
          <w:rPr>
            <w:rFonts w:asciiTheme="majorEastAsia" w:eastAsiaTheme="majorEastAsia" w:hAnsiTheme="majorEastAsia"/>
            <w:noProof/>
            <w:webHidden/>
            <w:sz w:val="30"/>
            <w:szCs w:val="30"/>
          </w:rPr>
          <w:t>10</w:t>
        </w:r>
        <w:r w:rsidR="00475824" w:rsidRPr="002E233F">
          <w:rPr>
            <w:rFonts w:asciiTheme="majorEastAsia" w:eastAsiaTheme="majorEastAsia" w:hAnsiTheme="majorEastAsia"/>
            <w:noProof/>
            <w:webHidden/>
            <w:sz w:val="30"/>
            <w:szCs w:val="30"/>
          </w:rPr>
          <w:fldChar w:fldCharType="end"/>
        </w:r>
      </w:hyperlink>
    </w:p>
    <w:p w:rsidR="00C86F89" w:rsidRPr="002E233F" w:rsidRDefault="008F6DB2" w:rsidP="00C86F89">
      <w:pPr>
        <w:pStyle w:val="21"/>
        <w:tabs>
          <w:tab w:val="right" w:leader="dot" w:pos="9742"/>
        </w:tabs>
        <w:ind w:left="480"/>
        <w:rPr>
          <w:rFonts w:asciiTheme="majorEastAsia" w:eastAsiaTheme="majorEastAsia" w:hAnsiTheme="majorEastAsia" w:cstheme="minorBidi"/>
          <w:noProof/>
          <w:sz w:val="30"/>
          <w:szCs w:val="30"/>
        </w:rPr>
      </w:pPr>
      <w:hyperlink w:anchor="_Toc425349054" w:history="1">
        <w:r w:rsidR="00C86F89" w:rsidRPr="002E233F">
          <w:rPr>
            <w:rStyle w:val="ae"/>
            <w:rFonts w:asciiTheme="majorEastAsia" w:eastAsiaTheme="majorEastAsia" w:hAnsiTheme="majorEastAsia" w:hint="eastAsia"/>
            <w:noProof/>
            <w:sz w:val="30"/>
            <w:szCs w:val="30"/>
          </w:rPr>
          <w:t>一、供应商资格要求</w:t>
        </w:r>
        <w:r w:rsidR="00C86F89" w:rsidRPr="002E233F">
          <w:rPr>
            <w:rFonts w:asciiTheme="majorEastAsia" w:eastAsiaTheme="majorEastAsia" w:hAnsiTheme="majorEastAsia"/>
            <w:noProof/>
            <w:webHidden/>
            <w:sz w:val="30"/>
            <w:szCs w:val="30"/>
          </w:rPr>
          <w:tab/>
        </w:r>
        <w:r w:rsidR="00475824" w:rsidRPr="002E233F">
          <w:rPr>
            <w:rFonts w:asciiTheme="majorEastAsia" w:eastAsiaTheme="majorEastAsia" w:hAnsiTheme="majorEastAsia"/>
            <w:noProof/>
            <w:webHidden/>
            <w:sz w:val="30"/>
            <w:szCs w:val="30"/>
          </w:rPr>
          <w:fldChar w:fldCharType="begin"/>
        </w:r>
        <w:r w:rsidR="00C86F89" w:rsidRPr="002E233F">
          <w:rPr>
            <w:rFonts w:asciiTheme="majorEastAsia" w:eastAsiaTheme="majorEastAsia" w:hAnsiTheme="majorEastAsia"/>
            <w:noProof/>
            <w:webHidden/>
            <w:sz w:val="30"/>
            <w:szCs w:val="30"/>
          </w:rPr>
          <w:instrText xml:space="preserve"> PAGEREF _Toc425349054 \h </w:instrText>
        </w:r>
        <w:r w:rsidR="00475824" w:rsidRPr="002E233F">
          <w:rPr>
            <w:rFonts w:asciiTheme="majorEastAsia" w:eastAsiaTheme="majorEastAsia" w:hAnsiTheme="majorEastAsia"/>
            <w:noProof/>
            <w:webHidden/>
            <w:sz w:val="30"/>
            <w:szCs w:val="30"/>
          </w:rPr>
        </w:r>
        <w:r w:rsidR="00475824" w:rsidRPr="002E233F">
          <w:rPr>
            <w:rFonts w:asciiTheme="majorEastAsia" w:eastAsiaTheme="majorEastAsia" w:hAnsiTheme="majorEastAsia"/>
            <w:noProof/>
            <w:webHidden/>
            <w:sz w:val="30"/>
            <w:szCs w:val="30"/>
          </w:rPr>
          <w:fldChar w:fldCharType="separate"/>
        </w:r>
        <w:r w:rsidR="00611810">
          <w:rPr>
            <w:rFonts w:asciiTheme="majorEastAsia" w:eastAsiaTheme="majorEastAsia" w:hAnsiTheme="majorEastAsia"/>
            <w:noProof/>
            <w:webHidden/>
            <w:sz w:val="30"/>
            <w:szCs w:val="30"/>
          </w:rPr>
          <w:t>10</w:t>
        </w:r>
        <w:r w:rsidR="00475824" w:rsidRPr="002E233F">
          <w:rPr>
            <w:rFonts w:asciiTheme="majorEastAsia" w:eastAsiaTheme="majorEastAsia" w:hAnsiTheme="majorEastAsia"/>
            <w:noProof/>
            <w:webHidden/>
            <w:sz w:val="30"/>
            <w:szCs w:val="30"/>
          </w:rPr>
          <w:fldChar w:fldCharType="end"/>
        </w:r>
      </w:hyperlink>
    </w:p>
    <w:p w:rsidR="00C86F89" w:rsidRPr="002E233F" w:rsidRDefault="008F6DB2" w:rsidP="00C86F89">
      <w:pPr>
        <w:pStyle w:val="21"/>
        <w:tabs>
          <w:tab w:val="right" w:leader="dot" w:pos="9742"/>
        </w:tabs>
        <w:ind w:left="480"/>
        <w:rPr>
          <w:rFonts w:asciiTheme="majorEastAsia" w:eastAsiaTheme="majorEastAsia" w:hAnsiTheme="majorEastAsia" w:cstheme="minorBidi"/>
          <w:noProof/>
          <w:sz w:val="30"/>
          <w:szCs w:val="30"/>
        </w:rPr>
      </w:pPr>
      <w:hyperlink w:anchor="_Toc425349055" w:history="1">
        <w:r w:rsidR="00C86F89" w:rsidRPr="002E233F">
          <w:rPr>
            <w:rStyle w:val="ae"/>
            <w:rFonts w:asciiTheme="majorEastAsia" w:eastAsiaTheme="majorEastAsia" w:hAnsiTheme="majorEastAsia" w:hint="eastAsia"/>
            <w:noProof/>
            <w:sz w:val="30"/>
            <w:szCs w:val="30"/>
          </w:rPr>
          <w:t>二、响应文件的构成</w:t>
        </w:r>
        <w:r w:rsidR="00C86F89" w:rsidRPr="002E233F">
          <w:rPr>
            <w:rFonts w:asciiTheme="majorEastAsia" w:eastAsiaTheme="majorEastAsia" w:hAnsiTheme="majorEastAsia"/>
            <w:noProof/>
            <w:webHidden/>
            <w:sz w:val="30"/>
            <w:szCs w:val="30"/>
          </w:rPr>
          <w:tab/>
        </w:r>
        <w:r w:rsidR="00475824" w:rsidRPr="002E233F">
          <w:rPr>
            <w:rFonts w:asciiTheme="majorEastAsia" w:eastAsiaTheme="majorEastAsia" w:hAnsiTheme="majorEastAsia"/>
            <w:noProof/>
            <w:webHidden/>
            <w:sz w:val="30"/>
            <w:szCs w:val="30"/>
          </w:rPr>
          <w:fldChar w:fldCharType="begin"/>
        </w:r>
        <w:r w:rsidR="00C86F89" w:rsidRPr="002E233F">
          <w:rPr>
            <w:rFonts w:asciiTheme="majorEastAsia" w:eastAsiaTheme="majorEastAsia" w:hAnsiTheme="majorEastAsia"/>
            <w:noProof/>
            <w:webHidden/>
            <w:sz w:val="30"/>
            <w:szCs w:val="30"/>
          </w:rPr>
          <w:instrText xml:space="preserve"> PAGEREF _Toc425349055 \h </w:instrText>
        </w:r>
        <w:r w:rsidR="00475824" w:rsidRPr="002E233F">
          <w:rPr>
            <w:rFonts w:asciiTheme="majorEastAsia" w:eastAsiaTheme="majorEastAsia" w:hAnsiTheme="majorEastAsia"/>
            <w:noProof/>
            <w:webHidden/>
            <w:sz w:val="30"/>
            <w:szCs w:val="30"/>
          </w:rPr>
        </w:r>
        <w:r w:rsidR="00475824" w:rsidRPr="002E233F">
          <w:rPr>
            <w:rFonts w:asciiTheme="majorEastAsia" w:eastAsiaTheme="majorEastAsia" w:hAnsiTheme="majorEastAsia"/>
            <w:noProof/>
            <w:webHidden/>
            <w:sz w:val="30"/>
            <w:szCs w:val="30"/>
          </w:rPr>
          <w:fldChar w:fldCharType="separate"/>
        </w:r>
        <w:r w:rsidR="00611810">
          <w:rPr>
            <w:rFonts w:asciiTheme="majorEastAsia" w:eastAsiaTheme="majorEastAsia" w:hAnsiTheme="majorEastAsia"/>
            <w:noProof/>
            <w:webHidden/>
            <w:sz w:val="30"/>
            <w:szCs w:val="30"/>
          </w:rPr>
          <w:t>10</w:t>
        </w:r>
        <w:r w:rsidR="00475824" w:rsidRPr="002E233F">
          <w:rPr>
            <w:rFonts w:asciiTheme="majorEastAsia" w:eastAsiaTheme="majorEastAsia" w:hAnsiTheme="majorEastAsia"/>
            <w:noProof/>
            <w:webHidden/>
            <w:sz w:val="30"/>
            <w:szCs w:val="30"/>
          </w:rPr>
          <w:fldChar w:fldCharType="end"/>
        </w:r>
      </w:hyperlink>
    </w:p>
    <w:p w:rsidR="00C86F89" w:rsidRPr="002E233F" w:rsidRDefault="008F6DB2" w:rsidP="00C86F89">
      <w:pPr>
        <w:pStyle w:val="21"/>
        <w:tabs>
          <w:tab w:val="right" w:leader="dot" w:pos="9742"/>
        </w:tabs>
        <w:ind w:left="480"/>
        <w:rPr>
          <w:rFonts w:asciiTheme="majorEastAsia" w:eastAsiaTheme="majorEastAsia" w:hAnsiTheme="majorEastAsia" w:cstheme="minorBidi"/>
          <w:noProof/>
          <w:sz w:val="30"/>
          <w:szCs w:val="30"/>
        </w:rPr>
      </w:pPr>
      <w:hyperlink w:anchor="_Toc425349056" w:history="1">
        <w:r w:rsidR="00C86F89" w:rsidRPr="002E233F">
          <w:rPr>
            <w:rStyle w:val="ae"/>
            <w:rFonts w:asciiTheme="majorEastAsia" w:eastAsiaTheme="majorEastAsia" w:hAnsiTheme="majorEastAsia" w:hint="eastAsia"/>
            <w:noProof/>
            <w:sz w:val="30"/>
            <w:szCs w:val="30"/>
          </w:rPr>
          <w:t>三、评标与中标</w:t>
        </w:r>
        <w:r w:rsidR="00C86F89" w:rsidRPr="002E233F">
          <w:rPr>
            <w:rFonts w:asciiTheme="majorEastAsia" w:eastAsiaTheme="majorEastAsia" w:hAnsiTheme="majorEastAsia"/>
            <w:noProof/>
            <w:webHidden/>
            <w:sz w:val="30"/>
            <w:szCs w:val="30"/>
          </w:rPr>
          <w:tab/>
        </w:r>
        <w:r w:rsidR="00475824" w:rsidRPr="002E233F">
          <w:rPr>
            <w:rFonts w:asciiTheme="majorEastAsia" w:eastAsiaTheme="majorEastAsia" w:hAnsiTheme="majorEastAsia"/>
            <w:noProof/>
            <w:webHidden/>
            <w:sz w:val="30"/>
            <w:szCs w:val="30"/>
          </w:rPr>
          <w:fldChar w:fldCharType="begin"/>
        </w:r>
        <w:r w:rsidR="00C86F89" w:rsidRPr="002E233F">
          <w:rPr>
            <w:rFonts w:asciiTheme="majorEastAsia" w:eastAsiaTheme="majorEastAsia" w:hAnsiTheme="majorEastAsia"/>
            <w:noProof/>
            <w:webHidden/>
            <w:sz w:val="30"/>
            <w:szCs w:val="30"/>
          </w:rPr>
          <w:instrText xml:space="preserve"> PAGEREF _Toc425349056 \h </w:instrText>
        </w:r>
        <w:r w:rsidR="00475824" w:rsidRPr="002E233F">
          <w:rPr>
            <w:rFonts w:asciiTheme="majorEastAsia" w:eastAsiaTheme="majorEastAsia" w:hAnsiTheme="majorEastAsia"/>
            <w:noProof/>
            <w:webHidden/>
            <w:sz w:val="30"/>
            <w:szCs w:val="30"/>
          </w:rPr>
        </w:r>
        <w:r w:rsidR="00475824" w:rsidRPr="002E233F">
          <w:rPr>
            <w:rFonts w:asciiTheme="majorEastAsia" w:eastAsiaTheme="majorEastAsia" w:hAnsiTheme="majorEastAsia"/>
            <w:noProof/>
            <w:webHidden/>
            <w:sz w:val="30"/>
            <w:szCs w:val="30"/>
          </w:rPr>
          <w:fldChar w:fldCharType="separate"/>
        </w:r>
        <w:r w:rsidR="00611810">
          <w:rPr>
            <w:rFonts w:asciiTheme="majorEastAsia" w:eastAsiaTheme="majorEastAsia" w:hAnsiTheme="majorEastAsia"/>
            <w:noProof/>
            <w:webHidden/>
            <w:sz w:val="30"/>
            <w:szCs w:val="30"/>
          </w:rPr>
          <w:t>11</w:t>
        </w:r>
        <w:r w:rsidR="00475824" w:rsidRPr="002E233F">
          <w:rPr>
            <w:rFonts w:asciiTheme="majorEastAsia" w:eastAsiaTheme="majorEastAsia" w:hAnsiTheme="majorEastAsia"/>
            <w:noProof/>
            <w:webHidden/>
            <w:sz w:val="30"/>
            <w:szCs w:val="30"/>
          </w:rPr>
          <w:fldChar w:fldCharType="end"/>
        </w:r>
      </w:hyperlink>
    </w:p>
    <w:p w:rsidR="00C86F89" w:rsidRPr="002E233F" w:rsidRDefault="008F6DB2" w:rsidP="00C86F89">
      <w:pPr>
        <w:pStyle w:val="10"/>
        <w:tabs>
          <w:tab w:val="right" w:leader="dot" w:pos="9742"/>
        </w:tabs>
        <w:rPr>
          <w:rFonts w:asciiTheme="majorEastAsia" w:eastAsiaTheme="majorEastAsia" w:hAnsiTheme="majorEastAsia" w:cstheme="minorBidi"/>
          <w:noProof/>
          <w:sz w:val="30"/>
          <w:szCs w:val="30"/>
        </w:rPr>
      </w:pPr>
      <w:hyperlink w:anchor="_Toc425349057" w:history="1">
        <w:r w:rsidR="00C86F89" w:rsidRPr="002E233F">
          <w:rPr>
            <w:rStyle w:val="ae"/>
            <w:rFonts w:asciiTheme="majorEastAsia" w:eastAsiaTheme="majorEastAsia" w:hAnsiTheme="majorEastAsia" w:hint="eastAsia"/>
            <w:noProof/>
            <w:sz w:val="30"/>
            <w:szCs w:val="30"/>
          </w:rPr>
          <w:t>第四章、响应文件格式与要求</w:t>
        </w:r>
        <w:r w:rsidR="00C86F89" w:rsidRPr="002E233F">
          <w:rPr>
            <w:rFonts w:asciiTheme="majorEastAsia" w:eastAsiaTheme="majorEastAsia" w:hAnsiTheme="majorEastAsia"/>
            <w:noProof/>
            <w:webHidden/>
            <w:sz w:val="30"/>
            <w:szCs w:val="30"/>
          </w:rPr>
          <w:tab/>
        </w:r>
        <w:r w:rsidR="00475824" w:rsidRPr="002E233F">
          <w:rPr>
            <w:rFonts w:asciiTheme="majorEastAsia" w:eastAsiaTheme="majorEastAsia" w:hAnsiTheme="majorEastAsia"/>
            <w:noProof/>
            <w:webHidden/>
            <w:sz w:val="30"/>
            <w:szCs w:val="30"/>
          </w:rPr>
          <w:fldChar w:fldCharType="begin"/>
        </w:r>
        <w:r w:rsidR="00C86F89" w:rsidRPr="002E233F">
          <w:rPr>
            <w:rFonts w:asciiTheme="majorEastAsia" w:eastAsiaTheme="majorEastAsia" w:hAnsiTheme="majorEastAsia"/>
            <w:noProof/>
            <w:webHidden/>
            <w:sz w:val="30"/>
            <w:szCs w:val="30"/>
          </w:rPr>
          <w:instrText xml:space="preserve"> PAGEREF _Toc425349057 \h </w:instrText>
        </w:r>
        <w:r w:rsidR="00475824" w:rsidRPr="002E233F">
          <w:rPr>
            <w:rFonts w:asciiTheme="majorEastAsia" w:eastAsiaTheme="majorEastAsia" w:hAnsiTheme="majorEastAsia"/>
            <w:noProof/>
            <w:webHidden/>
            <w:sz w:val="30"/>
            <w:szCs w:val="30"/>
          </w:rPr>
        </w:r>
        <w:r w:rsidR="00475824" w:rsidRPr="002E233F">
          <w:rPr>
            <w:rFonts w:asciiTheme="majorEastAsia" w:eastAsiaTheme="majorEastAsia" w:hAnsiTheme="majorEastAsia"/>
            <w:noProof/>
            <w:webHidden/>
            <w:sz w:val="30"/>
            <w:szCs w:val="30"/>
          </w:rPr>
          <w:fldChar w:fldCharType="separate"/>
        </w:r>
        <w:r w:rsidR="00611810">
          <w:rPr>
            <w:rFonts w:asciiTheme="majorEastAsia" w:eastAsiaTheme="majorEastAsia" w:hAnsiTheme="majorEastAsia"/>
            <w:noProof/>
            <w:webHidden/>
            <w:sz w:val="30"/>
            <w:szCs w:val="30"/>
          </w:rPr>
          <w:t>14</w:t>
        </w:r>
        <w:r w:rsidR="00475824" w:rsidRPr="002E233F">
          <w:rPr>
            <w:rFonts w:asciiTheme="majorEastAsia" w:eastAsiaTheme="majorEastAsia" w:hAnsiTheme="majorEastAsia"/>
            <w:noProof/>
            <w:webHidden/>
            <w:sz w:val="30"/>
            <w:szCs w:val="30"/>
          </w:rPr>
          <w:fldChar w:fldCharType="end"/>
        </w:r>
      </w:hyperlink>
    </w:p>
    <w:p w:rsidR="00C86F89" w:rsidRPr="002E233F" w:rsidRDefault="008F6DB2" w:rsidP="00C86F89">
      <w:pPr>
        <w:pStyle w:val="21"/>
        <w:tabs>
          <w:tab w:val="right" w:leader="dot" w:pos="9742"/>
        </w:tabs>
        <w:ind w:left="480"/>
        <w:rPr>
          <w:rFonts w:asciiTheme="majorEastAsia" w:eastAsiaTheme="majorEastAsia" w:hAnsiTheme="majorEastAsia" w:cstheme="minorBidi"/>
          <w:noProof/>
          <w:sz w:val="30"/>
          <w:szCs w:val="30"/>
        </w:rPr>
      </w:pPr>
      <w:hyperlink w:anchor="_Toc425349058" w:history="1">
        <w:r w:rsidR="00C86F89" w:rsidRPr="002E233F">
          <w:rPr>
            <w:rStyle w:val="ae"/>
            <w:rFonts w:asciiTheme="majorEastAsia" w:eastAsiaTheme="majorEastAsia" w:hAnsiTheme="majorEastAsia" w:hint="eastAsia"/>
            <w:noProof/>
            <w:sz w:val="30"/>
            <w:szCs w:val="30"/>
          </w:rPr>
          <w:t>格式一：</w:t>
        </w:r>
        <w:r w:rsidR="00C86F89" w:rsidRPr="002E233F">
          <w:rPr>
            <w:rFonts w:asciiTheme="majorEastAsia" w:eastAsiaTheme="majorEastAsia" w:hAnsiTheme="majorEastAsia"/>
            <w:noProof/>
            <w:webHidden/>
            <w:sz w:val="30"/>
            <w:szCs w:val="30"/>
          </w:rPr>
          <w:tab/>
        </w:r>
        <w:r w:rsidR="00475824" w:rsidRPr="002E233F">
          <w:rPr>
            <w:rFonts w:asciiTheme="majorEastAsia" w:eastAsiaTheme="majorEastAsia" w:hAnsiTheme="majorEastAsia"/>
            <w:noProof/>
            <w:webHidden/>
            <w:sz w:val="30"/>
            <w:szCs w:val="30"/>
          </w:rPr>
          <w:fldChar w:fldCharType="begin"/>
        </w:r>
        <w:r w:rsidR="00C86F89" w:rsidRPr="002E233F">
          <w:rPr>
            <w:rFonts w:asciiTheme="majorEastAsia" w:eastAsiaTheme="majorEastAsia" w:hAnsiTheme="majorEastAsia"/>
            <w:noProof/>
            <w:webHidden/>
            <w:sz w:val="30"/>
            <w:szCs w:val="30"/>
          </w:rPr>
          <w:instrText xml:space="preserve"> PAGEREF _Toc425349058 \h </w:instrText>
        </w:r>
        <w:r w:rsidR="00475824" w:rsidRPr="002E233F">
          <w:rPr>
            <w:rFonts w:asciiTheme="majorEastAsia" w:eastAsiaTheme="majorEastAsia" w:hAnsiTheme="majorEastAsia"/>
            <w:noProof/>
            <w:webHidden/>
            <w:sz w:val="30"/>
            <w:szCs w:val="30"/>
          </w:rPr>
        </w:r>
        <w:r w:rsidR="00475824" w:rsidRPr="002E233F">
          <w:rPr>
            <w:rFonts w:asciiTheme="majorEastAsia" w:eastAsiaTheme="majorEastAsia" w:hAnsiTheme="majorEastAsia"/>
            <w:noProof/>
            <w:webHidden/>
            <w:sz w:val="30"/>
            <w:szCs w:val="30"/>
          </w:rPr>
          <w:fldChar w:fldCharType="separate"/>
        </w:r>
        <w:r w:rsidR="00611810">
          <w:rPr>
            <w:rFonts w:asciiTheme="majorEastAsia" w:eastAsiaTheme="majorEastAsia" w:hAnsiTheme="majorEastAsia"/>
            <w:noProof/>
            <w:webHidden/>
            <w:sz w:val="30"/>
            <w:szCs w:val="30"/>
          </w:rPr>
          <w:t>14</w:t>
        </w:r>
        <w:r w:rsidR="00475824" w:rsidRPr="002E233F">
          <w:rPr>
            <w:rFonts w:asciiTheme="majorEastAsia" w:eastAsiaTheme="majorEastAsia" w:hAnsiTheme="majorEastAsia"/>
            <w:noProof/>
            <w:webHidden/>
            <w:sz w:val="30"/>
            <w:szCs w:val="30"/>
          </w:rPr>
          <w:fldChar w:fldCharType="end"/>
        </w:r>
      </w:hyperlink>
    </w:p>
    <w:p w:rsidR="00C86F89" w:rsidRPr="002E233F" w:rsidRDefault="008F6DB2" w:rsidP="00C86F89">
      <w:pPr>
        <w:pStyle w:val="21"/>
        <w:tabs>
          <w:tab w:val="right" w:leader="dot" w:pos="9742"/>
        </w:tabs>
        <w:ind w:left="480"/>
        <w:rPr>
          <w:rFonts w:asciiTheme="majorEastAsia" w:eastAsiaTheme="majorEastAsia" w:hAnsiTheme="majorEastAsia" w:cstheme="minorBidi"/>
          <w:noProof/>
          <w:sz w:val="30"/>
          <w:szCs w:val="30"/>
        </w:rPr>
      </w:pPr>
      <w:hyperlink w:anchor="_Toc425349059" w:history="1">
        <w:r w:rsidR="00C86F89" w:rsidRPr="002E233F">
          <w:rPr>
            <w:rStyle w:val="ae"/>
            <w:rFonts w:asciiTheme="majorEastAsia" w:eastAsiaTheme="majorEastAsia" w:hAnsiTheme="majorEastAsia" w:hint="eastAsia"/>
            <w:noProof/>
            <w:sz w:val="30"/>
            <w:szCs w:val="30"/>
          </w:rPr>
          <w:t>格式二：</w:t>
        </w:r>
        <w:r w:rsidR="00C86F89" w:rsidRPr="002E233F">
          <w:rPr>
            <w:rFonts w:asciiTheme="majorEastAsia" w:eastAsiaTheme="majorEastAsia" w:hAnsiTheme="majorEastAsia"/>
            <w:noProof/>
            <w:webHidden/>
            <w:sz w:val="30"/>
            <w:szCs w:val="30"/>
          </w:rPr>
          <w:tab/>
        </w:r>
        <w:r w:rsidR="00475824" w:rsidRPr="002E233F">
          <w:rPr>
            <w:rFonts w:asciiTheme="majorEastAsia" w:eastAsiaTheme="majorEastAsia" w:hAnsiTheme="majorEastAsia"/>
            <w:noProof/>
            <w:webHidden/>
            <w:sz w:val="30"/>
            <w:szCs w:val="30"/>
          </w:rPr>
          <w:fldChar w:fldCharType="begin"/>
        </w:r>
        <w:r w:rsidR="00C86F89" w:rsidRPr="002E233F">
          <w:rPr>
            <w:rFonts w:asciiTheme="majorEastAsia" w:eastAsiaTheme="majorEastAsia" w:hAnsiTheme="majorEastAsia"/>
            <w:noProof/>
            <w:webHidden/>
            <w:sz w:val="30"/>
            <w:szCs w:val="30"/>
          </w:rPr>
          <w:instrText xml:space="preserve"> PAGEREF _Toc425349059 \h </w:instrText>
        </w:r>
        <w:r w:rsidR="00475824" w:rsidRPr="002E233F">
          <w:rPr>
            <w:rFonts w:asciiTheme="majorEastAsia" w:eastAsiaTheme="majorEastAsia" w:hAnsiTheme="majorEastAsia"/>
            <w:noProof/>
            <w:webHidden/>
            <w:sz w:val="30"/>
            <w:szCs w:val="30"/>
          </w:rPr>
        </w:r>
        <w:r w:rsidR="00475824" w:rsidRPr="002E233F">
          <w:rPr>
            <w:rFonts w:asciiTheme="majorEastAsia" w:eastAsiaTheme="majorEastAsia" w:hAnsiTheme="majorEastAsia"/>
            <w:noProof/>
            <w:webHidden/>
            <w:sz w:val="30"/>
            <w:szCs w:val="30"/>
          </w:rPr>
          <w:fldChar w:fldCharType="separate"/>
        </w:r>
        <w:r w:rsidR="00611810">
          <w:rPr>
            <w:rFonts w:asciiTheme="majorEastAsia" w:eastAsiaTheme="majorEastAsia" w:hAnsiTheme="majorEastAsia"/>
            <w:noProof/>
            <w:webHidden/>
            <w:sz w:val="30"/>
            <w:szCs w:val="30"/>
          </w:rPr>
          <w:t>15</w:t>
        </w:r>
        <w:r w:rsidR="00475824" w:rsidRPr="002E233F">
          <w:rPr>
            <w:rFonts w:asciiTheme="majorEastAsia" w:eastAsiaTheme="majorEastAsia" w:hAnsiTheme="majorEastAsia"/>
            <w:noProof/>
            <w:webHidden/>
            <w:sz w:val="30"/>
            <w:szCs w:val="30"/>
          </w:rPr>
          <w:fldChar w:fldCharType="end"/>
        </w:r>
      </w:hyperlink>
    </w:p>
    <w:p w:rsidR="00C86F89" w:rsidRPr="002E233F" w:rsidRDefault="008F6DB2" w:rsidP="00C86F89">
      <w:pPr>
        <w:pStyle w:val="21"/>
        <w:tabs>
          <w:tab w:val="right" w:leader="dot" w:pos="9742"/>
        </w:tabs>
        <w:ind w:left="480"/>
        <w:rPr>
          <w:rFonts w:asciiTheme="majorEastAsia" w:eastAsiaTheme="majorEastAsia" w:hAnsiTheme="majorEastAsia" w:cstheme="minorBidi"/>
          <w:noProof/>
          <w:sz w:val="30"/>
          <w:szCs w:val="30"/>
        </w:rPr>
      </w:pPr>
      <w:hyperlink w:anchor="_Toc425349060" w:history="1">
        <w:r w:rsidR="00C86F89" w:rsidRPr="002E233F">
          <w:rPr>
            <w:rStyle w:val="ae"/>
            <w:rFonts w:asciiTheme="majorEastAsia" w:eastAsiaTheme="majorEastAsia" w:hAnsiTheme="majorEastAsia" w:hint="eastAsia"/>
            <w:noProof/>
            <w:sz w:val="30"/>
            <w:szCs w:val="30"/>
          </w:rPr>
          <w:t>格式三</w:t>
        </w:r>
        <w:r w:rsidR="00C86F89" w:rsidRPr="002E233F">
          <w:rPr>
            <w:rFonts w:asciiTheme="majorEastAsia" w:eastAsiaTheme="majorEastAsia" w:hAnsiTheme="majorEastAsia"/>
            <w:noProof/>
            <w:webHidden/>
            <w:sz w:val="30"/>
            <w:szCs w:val="30"/>
          </w:rPr>
          <w:tab/>
        </w:r>
        <w:r w:rsidR="00475824" w:rsidRPr="002E233F">
          <w:rPr>
            <w:rFonts w:asciiTheme="majorEastAsia" w:eastAsiaTheme="majorEastAsia" w:hAnsiTheme="majorEastAsia"/>
            <w:noProof/>
            <w:webHidden/>
            <w:sz w:val="30"/>
            <w:szCs w:val="30"/>
          </w:rPr>
          <w:fldChar w:fldCharType="begin"/>
        </w:r>
        <w:r w:rsidR="00C86F89" w:rsidRPr="002E233F">
          <w:rPr>
            <w:rFonts w:asciiTheme="majorEastAsia" w:eastAsiaTheme="majorEastAsia" w:hAnsiTheme="majorEastAsia"/>
            <w:noProof/>
            <w:webHidden/>
            <w:sz w:val="30"/>
            <w:szCs w:val="30"/>
          </w:rPr>
          <w:instrText xml:space="preserve"> PAGEREF _Toc425349060 \h </w:instrText>
        </w:r>
        <w:r w:rsidR="00475824" w:rsidRPr="002E233F">
          <w:rPr>
            <w:rFonts w:asciiTheme="majorEastAsia" w:eastAsiaTheme="majorEastAsia" w:hAnsiTheme="majorEastAsia"/>
            <w:noProof/>
            <w:webHidden/>
            <w:sz w:val="30"/>
            <w:szCs w:val="30"/>
          </w:rPr>
        </w:r>
        <w:r w:rsidR="00475824" w:rsidRPr="002E233F">
          <w:rPr>
            <w:rFonts w:asciiTheme="majorEastAsia" w:eastAsiaTheme="majorEastAsia" w:hAnsiTheme="majorEastAsia"/>
            <w:noProof/>
            <w:webHidden/>
            <w:sz w:val="30"/>
            <w:szCs w:val="30"/>
          </w:rPr>
          <w:fldChar w:fldCharType="separate"/>
        </w:r>
        <w:r w:rsidR="00611810">
          <w:rPr>
            <w:rFonts w:asciiTheme="majorEastAsia" w:eastAsiaTheme="majorEastAsia" w:hAnsiTheme="majorEastAsia"/>
            <w:noProof/>
            <w:webHidden/>
            <w:sz w:val="30"/>
            <w:szCs w:val="30"/>
          </w:rPr>
          <w:t>16</w:t>
        </w:r>
        <w:r w:rsidR="00475824" w:rsidRPr="002E233F">
          <w:rPr>
            <w:rFonts w:asciiTheme="majorEastAsia" w:eastAsiaTheme="majorEastAsia" w:hAnsiTheme="majorEastAsia"/>
            <w:noProof/>
            <w:webHidden/>
            <w:sz w:val="30"/>
            <w:szCs w:val="30"/>
          </w:rPr>
          <w:fldChar w:fldCharType="end"/>
        </w:r>
      </w:hyperlink>
    </w:p>
    <w:p w:rsidR="00C86F89" w:rsidRPr="002E233F" w:rsidRDefault="008F6DB2" w:rsidP="00C86F89">
      <w:pPr>
        <w:pStyle w:val="21"/>
        <w:tabs>
          <w:tab w:val="right" w:leader="dot" w:pos="9742"/>
        </w:tabs>
        <w:ind w:left="480"/>
        <w:rPr>
          <w:rFonts w:asciiTheme="majorEastAsia" w:eastAsiaTheme="majorEastAsia" w:hAnsiTheme="majorEastAsia" w:cstheme="minorBidi"/>
          <w:noProof/>
          <w:sz w:val="30"/>
          <w:szCs w:val="30"/>
        </w:rPr>
      </w:pPr>
      <w:hyperlink w:anchor="_Toc425349061" w:history="1">
        <w:r w:rsidR="00C86F89" w:rsidRPr="002E233F">
          <w:rPr>
            <w:rStyle w:val="ae"/>
            <w:rFonts w:asciiTheme="majorEastAsia" w:eastAsiaTheme="majorEastAsia" w:hAnsiTheme="majorEastAsia" w:hint="eastAsia"/>
            <w:noProof/>
            <w:sz w:val="30"/>
            <w:szCs w:val="30"/>
          </w:rPr>
          <w:t>格式四</w:t>
        </w:r>
        <w:r w:rsidR="00C86F89" w:rsidRPr="002E233F">
          <w:rPr>
            <w:rFonts w:asciiTheme="majorEastAsia" w:eastAsiaTheme="majorEastAsia" w:hAnsiTheme="majorEastAsia"/>
            <w:noProof/>
            <w:webHidden/>
            <w:sz w:val="30"/>
            <w:szCs w:val="30"/>
          </w:rPr>
          <w:tab/>
        </w:r>
        <w:r w:rsidR="00475824" w:rsidRPr="002E233F">
          <w:rPr>
            <w:rFonts w:asciiTheme="majorEastAsia" w:eastAsiaTheme="majorEastAsia" w:hAnsiTheme="majorEastAsia"/>
            <w:noProof/>
            <w:webHidden/>
            <w:sz w:val="30"/>
            <w:szCs w:val="30"/>
          </w:rPr>
          <w:fldChar w:fldCharType="begin"/>
        </w:r>
        <w:r w:rsidR="00C86F89" w:rsidRPr="002E233F">
          <w:rPr>
            <w:rFonts w:asciiTheme="majorEastAsia" w:eastAsiaTheme="majorEastAsia" w:hAnsiTheme="majorEastAsia"/>
            <w:noProof/>
            <w:webHidden/>
            <w:sz w:val="30"/>
            <w:szCs w:val="30"/>
          </w:rPr>
          <w:instrText xml:space="preserve"> PAGEREF _Toc425349061 \h </w:instrText>
        </w:r>
        <w:r w:rsidR="00475824" w:rsidRPr="002E233F">
          <w:rPr>
            <w:rFonts w:asciiTheme="majorEastAsia" w:eastAsiaTheme="majorEastAsia" w:hAnsiTheme="majorEastAsia"/>
            <w:noProof/>
            <w:webHidden/>
            <w:sz w:val="30"/>
            <w:szCs w:val="30"/>
          </w:rPr>
        </w:r>
        <w:r w:rsidR="00475824" w:rsidRPr="002E233F">
          <w:rPr>
            <w:rFonts w:asciiTheme="majorEastAsia" w:eastAsiaTheme="majorEastAsia" w:hAnsiTheme="majorEastAsia"/>
            <w:noProof/>
            <w:webHidden/>
            <w:sz w:val="30"/>
            <w:szCs w:val="30"/>
          </w:rPr>
          <w:fldChar w:fldCharType="separate"/>
        </w:r>
        <w:r w:rsidR="00611810">
          <w:rPr>
            <w:rFonts w:asciiTheme="majorEastAsia" w:eastAsiaTheme="majorEastAsia" w:hAnsiTheme="majorEastAsia"/>
            <w:noProof/>
            <w:webHidden/>
            <w:sz w:val="30"/>
            <w:szCs w:val="30"/>
          </w:rPr>
          <w:t>18</w:t>
        </w:r>
        <w:r w:rsidR="00475824" w:rsidRPr="002E233F">
          <w:rPr>
            <w:rFonts w:asciiTheme="majorEastAsia" w:eastAsiaTheme="majorEastAsia" w:hAnsiTheme="majorEastAsia"/>
            <w:noProof/>
            <w:webHidden/>
            <w:sz w:val="30"/>
            <w:szCs w:val="30"/>
          </w:rPr>
          <w:fldChar w:fldCharType="end"/>
        </w:r>
      </w:hyperlink>
    </w:p>
    <w:p w:rsidR="00C86F89" w:rsidRPr="002E233F" w:rsidRDefault="008F6DB2" w:rsidP="00C86F89">
      <w:pPr>
        <w:pStyle w:val="21"/>
        <w:tabs>
          <w:tab w:val="right" w:leader="dot" w:pos="9742"/>
        </w:tabs>
        <w:ind w:left="480"/>
        <w:rPr>
          <w:rFonts w:asciiTheme="majorEastAsia" w:eastAsiaTheme="majorEastAsia" w:hAnsiTheme="majorEastAsia" w:cstheme="minorBidi"/>
          <w:noProof/>
          <w:sz w:val="30"/>
          <w:szCs w:val="30"/>
        </w:rPr>
      </w:pPr>
      <w:hyperlink w:anchor="_Toc425349062" w:history="1">
        <w:r w:rsidR="00C86F89" w:rsidRPr="002E233F">
          <w:rPr>
            <w:rStyle w:val="ae"/>
            <w:rFonts w:asciiTheme="majorEastAsia" w:eastAsiaTheme="majorEastAsia" w:hAnsiTheme="majorEastAsia" w:hint="eastAsia"/>
            <w:noProof/>
            <w:sz w:val="30"/>
            <w:szCs w:val="30"/>
          </w:rPr>
          <w:t>格式五</w:t>
        </w:r>
        <w:r w:rsidR="00C86F89" w:rsidRPr="002E233F">
          <w:rPr>
            <w:rFonts w:asciiTheme="majorEastAsia" w:eastAsiaTheme="majorEastAsia" w:hAnsiTheme="majorEastAsia"/>
            <w:noProof/>
            <w:webHidden/>
            <w:sz w:val="30"/>
            <w:szCs w:val="30"/>
          </w:rPr>
          <w:tab/>
        </w:r>
        <w:r w:rsidR="00475824" w:rsidRPr="002E233F">
          <w:rPr>
            <w:rFonts w:asciiTheme="majorEastAsia" w:eastAsiaTheme="majorEastAsia" w:hAnsiTheme="majorEastAsia"/>
            <w:noProof/>
            <w:webHidden/>
            <w:sz w:val="30"/>
            <w:szCs w:val="30"/>
          </w:rPr>
          <w:fldChar w:fldCharType="begin"/>
        </w:r>
        <w:r w:rsidR="00C86F89" w:rsidRPr="002E233F">
          <w:rPr>
            <w:rFonts w:asciiTheme="majorEastAsia" w:eastAsiaTheme="majorEastAsia" w:hAnsiTheme="majorEastAsia"/>
            <w:noProof/>
            <w:webHidden/>
            <w:sz w:val="30"/>
            <w:szCs w:val="30"/>
          </w:rPr>
          <w:instrText xml:space="preserve"> PAGEREF _Toc425349062 \h </w:instrText>
        </w:r>
        <w:r w:rsidR="00475824" w:rsidRPr="002E233F">
          <w:rPr>
            <w:rFonts w:asciiTheme="majorEastAsia" w:eastAsiaTheme="majorEastAsia" w:hAnsiTheme="majorEastAsia"/>
            <w:noProof/>
            <w:webHidden/>
            <w:sz w:val="30"/>
            <w:szCs w:val="30"/>
          </w:rPr>
        </w:r>
        <w:r w:rsidR="00475824" w:rsidRPr="002E233F">
          <w:rPr>
            <w:rFonts w:asciiTheme="majorEastAsia" w:eastAsiaTheme="majorEastAsia" w:hAnsiTheme="majorEastAsia"/>
            <w:noProof/>
            <w:webHidden/>
            <w:sz w:val="30"/>
            <w:szCs w:val="30"/>
          </w:rPr>
          <w:fldChar w:fldCharType="separate"/>
        </w:r>
        <w:r w:rsidR="00611810">
          <w:rPr>
            <w:rFonts w:asciiTheme="majorEastAsia" w:eastAsiaTheme="majorEastAsia" w:hAnsiTheme="majorEastAsia"/>
            <w:noProof/>
            <w:webHidden/>
            <w:sz w:val="30"/>
            <w:szCs w:val="30"/>
          </w:rPr>
          <w:t>19</w:t>
        </w:r>
        <w:r w:rsidR="00475824" w:rsidRPr="002E233F">
          <w:rPr>
            <w:rFonts w:asciiTheme="majorEastAsia" w:eastAsiaTheme="majorEastAsia" w:hAnsiTheme="majorEastAsia"/>
            <w:noProof/>
            <w:webHidden/>
            <w:sz w:val="30"/>
            <w:szCs w:val="30"/>
          </w:rPr>
          <w:fldChar w:fldCharType="end"/>
        </w:r>
      </w:hyperlink>
    </w:p>
    <w:p w:rsidR="00C86F89" w:rsidRPr="00213180" w:rsidRDefault="00475824" w:rsidP="00184F4C">
      <w:pPr>
        <w:widowControl/>
        <w:spacing w:line="360" w:lineRule="auto"/>
        <w:jc w:val="center"/>
        <w:rPr>
          <w:rFonts w:asciiTheme="majorEastAsia" w:eastAsiaTheme="majorEastAsia" w:hAnsiTheme="majorEastAsia"/>
          <w:b/>
          <w:color w:val="0000FF"/>
          <w:sz w:val="36"/>
          <w:szCs w:val="36"/>
          <w:u w:val="single"/>
        </w:rPr>
      </w:pPr>
      <w:r w:rsidRPr="002E233F">
        <w:rPr>
          <w:rFonts w:asciiTheme="majorEastAsia" w:eastAsiaTheme="majorEastAsia" w:hAnsiTheme="majorEastAsia"/>
          <w:sz w:val="30"/>
          <w:szCs w:val="30"/>
        </w:rPr>
        <w:lastRenderedPageBreak/>
        <w:fldChar w:fldCharType="end"/>
      </w:r>
      <w:bookmarkStart w:id="0" w:name="_Toc425349044"/>
      <w:r w:rsidR="00C86F89" w:rsidRPr="00213180">
        <w:rPr>
          <w:rFonts w:ascii="仿宋" w:eastAsia="仿宋" w:hAnsi="仿宋" w:hint="eastAsia"/>
          <w:b/>
          <w:sz w:val="36"/>
          <w:szCs w:val="36"/>
        </w:rPr>
        <w:t xml:space="preserve">第一章 </w:t>
      </w:r>
      <w:r w:rsidR="008412DB" w:rsidRPr="00213180">
        <w:rPr>
          <w:rFonts w:ascii="仿宋" w:eastAsia="仿宋" w:hAnsi="仿宋" w:hint="eastAsia"/>
          <w:b/>
          <w:sz w:val="36"/>
          <w:szCs w:val="36"/>
        </w:rPr>
        <w:t>谈判</w:t>
      </w:r>
      <w:r w:rsidR="00C86F89" w:rsidRPr="00213180">
        <w:rPr>
          <w:rFonts w:ascii="仿宋" w:eastAsia="仿宋" w:hAnsi="仿宋" w:hint="eastAsia"/>
          <w:b/>
          <w:sz w:val="36"/>
          <w:szCs w:val="36"/>
        </w:rPr>
        <w:t>公告</w:t>
      </w:r>
      <w:bookmarkEnd w:id="0"/>
    </w:p>
    <w:p w:rsidR="00C86F89" w:rsidRDefault="00C86F89" w:rsidP="00C86F89">
      <w:pPr>
        <w:pStyle w:val="a6"/>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鄂尔多斯机场伊金霍洛民航机场限公司拟采用</w:t>
      </w:r>
      <w:r w:rsidR="008412DB">
        <w:rPr>
          <w:rFonts w:ascii="仿宋" w:eastAsia="仿宋" w:hAnsi="仿宋" w:hint="eastAsia"/>
          <w:kern w:val="2"/>
          <w:sz w:val="28"/>
          <w:szCs w:val="28"/>
        </w:rPr>
        <w:t>谈判</w:t>
      </w:r>
      <w:r>
        <w:rPr>
          <w:rFonts w:ascii="仿宋" w:eastAsia="仿宋" w:hAnsi="仿宋" w:hint="eastAsia"/>
          <w:kern w:val="2"/>
          <w:sz w:val="28"/>
          <w:szCs w:val="28"/>
        </w:rPr>
        <w:t>的方式进行飞行区管理</w:t>
      </w:r>
      <w:proofErr w:type="gramStart"/>
      <w:r>
        <w:rPr>
          <w:rFonts w:ascii="仿宋" w:eastAsia="仿宋" w:hAnsi="仿宋" w:hint="eastAsia"/>
          <w:kern w:val="2"/>
          <w:sz w:val="28"/>
          <w:szCs w:val="28"/>
        </w:rPr>
        <w:t>部冷吹车</w:t>
      </w:r>
      <w:proofErr w:type="gramEnd"/>
      <w:r>
        <w:rPr>
          <w:rFonts w:ascii="仿宋" w:eastAsia="仿宋" w:hAnsi="仿宋" w:hint="eastAsia"/>
          <w:kern w:val="2"/>
          <w:sz w:val="28"/>
          <w:szCs w:val="28"/>
        </w:rPr>
        <w:t>刷毛</w:t>
      </w:r>
      <w:r w:rsidR="008412DB">
        <w:rPr>
          <w:rFonts w:ascii="仿宋" w:eastAsia="仿宋" w:hAnsi="仿宋" w:hint="eastAsia"/>
          <w:kern w:val="2"/>
          <w:sz w:val="28"/>
          <w:szCs w:val="28"/>
        </w:rPr>
        <w:t>及铲板板</w:t>
      </w:r>
      <w:r>
        <w:rPr>
          <w:rFonts w:ascii="仿宋" w:eastAsia="仿宋" w:hAnsi="仿宋" w:hint="eastAsia"/>
          <w:kern w:val="2"/>
          <w:sz w:val="28"/>
          <w:szCs w:val="28"/>
        </w:rPr>
        <w:t>采购，</w:t>
      </w:r>
      <w:proofErr w:type="gramStart"/>
      <w:r>
        <w:rPr>
          <w:rFonts w:ascii="仿宋" w:eastAsia="仿宋" w:hAnsi="仿宋" w:hint="eastAsia"/>
          <w:kern w:val="2"/>
          <w:sz w:val="28"/>
          <w:szCs w:val="28"/>
        </w:rPr>
        <w:t>现邀请</w:t>
      </w:r>
      <w:proofErr w:type="gramEnd"/>
      <w:r>
        <w:rPr>
          <w:rFonts w:ascii="仿宋" w:eastAsia="仿宋" w:hAnsi="仿宋" w:hint="eastAsia"/>
          <w:kern w:val="2"/>
          <w:sz w:val="28"/>
          <w:szCs w:val="28"/>
        </w:rPr>
        <w:t>符合条件的供应商前来参与此次采购活动。</w:t>
      </w:r>
    </w:p>
    <w:p w:rsidR="00C86F89" w:rsidRDefault="00C86F89" w:rsidP="00611810">
      <w:pPr>
        <w:pStyle w:val="2"/>
        <w:spacing w:line="360" w:lineRule="auto"/>
        <w:ind w:firstLineChars="200" w:firstLine="562"/>
        <w:jc w:val="both"/>
        <w:rPr>
          <w:rFonts w:ascii="仿宋" w:eastAsia="仿宋" w:hAnsi="仿宋"/>
          <w:sz w:val="28"/>
          <w:szCs w:val="28"/>
        </w:rPr>
      </w:pPr>
      <w:bookmarkStart w:id="1" w:name="_Toc425349045"/>
      <w:r>
        <w:rPr>
          <w:rFonts w:ascii="仿宋" w:eastAsia="仿宋" w:hAnsi="仿宋" w:hint="eastAsia"/>
          <w:sz w:val="28"/>
          <w:szCs w:val="28"/>
        </w:rPr>
        <w:t>一、项目概况</w:t>
      </w:r>
      <w:bookmarkEnd w:id="1"/>
    </w:p>
    <w:p w:rsidR="00C86F89" w:rsidRDefault="00C86F89" w:rsidP="00C86F89">
      <w:pPr>
        <w:pStyle w:val="a6"/>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（一）项目名称：</w:t>
      </w:r>
      <w:r w:rsidRPr="00313369">
        <w:rPr>
          <w:rFonts w:ascii="仿宋" w:eastAsia="仿宋" w:hAnsi="仿宋" w:hint="eastAsia"/>
          <w:kern w:val="2"/>
          <w:sz w:val="28"/>
          <w:szCs w:val="28"/>
        </w:rPr>
        <w:t>飞行区管理</w:t>
      </w:r>
      <w:proofErr w:type="gramStart"/>
      <w:r w:rsidRPr="00313369">
        <w:rPr>
          <w:rFonts w:ascii="仿宋" w:eastAsia="仿宋" w:hAnsi="仿宋" w:hint="eastAsia"/>
          <w:kern w:val="2"/>
          <w:sz w:val="28"/>
          <w:szCs w:val="28"/>
        </w:rPr>
        <w:t>部冷吹车</w:t>
      </w:r>
      <w:proofErr w:type="gramEnd"/>
      <w:r w:rsidRPr="00313369">
        <w:rPr>
          <w:rFonts w:ascii="仿宋" w:eastAsia="仿宋" w:hAnsi="仿宋" w:hint="eastAsia"/>
          <w:kern w:val="2"/>
          <w:sz w:val="28"/>
          <w:szCs w:val="28"/>
        </w:rPr>
        <w:t>刷毛</w:t>
      </w:r>
      <w:r w:rsidR="00C046A1">
        <w:rPr>
          <w:rFonts w:ascii="仿宋" w:eastAsia="仿宋" w:hAnsi="仿宋" w:hint="eastAsia"/>
          <w:kern w:val="2"/>
          <w:sz w:val="28"/>
          <w:szCs w:val="28"/>
        </w:rPr>
        <w:t>及</w:t>
      </w:r>
      <w:r w:rsidR="008412DB">
        <w:rPr>
          <w:rFonts w:ascii="仿宋" w:eastAsia="仿宋" w:hAnsi="仿宋" w:hint="eastAsia"/>
          <w:kern w:val="2"/>
          <w:sz w:val="28"/>
          <w:szCs w:val="28"/>
        </w:rPr>
        <w:t>铲板</w:t>
      </w:r>
      <w:r w:rsidRPr="00313369">
        <w:rPr>
          <w:rFonts w:ascii="仿宋" w:eastAsia="仿宋" w:hAnsi="仿宋" w:hint="eastAsia"/>
          <w:kern w:val="2"/>
          <w:sz w:val="28"/>
          <w:szCs w:val="28"/>
        </w:rPr>
        <w:t>采购</w:t>
      </w:r>
    </w:p>
    <w:p w:rsidR="00C86F89" w:rsidRDefault="00C86F89" w:rsidP="00C86F89">
      <w:pPr>
        <w:pStyle w:val="a6"/>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（二）项目编号：CG/JCGS-1</w:t>
      </w:r>
      <w:r w:rsidR="00C046A1">
        <w:rPr>
          <w:rFonts w:ascii="仿宋" w:eastAsia="仿宋" w:hAnsi="仿宋" w:hint="eastAsia"/>
          <w:kern w:val="2"/>
          <w:sz w:val="28"/>
          <w:szCs w:val="28"/>
        </w:rPr>
        <w:t>6</w:t>
      </w:r>
      <w:r>
        <w:rPr>
          <w:rFonts w:ascii="仿宋" w:eastAsia="仿宋" w:hAnsi="仿宋" w:hint="eastAsia"/>
          <w:kern w:val="2"/>
          <w:sz w:val="28"/>
          <w:szCs w:val="28"/>
        </w:rPr>
        <w:t>-001-</w:t>
      </w:r>
      <w:r w:rsidR="00C046A1">
        <w:rPr>
          <w:rFonts w:ascii="仿宋" w:eastAsia="仿宋" w:hAnsi="仿宋" w:hint="eastAsia"/>
          <w:kern w:val="2"/>
          <w:sz w:val="28"/>
          <w:szCs w:val="28"/>
        </w:rPr>
        <w:t>N</w:t>
      </w:r>
    </w:p>
    <w:p w:rsidR="00C86F89" w:rsidRDefault="00C86F89" w:rsidP="00C86F89">
      <w:pPr>
        <w:pStyle w:val="a6"/>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（三）采购人：鄂尔多斯伊金霍洛民航机场有限公司</w:t>
      </w:r>
    </w:p>
    <w:p w:rsidR="00C86F89" w:rsidRDefault="00C86F89" w:rsidP="00C86F89">
      <w:pPr>
        <w:pStyle w:val="a6"/>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（四）资金来源：企业自筹</w:t>
      </w:r>
    </w:p>
    <w:p w:rsidR="00C86F89" w:rsidRDefault="00C86F89" w:rsidP="00C86F89">
      <w:pPr>
        <w:pStyle w:val="a6"/>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（五）采购内容：</w:t>
      </w:r>
      <w:r>
        <w:rPr>
          <w:rFonts w:ascii="仿宋" w:eastAsia="仿宋" w:hAnsi="仿宋"/>
          <w:kern w:val="2"/>
          <w:sz w:val="28"/>
          <w:szCs w:val="28"/>
        </w:rPr>
        <w:t xml:space="preserve"> </w:t>
      </w:r>
    </w:p>
    <w:tbl>
      <w:tblPr>
        <w:tblW w:w="10093" w:type="dxa"/>
        <w:jc w:val="center"/>
        <w:tblInd w:w="-2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51"/>
        <w:gridCol w:w="1733"/>
        <w:gridCol w:w="1299"/>
        <w:gridCol w:w="1300"/>
        <w:gridCol w:w="4910"/>
      </w:tblGrid>
      <w:tr w:rsidR="00FB1E20" w:rsidTr="0030617E">
        <w:trPr>
          <w:trHeight w:val="567"/>
          <w:jc w:val="center"/>
        </w:trPr>
        <w:tc>
          <w:tcPr>
            <w:tcW w:w="851" w:type="dxa"/>
            <w:vAlign w:val="center"/>
          </w:tcPr>
          <w:p w:rsidR="00FB1E20" w:rsidRDefault="00FB1E20" w:rsidP="0030617E">
            <w:pPr>
              <w:spacing w:line="360" w:lineRule="auto"/>
              <w:jc w:val="center"/>
              <w:rPr>
                <w:rFonts w:ascii="仿宋" w:eastAsia="仿宋" w:hAnsi="仿宋"/>
                <w:b/>
                <w:sz w:val="28"/>
                <w:szCs w:val="28"/>
              </w:rPr>
            </w:pPr>
            <w:r>
              <w:rPr>
                <w:rFonts w:ascii="仿宋" w:eastAsia="仿宋" w:hAnsi="仿宋" w:hint="eastAsia"/>
                <w:b/>
                <w:sz w:val="28"/>
                <w:szCs w:val="28"/>
              </w:rPr>
              <w:t>序号</w:t>
            </w:r>
          </w:p>
        </w:tc>
        <w:tc>
          <w:tcPr>
            <w:tcW w:w="1733" w:type="dxa"/>
            <w:vAlign w:val="center"/>
          </w:tcPr>
          <w:p w:rsidR="00FB1E20" w:rsidRDefault="00FB1E20" w:rsidP="0030617E">
            <w:pPr>
              <w:spacing w:line="360" w:lineRule="auto"/>
              <w:jc w:val="center"/>
              <w:rPr>
                <w:rFonts w:ascii="仿宋" w:eastAsia="仿宋" w:hAnsi="仿宋"/>
                <w:b/>
                <w:sz w:val="28"/>
                <w:szCs w:val="28"/>
              </w:rPr>
            </w:pPr>
            <w:r>
              <w:rPr>
                <w:rFonts w:ascii="仿宋" w:eastAsia="仿宋" w:hAnsi="仿宋" w:hint="eastAsia"/>
                <w:b/>
                <w:sz w:val="28"/>
                <w:szCs w:val="28"/>
              </w:rPr>
              <w:t>名称</w:t>
            </w:r>
          </w:p>
        </w:tc>
        <w:tc>
          <w:tcPr>
            <w:tcW w:w="1299" w:type="dxa"/>
            <w:tcBorders>
              <w:right w:val="single" w:sz="4" w:space="0" w:color="auto"/>
            </w:tcBorders>
            <w:vAlign w:val="center"/>
          </w:tcPr>
          <w:p w:rsidR="00FB1E20" w:rsidRDefault="00FB1E20" w:rsidP="0030617E">
            <w:pPr>
              <w:spacing w:line="360" w:lineRule="auto"/>
              <w:jc w:val="center"/>
              <w:rPr>
                <w:rFonts w:ascii="仿宋" w:eastAsia="仿宋" w:hAnsi="仿宋"/>
                <w:b/>
                <w:sz w:val="28"/>
                <w:szCs w:val="28"/>
              </w:rPr>
            </w:pPr>
            <w:r>
              <w:rPr>
                <w:rFonts w:ascii="仿宋" w:eastAsia="仿宋" w:hAnsi="仿宋" w:hint="eastAsia"/>
                <w:b/>
                <w:sz w:val="28"/>
                <w:szCs w:val="28"/>
              </w:rPr>
              <w:t>单位</w:t>
            </w:r>
          </w:p>
        </w:tc>
        <w:tc>
          <w:tcPr>
            <w:tcW w:w="1300" w:type="dxa"/>
            <w:tcBorders>
              <w:right w:val="single" w:sz="4" w:space="0" w:color="auto"/>
            </w:tcBorders>
            <w:vAlign w:val="center"/>
          </w:tcPr>
          <w:p w:rsidR="00FB1E20" w:rsidRDefault="00FB1E20" w:rsidP="0030617E">
            <w:pPr>
              <w:spacing w:line="360" w:lineRule="auto"/>
              <w:jc w:val="center"/>
              <w:rPr>
                <w:rFonts w:ascii="仿宋" w:eastAsia="仿宋" w:hAnsi="仿宋"/>
                <w:b/>
                <w:sz w:val="28"/>
                <w:szCs w:val="28"/>
              </w:rPr>
            </w:pPr>
            <w:r>
              <w:rPr>
                <w:rFonts w:ascii="仿宋" w:eastAsia="仿宋" w:hAnsi="仿宋" w:hint="eastAsia"/>
                <w:b/>
                <w:sz w:val="28"/>
                <w:szCs w:val="28"/>
              </w:rPr>
              <w:t>套数</w:t>
            </w:r>
          </w:p>
        </w:tc>
        <w:tc>
          <w:tcPr>
            <w:tcW w:w="4910" w:type="dxa"/>
            <w:tcBorders>
              <w:left w:val="single" w:sz="4" w:space="0" w:color="auto"/>
            </w:tcBorders>
            <w:vAlign w:val="center"/>
          </w:tcPr>
          <w:p w:rsidR="00FB1E20" w:rsidRDefault="00FB1E20" w:rsidP="0030617E">
            <w:pPr>
              <w:spacing w:line="360" w:lineRule="auto"/>
              <w:jc w:val="center"/>
              <w:rPr>
                <w:rFonts w:ascii="仿宋" w:eastAsia="仿宋" w:hAnsi="仿宋"/>
                <w:b/>
                <w:sz w:val="28"/>
                <w:szCs w:val="28"/>
              </w:rPr>
            </w:pPr>
            <w:r>
              <w:rPr>
                <w:rFonts w:ascii="仿宋" w:eastAsia="仿宋" w:hAnsi="仿宋" w:hint="eastAsia"/>
                <w:b/>
                <w:sz w:val="28"/>
                <w:szCs w:val="28"/>
              </w:rPr>
              <w:t>参数要求</w:t>
            </w:r>
          </w:p>
        </w:tc>
      </w:tr>
      <w:tr w:rsidR="00FB1E20" w:rsidTr="0030617E">
        <w:trPr>
          <w:trHeight w:val="487"/>
          <w:jc w:val="center"/>
        </w:trPr>
        <w:tc>
          <w:tcPr>
            <w:tcW w:w="851" w:type="dxa"/>
            <w:vAlign w:val="center"/>
          </w:tcPr>
          <w:p w:rsidR="00FB1E20" w:rsidRDefault="00FB1E20" w:rsidP="0030617E">
            <w:pPr>
              <w:spacing w:line="360" w:lineRule="auto"/>
              <w:jc w:val="center"/>
              <w:rPr>
                <w:rFonts w:ascii="仿宋" w:eastAsia="仿宋" w:hAnsi="仿宋"/>
                <w:sz w:val="28"/>
                <w:szCs w:val="28"/>
              </w:rPr>
            </w:pPr>
            <w:r>
              <w:rPr>
                <w:rFonts w:ascii="仿宋" w:eastAsia="仿宋" w:hAnsi="仿宋" w:hint="eastAsia"/>
                <w:sz w:val="28"/>
                <w:szCs w:val="28"/>
              </w:rPr>
              <w:t>1</w:t>
            </w:r>
          </w:p>
        </w:tc>
        <w:tc>
          <w:tcPr>
            <w:tcW w:w="1733" w:type="dxa"/>
            <w:vAlign w:val="center"/>
          </w:tcPr>
          <w:p w:rsidR="00FB1E20" w:rsidRDefault="00FB1E20" w:rsidP="0030617E">
            <w:pPr>
              <w:spacing w:line="360" w:lineRule="auto"/>
              <w:jc w:val="center"/>
              <w:rPr>
                <w:rFonts w:ascii="仿宋" w:eastAsia="仿宋" w:hAnsi="仿宋"/>
                <w:sz w:val="28"/>
                <w:szCs w:val="28"/>
              </w:rPr>
            </w:pPr>
            <w:proofErr w:type="gramStart"/>
            <w:r>
              <w:rPr>
                <w:rFonts w:ascii="仿宋" w:eastAsia="仿宋" w:hAnsi="仿宋" w:hint="eastAsia"/>
                <w:sz w:val="28"/>
                <w:szCs w:val="28"/>
              </w:rPr>
              <w:t>冷吹车</w:t>
            </w:r>
            <w:proofErr w:type="gramEnd"/>
            <w:r>
              <w:rPr>
                <w:rFonts w:ascii="仿宋" w:eastAsia="仿宋" w:hAnsi="仿宋" w:hint="eastAsia"/>
                <w:sz w:val="28"/>
                <w:szCs w:val="28"/>
              </w:rPr>
              <w:t>刷毛</w:t>
            </w:r>
          </w:p>
        </w:tc>
        <w:tc>
          <w:tcPr>
            <w:tcW w:w="1299" w:type="dxa"/>
            <w:tcBorders>
              <w:right w:val="single" w:sz="4" w:space="0" w:color="auto"/>
            </w:tcBorders>
            <w:vAlign w:val="center"/>
          </w:tcPr>
          <w:p w:rsidR="00FB1E20" w:rsidRDefault="00FB1E20" w:rsidP="0030617E">
            <w:pPr>
              <w:spacing w:line="360" w:lineRule="auto"/>
              <w:jc w:val="center"/>
              <w:rPr>
                <w:rFonts w:ascii="仿宋" w:eastAsia="仿宋" w:hAnsi="仿宋"/>
                <w:sz w:val="28"/>
                <w:szCs w:val="28"/>
              </w:rPr>
            </w:pPr>
            <w:r>
              <w:rPr>
                <w:rFonts w:ascii="仿宋" w:eastAsia="仿宋" w:hAnsi="仿宋" w:hint="eastAsia"/>
                <w:sz w:val="28"/>
                <w:szCs w:val="28"/>
              </w:rPr>
              <w:t>套</w:t>
            </w:r>
            <w:r w:rsidR="008412DB">
              <w:rPr>
                <w:rFonts w:ascii="仿宋" w:eastAsia="仿宋" w:hAnsi="仿宋" w:hint="eastAsia"/>
                <w:sz w:val="28"/>
                <w:szCs w:val="28"/>
              </w:rPr>
              <w:t>（84只支）</w:t>
            </w:r>
          </w:p>
        </w:tc>
        <w:tc>
          <w:tcPr>
            <w:tcW w:w="1300" w:type="dxa"/>
            <w:tcBorders>
              <w:right w:val="single" w:sz="4" w:space="0" w:color="auto"/>
            </w:tcBorders>
            <w:vAlign w:val="center"/>
          </w:tcPr>
          <w:p w:rsidR="00FB1E20" w:rsidRDefault="008412DB" w:rsidP="0030617E">
            <w:pPr>
              <w:spacing w:line="360" w:lineRule="auto"/>
              <w:jc w:val="center"/>
              <w:rPr>
                <w:rFonts w:ascii="仿宋" w:eastAsia="仿宋" w:hAnsi="仿宋"/>
                <w:sz w:val="28"/>
                <w:szCs w:val="28"/>
              </w:rPr>
            </w:pPr>
            <w:r>
              <w:rPr>
                <w:rFonts w:ascii="仿宋" w:eastAsia="仿宋" w:hAnsi="仿宋" w:hint="eastAsia"/>
                <w:sz w:val="28"/>
                <w:szCs w:val="28"/>
              </w:rPr>
              <w:t>实际使用数量</w:t>
            </w:r>
          </w:p>
        </w:tc>
        <w:tc>
          <w:tcPr>
            <w:tcW w:w="4910" w:type="dxa"/>
            <w:tcBorders>
              <w:left w:val="single" w:sz="4" w:space="0" w:color="auto"/>
            </w:tcBorders>
            <w:vAlign w:val="center"/>
          </w:tcPr>
          <w:p w:rsidR="00FB1E20" w:rsidRPr="002E233F" w:rsidRDefault="008412DB" w:rsidP="0030617E">
            <w:pPr>
              <w:spacing w:line="360" w:lineRule="auto"/>
              <w:jc w:val="center"/>
              <w:rPr>
                <w:rFonts w:ascii="仿宋" w:eastAsia="仿宋" w:hAnsi="仿宋"/>
                <w:sz w:val="28"/>
                <w:szCs w:val="28"/>
              </w:rPr>
            </w:pPr>
            <w:proofErr w:type="gramStart"/>
            <w:r w:rsidRPr="00677F49">
              <w:rPr>
                <w:rFonts w:ascii="仿宋" w:eastAsia="仿宋" w:hAnsi="仿宋" w:hint="eastAsia"/>
                <w:sz w:val="28"/>
                <w:szCs w:val="28"/>
              </w:rPr>
              <w:t>刷体每孔</w:t>
            </w:r>
            <w:proofErr w:type="gramEnd"/>
            <w:r w:rsidRPr="00677F49">
              <w:rPr>
                <w:rFonts w:ascii="仿宋" w:eastAsia="仿宋" w:hAnsi="仿宋" w:hint="eastAsia"/>
                <w:sz w:val="28"/>
                <w:szCs w:val="28"/>
              </w:rPr>
              <w:t>保证刷毛植入数量不低于25-26根。植毛孔直径为23mm</w:t>
            </w:r>
            <w:proofErr w:type="gramStart"/>
            <w:r w:rsidRPr="00677F49">
              <w:rPr>
                <w:rFonts w:ascii="仿宋" w:eastAsia="仿宋" w:hAnsi="仿宋" w:hint="eastAsia"/>
                <w:sz w:val="28"/>
                <w:szCs w:val="28"/>
              </w:rPr>
              <w:t>刷杆长度</w:t>
            </w:r>
            <w:proofErr w:type="gramEnd"/>
            <w:r w:rsidRPr="00677F49">
              <w:rPr>
                <w:rFonts w:ascii="仿宋" w:eastAsia="仿宋" w:hAnsi="仿宋" w:hint="eastAsia"/>
                <w:sz w:val="28"/>
                <w:szCs w:val="28"/>
              </w:rPr>
              <w:t>为1046±1.5mm。刷毛净长度为265±0.5mm。</w:t>
            </w:r>
            <w:proofErr w:type="gramStart"/>
            <w:r w:rsidRPr="00677F49">
              <w:rPr>
                <w:rFonts w:ascii="仿宋" w:eastAsia="仿宋" w:hAnsi="仿宋" w:hint="eastAsia"/>
                <w:sz w:val="28"/>
                <w:szCs w:val="28"/>
              </w:rPr>
              <w:t>刷苗整体</w:t>
            </w:r>
            <w:proofErr w:type="gramEnd"/>
            <w:r w:rsidRPr="00677F49">
              <w:rPr>
                <w:rFonts w:ascii="仿宋" w:eastAsia="仿宋" w:hAnsi="仿宋" w:hint="eastAsia"/>
                <w:sz w:val="28"/>
                <w:szCs w:val="28"/>
              </w:rPr>
              <w:t>重量为1955±15g</w:t>
            </w:r>
            <w:r>
              <w:rPr>
                <w:rFonts w:ascii="仿宋" w:eastAsia="仿宋" w:hAnsi="仿宋" w:hint="eastAsia"/>
                <w:sz w:val="28"/>
                <w:szCs w:val="28"/>
              </w:rPr>
              <w:t>。</w:t>
            </w:r>
            <w:r w:rsidRPr="00FB60BB">
              <w:rPr>
                <w:rFonts w:ascii="仿宋" w:eastAsia="仿宋" w:hAnsi="仿宋" w:hint="eastAsia"/>
                <w:sz w:val="28"/>
                <w:szCs w:val="28"/>
              </w:rPr>
              <w:t>塑料（进口）</w:t>
            </w:r>
            <w:r>
              <w:rPr>
                <w:rFonts w:ascii="仿宋" w:eastAsia="仿宋" w:hAnsi="仿宋" w:hint="eastAsia"/>
                <w:sz w:val="28"/>
                <w:szCs w:val="28"/>
              </w:rPr>
              <w:t>要求</w:t>
            </w:r>
            <w:r w:rsidRPr="00677F49">
              <w:rPr>
                <w:rFonts w:ascii="仿宋" w:eastAsia="仿宋" w:hAnsi="仿宋" w:hint="eastAsia"/>
                <w:sz w:val="28"/>
                <w:szCs w:val="28"/>
              </w:rPr>
              <w:t>有良好的化学稳定性，耐水，耐酸，耐碱</w:t>
            </w:r>
          </w:p>
        </w:tc>
      </w:tr>
      <w:tr w:rsidR="00FB1E20" w:rsidTr="0030617E">
        <w:trPr>
          <w:trHeight w:val="487"/>
          <w:jc w:val="center"/>
        </w:trPr>
        <w:tc>
          <w:tcPr>
            <w:tcW w:w="851" w:type="dxa"/>
            <w:vAlign w:val="center"/>
          </w:tcPr>
          <w:p w:rsidR="00FB1E20" w:rsidRDefault="00FB1E20" w:rsidP="0030617E">
            <w:pPr>
              <w:spacing w:line="360" w:lineRule="auto"/>
              <w:jc w:val="center"/>
              <w:rPr>
                <w:rFonts w:ascii="仿宋" w:eastAsia="仿宋" w:hAnsi="仿宋"/>
                <w:sz w:val="28"/>
                <w:szCs w:val="28"/>
              </w:rPr>
            </w:pPr>
            <w:r>
              <w:rPr>
                <w:rFonts w:ascii="仿宋" w:eastAsia="仿宋" w:hAnsi="仿宋" w:hint="eastAsia"/>
                <w:sz w:val="28"/>
                <w:szCs w:val="28"/>
              </w:rPr>
              <w:t>2</w:t>
            </w:r>
          </w:p>
        </w:tc>
        <w:tc>
          <w:tcPr>
            <w:tcW w:w="1733" w:type="dxa"/>
            <w:vAlign w:val="center"/>
          </w:tcPr>
          <w:p w:rsidR="00FB1E20" w:rsidRDefault="00FB1E20" w:rsidP="0030617E">
            <w:pPr>
              <w:spacing w:line="360" w:lineRule="auto"/>
              <w:jc w:val="center"/>
              <w:rPr>
                <w:rFonts w:ascii="仿宋" w:eastAsia="仿宋" w:hAnsi="仿宋"/>
                <w:sz w:val="28"/>
                <w:szCs w:val="28"/>
              </w:rPr>
            </w:pPr>
            <w:proofErr w:type="gramStart"/>
            <w:r>
              <w:rPr>
                <w:rFonts w:ascii="仿宋" w:eastAsia="仿宋" w:hAnsi="仿宋" w:hint="eastAsia"/>
                <w:sz w:val="28"/>
                <w:szCs w:val="28"/>
              </w:rPr>
              <w:t>冷吹车</w:t>
            </w:r>
            <w:proofErr w:type="gramEnd"/>
            <w:r w:rsidR="008412DB">
              <w:rPr>
                <w:rFonts w:ascii="仿宋" w:eastAsia="仿宋" w:hAnsi="仿宋" w:hint="eastAsia"/>
                <w:sz w:val="28"/>
                <w:szCs w:val="28"/>
              </w:rPr>
              <w:t>铲板</w:t>
            </w:r>
          </w:p>
        </w:tc>
        <w:tc>
          <w:tcPr>
            <w:tcW w:w="1299" w:type="dxa"/>
            <w:tcBorders>
              <w:right w:val="single" w:sz="4" w:space="0" w:color="auto"/>
            </w:tcBorders>
            <w:vAlign w:val="center"/>
          </w:tcPr>
          <w:p w:rsidR="00FB1E20" w:rsidRDefault="00FB1E20" w:rsidP="0030617E">
            <w:pPr>
              <w:spacing w:line="360" w:lineRule="auto"/>
              <w:jc w:val="center"/>
              <w:rPr>
                <w:rFonts w:ascii="仿宋" w:eastAsia="仿宋" w:hAnsi="仿宋"/>
                <w:sz w:val="28"/>
                <w:szCs w:val="28"/>
              </w:rPr>
            </w:pPr>
            <w:r>
              <w:rPr>
                <w:rFonts w:ascii="仿宋" w:eastAsia="仿宋" w:hAnsi="仿宋" w:hint="eastAsia"/>
                <w:sz w:val="28"/>
                <w:szCs w:val="28"/>
              </w:rPr>
              <w:t>套</w:t>
            </w:r>
            <w:r w:rsidR="008412DB">
              <w:rPr>
                <w:rFonts w:ascii="仿宋" w:eastAsia="仿宋" w:hAnsi="仿宋" w:hint="eastAsia"/>
                <w:sz w:val="28"/>
                <w:szCs w:val="28"/>
              </w:rPr>
              <w:t>（7块）</w:t>
            </w:r>
          </w:p>
        </w:tc>
        <w:tc>
          <w:tcPr>
            <w:tcW w:w="1300" w:type="dxa"/>
            <w:tcBorders>
              <w:right w:val="single" w:sz="4" w:space="0" w:color="auto"/>
            </w:tcBorders>
            <w:vAlign w:val="center"/>
          </w:tcPr>
          <w:p w:rsidR="00FB1E20" w:rsidRDefault="0059261E" w:rsidP="0030617E">
            <w:pPr>
              <w:spacing w:line="360" w:lineRule="auto"/>
              <w:jc w:val="center"/>
              <w:rPr>
                <w:rFonts w:ascii="仿宋" w:eastAsia="仿宋" w:hAnsi="仿宋"/>
                <w:sz w:val="28"/>
                <w:szCs w:val="28"/>
              </w:rPr>
            </w:pPr>
            <w:r>
              <w:rPr>
                <w:rFonts w:ascii="仿宋" w:eastAsia="仿宋" w:hAnsi="仿宋" w:hint="eastAsia"/>
                <w:sz w:val="28"/>
                <w:szCs w:val="28"/>
              </w:rPr>
              <w:t>3套</w:t>
            </w:r>
          </w:p>
        </w:tc>
        <w:tc>
          <w:tcPr>
            <w:tcW w:w="4910" w:type="dxa"/>
            <w:tcBorders>
              <w:left w:val="single" w:sz="4" w:space="0" w:color="auto"/>
            </w:tcBorders>
            <w:vAlign w:val="center"/>
          </w:tcPr>
          <w:p w:rsidR="00FB1E20" w:rsidRDefault="0059261E" w:rsidP="003971FE">
            <w:pPr>
              <w:spacing w:line="360" w:lineRule="auto"/>
              <w:jc w:val="center"/>
              <w:rPr>
                <w:rFonts w:ascii="仿宋" w:eastAsia="仿宋" w:hAnsi="仿宋"/>
                <w:sz w:val="28"/>
                <w:szCs w:val="28"/>
              </w:rPr>
            </w:pPr>
            <w:r>
              <w:rPr>
                <w:rFonts w:ascii="仿宋" w:eastAsia="仿宋" w:hAnsi="仿宋" w:hint="eastAsia"/>
                <w:sz w:val="28"/>
                <w:szCs w:val="28"/>
              </w:rPr>
              <w:t>每块铲板长度为</w:t>
            </w:r>
            <w:r w:rsidR="003971FE">
              <w:rPr>
                <w:rFonts w:ascii="仿宋" w:eastAsia="仿宋" w:hAnsi="仿宋" w:hint="eastAsia"/>
                <w:sz w:val="28"/>
                <w:szCs w:val="28"/>
              </w:rPr>
              <w:t>780</w:t>
            </w:r>
            <w:r>
              <w:rPr>
                <w:rFonts w:ascii="仿宋" w:eastAsia="仿宋" w:hAnsi="仿宋" w:hint="eastAsia"/>
                <w:sz w:val="28"/>
                <w:szCs w:val="28"/>
              </w:rPr>
              <w:t>毫米，宽度为</w:t>
            </w:r>
            <w:r w:rsidR="003971FE">
              <w:rPr>
                <w:rFonts w:ascii="仿宋" w:eastAsia="仿宋" w:hAnsi="仿宋" w:hint="eastAsia"/>
                <w:sz w:val="28"/>
                <w:szCs w:val="28"/>
              </w:rPr>
              <w:t>328</w:t>
            </w:r>
            <w:r>
              <w:rPr>
                <w:rFonts w:ascii="仿宋" w:eastAsia="仿宋" w:hAnsi="仿宋" w:hint="eastAsia"/>
                <w:sz w:val="28"/>
                <w:szCs w:val="28"/>
              </w:rPr>
              <w:t>毫米，厚度为</w:t>
            </w:r>
            <w:r w:rsidR="003971FE">
              <w:rPr>
                <w:rFonts w:ascii="仿宋" w:eastAsia="仿宋" w:hAnsi="仿宋" w:hint="eastAsia"/>
                <w:sz w:val="28"/>
                <w:szCs w:val="28"/>
              </w:rPr>
              <w:t>52</w:t>
            </w:r>
            <w:r>
              <w:rPr>
                <w:rFonts w:ascii="仿宋" w:eastAsia="仿宋" w:hAnsi="仿宋" w:hint="eastAsia"/>
                <w:sz w:val="28"/>
                <w:szCs w:val="28"/>
              </w:rPr>
              <w:t>毫米</w:t>
            </w:r>
            <w:r w:rsidR="002A198A">
              <w:rPr>
                <w:rFonts w:ascii="仿宋" w:eastAsia="仿宋" w:hAnsi="仿宋" w:hint="eastAsia"/>
                <w:sz w:val="28"/>
                <w:szCs w:val="28"/>
              </w:rPr>
              <w:t>，</w:t>
            </w:r>
            <w:r w:rsidR="003971FE">
              <w:rPr>
                <w:rFonts w:ascii="仿宋" w:eastAsia="仿宋" w:hAnsi="仿宋" w:hint="eastAsia"/>
                <w:sz w:val="28"/>
                <w:szCs w:val="28"/>
              </w:rPr>
              <w:t>安装孔直径21.5毫米，孔距200毫米，安装孔数量4个</w:t>
            </w:r>
            <w:r w:rsidR="002A198A">
              <w:rPr>
                <w:rFonts w:ascii="仿宋" w:eastAsia="仿宋" w:hAnsi="仿宋" w:hint="eastAsia"/>
                <w:sz w:val="28"/>
                <w:szCs w:val="28"/>
              </w:rPr>
              <w:t>材质为聚氨酯</w:t>
            </w:r>
            <w:r>
              <w:rPr>
                <w:rFonts w:ascii="仿宋" w:eastAsia="仿宋" w:hAnsi="仿宋" w:hint="eastAsia"/>
                <w:sz w:val="28"/>
                <w:szCs w:val="28"/>
              </w:rPr>
              <w:t>。</w:t>
            </w:r>
          </w:p>
        </w:tc>
      </w:tr>
    </w:tbl>
    <w:p w:rsidR="00C86F89" w:rsidRDefault="00C86F89" w:rsidP="00611810">
      <w:pPr>
        <w:pStyle w:val="2"/>
        <w:spacing w:line="360" w:lineRule="auto"/>
        <w:ind w:firstLineChars="200" w:firstLine="562"/>
        <w:jc w:val="both"/>
        <w:rPr>
          <w:rFonts w:ascii="仿宋" w:eastAsia="仿宋" w:hAnsi="仿宋"/>
          <w:sz w:val="28"/>
          <w:szCs w:val="28"/>
        </w:rPr>
      </w:pPr>
      <w:bookmarkStart w:id="2" w:name="_Toc425349046"/>
      <w:r>
        <w:rPr>
          <w:rFonts w:ascii="仿宋" w:eastAsia="仿宋" w:hAnsi="仿宋" w:hint="eastAsia"/>
          <w:sz w:val="28"/>
          <w:szCs w:val="28"/>
        </w:rPr>
        <w:lastRenderedPageBreak/>
        <w:t>二、供应商的资格要求</w:t>
      </w:r>
      <w:bookmarkEnd w:id="2"/>
    </w:p>
    <w:p w:rsidR="00C86F89" w:rsidRDefault="00C86F89" w:rsidP="00C86F89">
      <w:pPr>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（一）供应商应符合《中华人民共和国政府采购法》第二十二条规定的条件；</w:t>
      </w:r>
    </w:p>
    <w:p w:rsidR="00C86F89" w:rsidRDefault="00C86F89" w:rsidP="00C86F89">
      <w:pPr>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（二）</w:t>
      </w:r>
      <w:r w:rsidRPr="00313369">
        <w:rPr>
          <w:rFonts w:ascii="仿宋" w:eastAsia="仿宋" w:hAnsi="仿宋" w:hint="eastAsia"/>
          <w:color w:val="000000"/>
          <w:sz w:val="28"/>
          <w:szCs w:val="28"/>
        </w:rPr>
        <w:t>具备专业生产的资质要求</w:t>
      </w:r>
      <w:r>
        <w:rPr>
          <w:rFonts w:ascii="仿宋" w:eastAsia="仿宋" w:hAnsi="仿宋" w:hint="eastAsia"/>
          <w:color w:val="000000"/>
          <w:sz w:val="28"/>
          <w:szCs w:val="28"/>
        </w:rPr>
        <w:t>；</w:t>
      </w:r>
    </w:p>
    <w:p w:rsidR="00C86F89" w:rsidRDefault="00C86F89" w:rsidP="00C86F89">
      <w:pPr>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（三）</w:t>
      </w:r>
      <w:r w:rsidRPr="00313369">
        <w:rPr>
          <w:rFonts w:ascii="仿宋" w:eastAsia="仿宋" w:hAnsi="仿宋" w:hint="eastAsia"/>
          <w:color w:val="000000"/>
          <w:sz w:val="28"/>
          <w:szCs w:val="28"/>
        </w:rPr>
        <w:t>最近两年参过与机场除雪专用设备厂家配套产品的证明</w:t>
      </w:r>
      <w:r>
        <w:rPr>
          <w:rFonts w:ascii="仿宋" w:eastAsia="仿宋" w:hAnsi="仿宋" w:hint="eastAsia"/>
          <w:color w:val="000000"/>
          <w:sz w:val="28"/>
          <w:szCs w:val="28"/>
        </w:rPr>
        <w:t>；</w:t>
      </w:r>
    </w:p>
    <w:p w:rsidR="00C86F89" w:rsidRDefault="00C86F89" w:rsidP="00C86F89">
      <w:pPr>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（四）</w:t>
      </w:r>
      <w:r w:rsidRPr="00313369">
        <w:rPr>
          <w:rFonts w:ascii="仿宋" w:eastAsia="仿宋" w:hAnsi="仿宋" w:hint="eastAsia"/>
          <w:color w:val="000000"/>
          <w:sz w:val="28"/>
          <w:szCs w:val="28"/>
        </w:rPr>
        <w:t>符合质量管理体系</w:t>
      </w:r>
      <w:r w:rsidRPr="00313369">
        <w:rPr>
          <w:rFonts w:ascii="仿宋" w:eastAsia="仿宋" w:hAnsi="仿宋"/>
          <w:color w:val="000000"/>
          <w:sz w:val="28"/>
          <w:szCs w:val="28"/>
        </w:rPr>
        <w:t>IS0900</w:t>
      </w:r>
      <w:r w:rsidRPr="00313369">
        <w:rPr>
          <w:rFonts w:ascii="仿宋" w:eastAsia="仿宋" w:hAnsi="仿宋" w:hint="eastAsia"/>
          <w:color w:val="000000"/>
          <w:sz w:val="28"/>
          <w:szCs w:val="28"/>
        </w:rPr>
        <w:t>1:2008质量体系认证的</w:t>
      </w:r>
      <w:r>
        <w:rPr>
          <w:rFonts w:ascii="仿宋" w:eastAsia="仿宋" w:hAnsi="仿宋" w:hint="eastAsia"/>
          <w:color w:val="000000"/>
          <w:sz w:val="28"/>
          <w:szCs w:val="28"/>
        </w:rPr>
        <w:t>；</w:t>
      </w:r>
    </w:p>
    <w:p w:rsidR="00C86F89" w:rsidRDefault="00C86F89" w:rsidP="00611810">
      <w:pPr>
        <w:pStyle w:val="2"/>
        <w:spacing w:line="360" w:lineRule="auto"/>
        <w:ind w:firstLineChars="200" w:firstLine="562"/>
        <w:jc w:val="both"/>
        <w:rPr>
          <w:rFonts w:ascii="仿宋" w:eastAsia="仿宋" w:hAnsi="仿宋"/>
          <w:sz w:val="28"/>
          <w:szCs w:val="28"/>
        </w:rPr>
      </w:pPr>
      <w:bookmarkStart w:id="3" w:name="_Toc425349047"/>
      <w:r>
        <w:rPr>
          <w:rFonts w:ascii="仿宋" w:eastAsia="仿宋" w:hAnsi="仿宋" w:hint="eastAsia"/>
          <w:sz w:val="28"/>
          <w:szCs w:val="28"/>
        </w:rPr>
        <w:t>三、获取采购文件的时间、地点、方式</w:t>
      </w:r>
      <w:bookmarkEnd w:id="3"/>
    </w:p>
    <w:p w:rsidR="00C86F89" w:rsidRDefault="00C86F89" w:rsidP="00C86F89">
      <w:pPr>
        <w:spacing w:line="360" w:lineRule="auto"/>
        <w:ind w:firstLineChars="200" w:firstLine="560"/>
        <w:textAlignment w:val="baseline"/>
        <w:rPr>
          <w:rFonts w:ascii="仿宋" w:eastAsia="仿宋" w:hAnsi="仿宋"/>
          <w:sz w:val="28"/>
          <w:szCs w:val="28"/>
        </w:rPr>
      </w:pPr>
      <w:r>
        <w:rPr>
          <w:rFonts w:ascii="仿宋" w:eastAsia="仿宋" w:hAnsi="仿宋" w:hint="eastAsia"/>
          <w:sz w:val="28"/>
          <w:szCs w:val="28"/>
        </w:rPr>
        <w:t>符合上述条件的供应商可于</w:t>
      </w:r>
      <w:r w:rsidRPr="00B0384B">
        <w:rPr>
          <w:rFonts w:ascii="仿宋" w:eastAsia="仿宋" w:hAnsi="仿宋" w:hint="eastAsia"/>
          <w:sz w:val="28"/>
          <w:szCs w:val="28"/>
        </w:rPr>
        <w:t>201</w:t>
      </w:r>
      <w:r w:rsidR="00D24E1D">
        <w:rPr>
          <w:rFonts w:ascii="仿宋" w:eastAsia="仿宋" w:hAnsi="仿宋" w:hint="eastAsia"/>
          <w:sz w:val="28"/>
          <w:szCs w:val="28"/>
        </w:rPr>
        <w:t>6</w:t>
      </w:r>
      <w:r w:rsidRPr="00B0384B">
        <w:rPr>
          <w:rFonts w:ascii="仿宋" w:eastAsia="仿宋" w:hAnsi="仿宋" w:hint="eastAsia"/>
          <w:sz w:val="28"/>
          <w:szCs w:val="28"/>
        </w:rPr>
        <w:t>年</w:t>
      </w:r>
      <w:r w:rsidR="00D24E1D">
        <w:rPr>
          <w:rFonts w:ascii="仿宋" w:eastAsia="仿宋" w:hAnsi="仿宋" w:hint="eastAsia"/>
          <w:sz w:val="28"/>
          <w:szCs w:val="28"/>
        </w:rPr>
        <w:t>3</w:t>
      </w:r>
      <w:r w:rsidRPr="00B0384B">
        <w:rPr>
          <w:rFonts w:ascii="仿宋" w:eastAsia="仿宋" w:hAnsi="仿宋" w:hint="eastAsia"/>
          <w:sz w:val="28"/>
          <w:szCs w:val="28"/>
        </w:rPr>
        <w:t>月</w:t>
      </w:r>
      <w:r w:rsidR="00FC69E0">
        <w:rPr>
          <w:rFonts w:ascii="仿宋" w:eastAsia="仿宋" w:hAnsi="仿宋" w:hint="eastAsia"/>
          <w:sz w:val="28"/>
          <w:szCs w:val="28"/>
        </w:rPr>
        <w:t xml:space="preserve"> </w:t>
      </w:r>
      <w:r w:rsidR="00D24E1D">
        <w:rPr>
          <w:rFonts w:ascii="仿宋" w:eastAsia="仿宋" w:hAnsi="仿宋" w:hint="eastAsia"/>
          <w:sz w:val="28"/>
          <w:szCs w:val="28"/>
        </w:rPr>
        <w:t>4</w:t>
      </w:r>
      <w:r w:rsidRPr="00B0384B">
        <w:rPr>
          <w:rFonts w:ascii="仿宋" w:eastAsia="仿宋" w:hAnsi="仿宋" w:hint="eastAsia"/>
          <w:sz w:val="28"/>
          <w:szCs w:val="28"/>
        </w:rPr>
        <w:t>日</w:t>
      </w:r>
      <w:r>
        <w:rPr>
          <w:rFonts w:ascii="仿宋" w:eastAsia="仿宋" w:hAnsi="仿宋" w:hint="eastAsia"/>
          <w:sz w:val="28"/>
          <w:szCs w:val="28"/>
        </w:rPr>
        <w:t>起登录鄂尔多斯机场管理集团有限公司网站页面（网址：</w:t>
      </w:r>
      <w:r>
        <w:rPr>
          <w:rFonts w:ascii="仿宋" w:eastAsia="仿宋" w:hAnsi="仿宋"/>
          <w:sz w:val="28"/>
          <w:szCs w:val="28"/>
        </w:rPr>
        <w:t>http://ordosairport.com/</w:t>
      </w:r>
      <w:r>
        <w:rPr>
          <w:rFonts w:ascii="仿宋" w:eastAsia="仿宋" w:hAnsi="仿宋" w:hint="eastAsia"/>
          <w:sz w:val="28"/>
          <w:szCs w:val="28"/>
        </w:rPr>
        <w:t>），点击“公告”栏中的“招标信息”栏，查询采购信息，点击信息公告页面左下角“附件”即可浏览、下载采购文件。</w:t>
      </w:r>
    </w:p>
    <w:p w:rsidR="00C86F89" w:rsidRDefault="00C86F89" w:rsidP="00611810">
      <w:pPr>
        <w:pStyle w:val="2"/>
        <w:spacing w:line="360" w:lineRule="auto"/>
        <w:ind w:firstLineChars="200" w:firstLine="562"/>
        <w:jc w:val="both"/>
        <w:rPr>
          <w:rFonts w:ascii="仿宋" w:eastAsia="仿宋" w:hAnsi="仿宋"/>
          <w:sz w:val="28"/>
          <w:szCs w:val="28"/>
        </w:rPr>
      </w:pPr>
      <w:bookmarkStart w:id="4" w:name="_Toc425349048"/>
      <w:r>
        <w:rPr>
          <w:rFonts w:ascii="仿宋" w:eastAsia="仿宋" w:hAnsi="仿宋" w:hint="eastAsia"/>
          <w:sz w:val="28"/>
          <w:szCs w:val="28"/>
        </w:rPr>
        <w:t>四、递交响应文件截止（评标）时间、地点</w:t>
      </w:r>
      <w:bookmarkEnd w:id="4"/>
    </w:p>
    <w:p w:rsidR="00C86F89" w:rsidRDefault="00C86F89" w:rsidP="00C86F89">
      <w:pPr>
        <w:spacing w:line="360" w:lineRule="auto"/>
        <w:ind w:firstLineChars="200" w:firstLine="560"/>
        <w:rPr>
          <w:rFonts w:ascii="仿宋" w:eastAsia="仿宋" w:hAnsi="仿宋"/>
          <w:color w:val="FF0000"/>
          <w:sz w:val="28"/>
          <w:szCs w:val="28"/>
        </w:rPr>
      </w:pPr>
      <w:r>
        <w:rPr>
          <w:rFonts w:ascii="仿宋" w:eastAsia="仿宋" w:hAnsi="仿宋" w:hint="eastAsia"/>
          <w:sz w:val="28"/>
          <w:szCs w:val="28"/>
        </w:rPr>
        <w:t>递交响应文件截止（评标）时间：201</w:t>
      </w:r>
      <w:r w:rsidR="00FC69E0">
        <w:rPr>
          <w:rFonts w:ascii="仿宋" w:eastAsia="仿宋" w:hAnsi="仿宋" w:hint="eastAsia"/>
          <w:sz w:val="28"/>
          <w:szCs w:val="28"/>
        </w:rPr>
        <w:t>6</w:t>
      </w:r>
      <w:r>
        <w:rPr>
          <w:rFonts w:ascii="仿宋" w:eastAsia="仿宋" w:hAnsi="仿宋" w:hint="eastAsia"/>
          <w:sz w:val="28"/>
          <w:szCs w:val="28"/>
        </w:rPr>
        <w:t>年</w:t>
      </w:r>
      <w:r w:rsidR="00D24E1D">
        <w:rPr>
          <w:rFonts w:ascii="仿宋" w:eastAsia="仿宋" w:hAnsi="仿宋" w:hint="eastAsia"/>
          <w:sz w:val="28"/>
          <w:szCs w:val="28"/>
        </w:rPr>
        <w:t>3</w:t>
      </w:r>
      <w:r w:rsidRPr="00B0384B">
        <w:rPr>
          <w:rFonts w:ascii="仿宋" w:eastAsia="仿宋" w:hAnsi="仿宋" w:hint="eastAsia"/>
          <w:sz w:val="28"/>
          <w:szCs w:val="28"/>
        </w:rPr>
        <w:t>月</w:t>
      </w:r>
      <w:r w:rsidR="00D24E1D">
        <w:rPr>
          <w:rFonts w:ascii="仿宋" w:eastAsia="仿宋" w:hAnsi="仿宋" w:hint="eastAsia"/>
          <w:sz w:val="28"/>
          <w:szCs w:val="28"/>
        </w:rPr>
        <w:t>10</w:t>
      </w:r>
      <w:r w:rsidRPr="00B0384B">
        <w:rPr>
          <w:rFonts w:ascii="仿宋" w:eastAsia="仿宋" w:hAnsi="仿宋" w:hint="eastAsia"/>
          <w:sz w:val="28"/>
          <w:szCs w:val="28"/>
        </w:rPr>
        <w:t>日</w:t>
      </w:r>
      <w:r>
        <w:rPr>
          <w:rFonts w:ascii="仿宋" w:eastAsia="仿宋" w:hAnsi="仿宋" w:hint="eastAsia"/>
          <w:sz w:val="28"/>
          <w:szCs w:val="28"/>
        </w:rPr>
        <w:t xml:space="preserve"> </w:t>
      </w:r>
      <w:r w:rsidR="00D24E1D">
        <w:rPr>
          <w:rFonts w:ascii="仿宋" w:eastAsia="仿宋" w:hAnsi="仿宋" w:hint="eastAsia"/>
          <w:sz w:val="28"/>
          <w:szCs w:val="28"/>
        </w:rPr>
        <w:t>上午10：00</w:t>
      </w:r>
      <w:r>
        <w:rPr>
          <w:rFonts w:ascii="仿宋" w:eastAsia="仿宋" w:hAnsi="仿宋" w:hint="eastAsia"/>
          <w:sz w:val="28"/>
          <w:szCs w:val="28"/>
        </w:rPr>
        <w:t xml:space="preserve"> </w:t>
      </w:r>
    </w:p>
    <w:p w:rsidR="00C86F89" w:rsidRDefault="00C86F89" w:rsidP="00C86F89">
      <w:pPr>
        <w:spacing w:line="360" w:lineRule="auto"/>
        <w:ind w:firstLineChars="200" w:firstLine="560"/>
        <w:rPr>
          <w:rFonts w:ascii="仿宋" w:eastAsia="仿宋" w:hAnsi="仿宋"/>
          <w:sz w:val="28"/>
          <w:szCs w:val="28"/>
        </w:rPr>
      </w:pPr>
      <w:r>
        <w:rPr>
          <w:rFonts w:ascii="仿宋" w:eastAsia="仿宋" w:hAnsi="仿宋" w:hint="eastAsia"/>
          <w:sz w:val="28"/>
          <w:szCs w:val="28"/>
        </w:rPr>
        <w:t>响应文件接收及评标地点：鄂尔多斯飞机场综合办公楼6楼会议室（1）</w:t>
      </w:r>
    </w:p>
    <w:p w:rsidR="00C86F89" w:rsidRDefault="00C86F89" w:rsidP="00611810">
      <w:pPr>
        <w:pStyle w:val="2"/>
        <w:spacing w:line="360" w:lineRule="auto"/>
        <w:ind w:firstLineChars="196" w:firstLine="551"/>
        <w:jc w:val="both"/>
        <w:rPr>
          <w:rFonts w:ascii="仿宋" w:eastAsia="仿宋" w:hAnsi="仿宋"/>
          <w:sz w:val="28"/>
          <w:szCs w:val="28"/>
        </w:rPr>
      </w:pPr>
      <w:bookmarkStart w:id="5" w:name="_Toc425349049"/>
      <w:r>
        <w:rPr>
          <w:rFonts w:ascii="仿宋" w:eastAsia="仿宋" w:hAnsi="仿宋" w:hint="eastAsia"/>
          <w:sz w:val="28"/>
          <w:szCs w:val="28"/>
        </w:rPr>
        <w:t>五、联系方式</w:t>
      </w:r>
      <w:bookmarkEnd w:id="5"/>
    </w:p>
    <w:p w:rsidR="00C86F89" w:rsidRDefault="00C86F89" w:rsidP="00C86F89">
      <w:pPr>
        <w:pStyle w:val="a6"/>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联 系 人：霍建稳</w:t>
      </w:r>
      <w:bookmarkStart w:id="6" w:name="_GoBack"/>
      <w:bookmarkEnd w:id="6"/>
    </w:p>
    <w:p w:rsidR="00C86F89" w:rsidRDefault="00C86F89" w:rsidP="00C86F89">
      <w:pPr>
        <w:pStyle w:val="a6"/>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 xml:space="preserve">联系电话：0477-3855901 </w:t>
      </w:r>
    </w:p>
    <w:p w:rsidR="00C86F89" w:rsidRDefault="00C86F89" w:rsidP="00C86F89">
      <w:pPr>
        <w:pStyle w:val="a6"/>
        <w:spacing w:line="360" w:lineRule="auto"/>
        <w:ind w:firstLineChars="200" w:firstLine="560"/>
        <w:rPr>
          <w:rFonts w:ascii="仿宋" w:eastAsia="仿宋" w:hAnsi="仿宋"/>
          <w:kern w:val="2"/>
          <w:sz w:val="28"/>
          <w:szCs w:val="28"/>
        </w:rPr>
      </w:pPr>
      <w:proofErr w:type="gramStart"/>
      <w:r>
        <w:rPr>
          <w:rFonts w:ascii="仿宋" w:eastAsia="仿宋" w:hAnsi="仿宋" w:hint="eastAsia"/>
          <w:kern w:val="2"/>
          <w:sz w:val="28"/>
          <w:szCs w:val="28"/>
        </w:rPr>
        <w:t>邮</w:t>
      </w:r>
      <w:proofErr w:type="gramEnd"/>
      <w:r>
        <w:rPr>
          <w:rFonts w:ascii="仿宋" w:eastAsia="仿宋" w:hAnsi="仿宋" w:hint="eastAsia"/>
          <w:kern w:val="2"/>
          <w:sz w:val="28"/>
          <w:szCs w:val="28"/>
        </w:rPr>
        <w:t xml:space="preserve">    箱：597809252</w:t>
      </w:r>
      <w:hyperlink r:id="rId10" w:history="1">
        <w:r>
          <w:rPr>
            <w:rFonts w:ascii="仿宋" w:eastAsia="仿宋" w:hAnsi="仿宋" w:hint="eastAsia"/>
            <w:kern w:val="2"/>
            <w:sz w:val="28"/>
            <w:szCs w:val="28"/>
          </w:rPr>
          <w:t>@qq.com</w:t>
        </w:r>
      </w:hyperlink>
    </w:p>
    <w:p w:rsidR="00C86F89" w:rsidRDefault="00C86F89" w:rsidP="00C86F89">
      <w:pPr>
        <w:widowControl/>
        <w:rPr>
          <w:rFonts w:ascii="仿宋" w:eastAsia="仿宋" w:hAnsi="仿宋"/>
          <w:b/>
          <w:bCs/>
          <w:kern w:val="44"/>
          <w:sz w:val="36"/>
          <w:szCs w:val="44"/>
        </w:rPr>
      </w:pPr>
      <w:bookmarkStart w:id="7" w:name="_Toc425349050"/>
      <w:r>
        <w:rPr>
          <w:rFonts w:ascii="仿宋" w:eastAsia="仿宋" w:hAnsi="仿宋"/>
        </w:rPr>
        <w:br w:type="page"/>
      </w:r>
    </w:p>
    <w:p w:rsidR="00C86F89" w:rsidRDefault="00C86F89" w:rsidP="00C86F89">
      <w:pPr>
        <w:pStyle w:val="1"/>
        <w:spacing w:line="360" w:lineRule="auto"/>
        <w:rPr>
          <w:rFonts w:ascii="仿宋" w:eastAsia="仿宋" w:hAnsi="仿宋"/>
        </w:rPr>
      </w:pPr>
      <w:r>
        <w:rPr>
          <w:rFonts w:ascii="仿宋" w:eastAsia="仿宋" w:hAnsi="仿宋" w:hint="eastAsia"/>
        </w:rPr>
        <w:lastRenderedPageBreak/>
        <w:t>第二章 采购内容与技术要求</w:t>
      </w:r>
      <w:bookmarkEnd w:id="7"/>
    </w:p>
    <w:p w:rsidR="00C86F89" w:rsidRDefault="00C86F89" w:rsidP="00611810">
      <w:pPr>
        <w:pStyle w:val="2"/>
        <w:spacing w:line="360" w:lineRule="auto"/>
        <w:ind w:firstLineChars="200" w:firstLine="562"/>
        <w:jc w:val="both"/>
        <w:rPr>
          <w:rFonts w:ascii="仿宋" w:eastAsia="仿宋" w:hAnsi="仿宋"/>
          <w:sz w:val="28"/>
        </w:rPr>
      </w:pPr>
      <w:bookmarkStart w:id="8" w:name="_Toc406421928"/>
      <w:bookmarkStart w:id="9" w:name="_Toc425349051"/>
      <w:r>
        <w:rPr>
          <w:rFonts w:ascii="仿宋" w:eastAsia="仿宋" w:hAnsi="仿宋" w:hint="eastAsia"/>
          <w:sz w:val="28"/>
        </w:rPr>
        <w:t>一、项目说明</w:t>
      </w:r>
      <w:bookmarkEnd w:id="8"/>
      <w:bookmarkEnd w:id="9"/>
    </w:p>
    <w:p w:rsidR="00C86F89" w:rsidRDefault="00C86F89" w:rsidP="00C86F89">
      <w:pPr>
        <w:spacing w:line="360" w:lineRule="auto"/>
        <w:ind w:firstLineChars="200" w:firstLine="560"/>
        <w:rPr>
          <w:rFonts w:ascii="仿宋" w:eastAsia="仿宋" w:hAnsi="仿宋"/>
          <w:sz w:val="28"/>
          <w:szCs w:val="28"/>
        </w:rPr>
      </w:pPr>
      <w:r>
        <w:rPr>
          <w:rFonts w:ascii="仿宋" w:eastAsia="仿宋" w:hAnsi="仿宋" w:hint="eastAsia"/>
          <w:sz w:val="28"/>
          <w:szCs w:val="28"/>
        </w:rPr>
        <w:t>（一）项目基本情况：本项目为一整包。</w:t>
      </w:r>
    </w:p>
    <w:p w:rsidR="00C86F89" w:rsidRPr="002F03AC" w:rsidRDefault="00C86F89" w:rsidP="00C86F89">
      <w:pPr>
        <w:spacing w:line="360" w:lineRule="auto"/>
        <w:ind w:firstLineChars="200" w:firstLine="560"/>
        <w:rPr>
          <w:rFonts w:ascii="仿宋" w:eastAsia="仿宋" w:hAnsi="仿宋"/>
          <w:sz w:val="28"/>
          <w:szCs w:val="28"/>
        </w:rPr>
      </w:pPr>
      <w:r>
        <w:rPr>
          <w:rFonts w:ascii="仿宋" w:eastAsia="仿宋" w:hAnsi="仿宋" w:hint="eastAsia"/>
          <w:sz w:val="28"/>
          <w:szCs w:val="28"/>
        </w:rPr>
        <w:t>（二）交货期限：</w:t>
      </w:r>
      <w:r w:rsidRPr="002F03AC">
        <w:rPr>
          <w:rFonts w:ascii="仿宋" w:eastAsia="仿宋" w:hAnsi="仿宋" w:hint="eastAsia"/>
          <w:sz w:val="28"/>
          <w:szCs w:val="28"/>
        </w:rPr>
        <w:t>收到中标通知后10日内完成货物的配送</w:t>
      </w:r>
      <w:r>
        <w:rPr>
          <w:rFonts w:ascii="仿宋" w:eastAsia="仿宋" w:hAnsi="仿宋" w:hint="eastAsia"/>
          <w:sz w:val="28"/>
          <w:szCs w:val="28"/>
        </w:rPr>
        <w:t>。</w:t>
      </w:r>
    </w:p>
    <w:p w:rsidR="00C86F89" w:rsidRDefault="00C86F89" w:rsidP="00C86F89">
      <w:pPr>
        <w:spacing w:line="360" w:lineRule="auto"/>
        <w:ind w:firstLineChars="200" w:firstLine="560"/>
        <w:rPr>
          <w:rFonts w:ascii="仿宋" w:eastAsia="仿宋" w:hAnsi="仿宋" w:cs="仿宋_GB2312"/>
          <w:color w:val="000000"/>
          <w:sz w:val="28"/>
          <w:szCs w:val="28"/>
        </w:rPr>
      </w:pPr>
      <w:r>
        <w:rPr>
          <w:rFonts w:ascii="仿宋" w:eastAsia="仿宋" w:hAnsi="仿宋" w:hint="eastAsia"/>
          <w:sz w:val="28"/>
          <w:szCs w:val="28"/>
        </w:rPr>
        <w:t>（三）付款方式：</w:t>
      </w:r>
      <w:r w:rsidR="00D2733C" w:rsidRPr="00D2733C">
        <w:rPr>
          <w:rFonts w:ascii="仿宋" w:eastAsia="仿宋" w:hAnsi="仿宋" w:cs="仿宋_GB2312" w:hint="eastAsia"/>
          <w:color w:val="000000"/>
          <w:sz w:val="28"/>
          <w:szCs w:val="28"/>
        </w:rPr>
        <w:t>供应商货到后经采购方验收合格后支付合同总价款的90%，</w:t>
      </w:r>
      <w:r w:rsidR="00D2733C">
        <w:rPr>
          <w:rFonts w:ascii="仿宋" w:eastAsia="仿宋" w:hAnsi="仿宋" w:cs="仿宋_GB2312" w:hint="eastAsia"/>
          <w:color w:val="000000"/>
          <w:sz w:val="28"/>
          <w:szCs w:val="28"/>
        </w:rPr>
        <w:t>中标供应商须提供相应金额的</w:t>
      </w:r>
      <w:r w:rsidR="00D2733C" w:rsidRPr="00181E5E">
        <w:rPr>
          <w:rFonts w:ascii="仿宋" w:eastAsia="仿宋" w:hAnsi="仿宋" w:cs="仿宋_GB2312" w:hint="eastAsia"/>
          <w:b/>
          <w:color w:val="000000"/>
          <w:sz w:val="28"/>
          <w:szCs w:val="28"/>
        </w:rPr>
        <w:t>增值税专用发票</w:t>
      </w:r>
      <w:r w:rsidR="00D2733C">
        <w:rPr>
          <w:rFonts w:ascii="仿宋" w:eastAsia="仿宋" w:hAnsi="仿宋" w:cs="仿宋_GB2312" w:hint="eastAsia"/>
          <w:color w:val="000000"/>
          <w:sz w:val="28"/>
          <w:szCs w:val="28"/>
        </w:rPr>
        <w:t>进行款项支付，</w:t>
      </w:r>
      <w:r w:rsidR="00D2733C" w:rsidRPr="00D2733C">
        <w:rPr>
          <w:rFonts w:ascii="仿宋" w:eastAsia="仿宋" w:hAnsi="仿宋" w:cs="仿宋_GB2312" w:hint="eastAsia"/>
          <w:color w:val="000000"/>
          <w:sz w:val="28"/>
          <w:szCs w:val="28"/>
        </w:rPr>
        <w:t>剩余10%作为质保金，保质期满后，根据使用情况，由采购方使用部门出具使用说明，</w:t>
      </w:r>
      <w:r w:rsidR="00924947">
        <w:rPr>
          <w:rFonts w:ascii="仿宋" w:eastAsia="仿宋" w:hAnsi="仿宋" w:cs="仿宋_GB2312" w:hint="eastAsia"/>
          <w:color w:val="000000"/>
          <w:sz w:val="28"/>
          <w:szCs w:val="28"/>
        </w:rPr>
        <w:t>在30日内</w:t>
      </w:r>
      <w:r w:rsidR="00D2733C" w:rsidRPr="00D2733C">
        <w:rPr>
          <w:rFonts w:ascii="仿宋" w:eastAsia="仿宋" w:hAnsi="仿宋" w:cs="仿宋_GB2312" w:hint="eastAsia"/>
          <w:color w:val="000000"/>
          <w:sz w:val="28"/>
          <w:szCs w:val="28"/>
        </w:rPr>
        <w:t>支付剩余10%质保金，如果</w:t>
      </w:r>
      <w:r w:rsidR="00D2733C">
        <w:rPr>
          <w:rFonts w:ascii="仿宋" w:eastAsia="仿宋" w:hAnsi="仿宋" w:cs="仿宋_GB2312" w:hint="eastAsia"/>
          <w:color w:val="000000"/>
          <w:sz w:val="28"/>
          <w:szCs w:val="28"/>
        </w:rPr>
        <w:t>产品</w:t>
      </w:r>
      <w:r w:rsidR="00D2733C" w:rsidRPr="00D2733C">
        <w:rPr>
          <w:rFonts w:ascii="仿宋" w:eastAsia="仿宋" w:hAnsi="仿宋" w:cs="仿宋_GB2312" w:hint="eastAsia"/>
          <w:color w:val="000000"/>
          <w:sz w:val="28"/>
          <w:szCs w:val="28"/>
        </w:rPr>
        <w:t>在使用过程中</w:t>
      </w:r>
      <w:r w:rsidR="00D2733C">
        <w:rPr>
          <w:rFonts w:ascii="仿宋" w:eastAsia="仿宋" w:hAnsi="仿宋" w:cs="仿宋_GB2312" w:hint="eastAsia"/>
          <w:color w:val="000000"/>
          <w:sz w:val="28"/>
          <w:szCs w:val="28"/>
        </w:rPr>
        <w:t>出现质量问题</w:t>
      </w:r>
      <w:r w:rsidR="00D2733C" w:rsidRPr="00D2733C">
        <w:rPr>
          <w:rFonts w:ascii="仿宋" w:eastAsia="仿宋" w:hAnsi="仿宋" w:cs="仿宋_GB2312" w:hint="eastAsia"/>
          <w:color w:val="000000"/>
          <w:sz w:val="28"/>
          <w:szCs w:val="28"/>
        </w:rPr>
        <w:t>，视情况扣除剩余质保金。</w:t>
      </w:r>
    </w:p>
    <w:p w:rsidR="00126D06" w:rsidRDefault="00126D06" w:rsidP="00C86F89">
      <w:pPr>
        <w:spacing w:line="360" w:lineRule="auto"/>
        <w:ind w:firstLineChars="200" w:firstLine="560"/>
        <w:rPr>
          <w:rFonts w:ascii="仿宋" w:eastAsia="仿宋" w:hAnsi="仿宋" w:cs="仿宋_GB2312"/>
          <w:color w:val="000000"/>
          <w:sz w:val="28"/>
          <w:szCs w:val="28"/>
        </w:rPr>
      </w:pPr>
      <w:r w:rsidRPr="00696665">
        <w:rPr>
          <w:rFonts w:ascii="仿宋" w:eastAsia="仿宋" w:hAnsi="仿宋" w:cs="仿宋_GB2312" w:hint="eastAsia"/>
          <w:color w:val="000000"/>
          <w:sz w:val="28"/>
          <w:szCs w:val="28"/>
        </w:rPr>
        <w:t>(四)</w:t>
      </w:r>
      <w:r w:rsidR="00921951" w:rsidRPr="00696665">
        <w:rPr>
          <w:rFonts w:ascii="仿宋" w:eastAsia="仿宋" w:hAnsi="仿宋" w:cs="仿宋_GB2312" w:hint="eastAsia"/>
          <w:color w:val="000000"/>
          <w:sz w:val="28"/>
          <w:szCs w:val="28"/>
        </w:rPr>
        <w:t>合作</w:t>
      </w:r>
      <w:r w:rsidR="00180BE7" w:rsidRPr="00696665">
        <w:rPr>
          <w:rFonts w:ascii="仿宋" w:eastAsia="仿宋" w:hAnsi="仿宋" w:cs="仿宋_GB2312" w:hint="eastAsia"/>
          <w:color w:val="000000"/>
          <w:sz w:val="28"/>
          <w:szCs w:val="28"/>
        </w:rPr>
        <w:t>期限</w:t>
      </w:r>
      <w:r w:rsidR="00921951" w:rsidRPr="00696665">
        <w:rPr>
          <w:rFonts w:ascii="仿宋" w:eastAsia="仿宋" w:hAnsi="仿宋" w:cs="仿宋_GB2312" w:hint="eastAsia"/>
          <w:color w:val="000000"/>
          <w:sz w:val="28"/>
          <w:szCs w:val="28"/>
        </w:rPr>
        <w:t>：两年</w:t>
      </w:r>
    </w:p>
    <w:p w:rsidR="00C86F89" w:rsidRPr="002F03AC" w:rsidRDefault="00C86F89" w:rsidP="00611810">
      <w:pPr>
        <w:pStyle w:val="2"/>
        <w:spacing w:line="360" w:lineRule="auto"/>
        <w:ind w:firstLineChars="200" w:firstLine="562"/>
        <w:jc w:val="both"/>
        <w:rPr>
          <w:rFonts w:ascii="仿宋" w:eastAsia="仿宋" w:hAnsi="仿宋"/>
          <w:sz w:val="28"/>
        </w:rPr>
      </w:pPr>
      <w:bookmarkStart w:id="10" w:name="_Toc406421929"/>
      <w:bookmarkStart w:id="11" w:name="_Toc425349052"/>
      <w:r w:rsidRPr="00677F49">
        <w:rPr>
          <w:rFonts w:ascii="仿宋" w:eastAsia="仿宋" w:hAnsi="仿宋" w:hint="eastAsia"/>
          <w:sz w:val="28"/>
        </w:rPr>
        <w:t>二、</w:t>
      </w:r>
      <w:bookmarkEnd w:id="10"/>
      <w:r w:rsidRPr="00677F49">
        <w:rPr>
          <w:rFonts w:ascii="仿宋" w:eastAsia="仿宋" w:hAnsi="仿宋" w:hint="eastAsia"/>
          <w:sz w:val="28"/>
        </w:rPr>
        <w:t>采购内容及要求</w:t>
      </w:r>
      <w:bookmarkEnd w:id="11"/>
    </w:p>
    <w:p w:rsidR="00C86F89" w:rsidRPr="008C4B15" w:rsidRDefault="00C86F89" w:rsidP="00611810">
      <w:pPr>
        <w:spacing w:line="360" w:lineRule="auto"/>
        <w:ind w:firstLineChars="200" w:firstLine="562"/>
        <w:rPr>
          <w:rFonts w:ascii="仿宋" w:eastAsia="仿宋" w:hAnsi="仿宋"/>
          <w:b/>
          <w:bCs/>
          <w:sz w:val="28"/>
          <w:szCs w:val="32"/>
        </w:rPr>
      </w:pPr>
      <w:r>
        <w:rPr>
          <w:rFonts w:ascii="仿宋" w:eastAsia="仿宋" w:hAnsi="仿宋" w:hint="eastAsia"/>
          <w:b/>
          <w:bCs/>
          <w:sz w:val="28"/>
          <w:szCs w:val="32"/>
        </w:rPr>
        <w:t>（一）</w:t>
      </w:r>
      <w:r w:rsidR="0076477C">
        <w:rPr>
          <w:rFonts w:ascii="仿宋" w:eastAsia="仿宋" w:hAnsi="仿宋" w:hint="eastAsia"/>
          <w:b/>
          <w:bCs/>
          <w:sz w:val="28"/>
          <w:szCs w:val="32"/>
        </w:rPr>
        <w:t>刷毛</w:t>
      </w:r>
      <w:r>
        <w:rPr>
          <w:rFonts w:ascii="仿宋" w:eastAsia="仿宋" w:hAnsi="仿宋" w:hint="eastAsia"/>
          <w:b/>
          <w:bCs/>
          <w:sz w:val="28"/>
          <w:szCs w:val="32"/>
        </w:rPr>
        <w:t>参数</w:t>
      </w:r>
      <w:r w:rsidRPr="008C4B15">
        <w:rPr>
          <w:rFonts w:ascii="仿宋" w:eastAsia="仿宋" w:hAnsi="仿宋" w:hint="eastAsia"/>
          <w:b/>
          <w:bCs/>
          <w:sz w:val="28"/>
          <w:szCs w:val="32"/>
        </w:rPr>
        <w:t>要求：</w:t>
      </w:r>
    </w:p>
    <w:p w:rsidR="00C86F89" w:rsidRDefault="00C86F89" w:rsidP="00C86F89">
      <w:pPr>
        <w:spacing w:line="360" w:lineRule="auto"/>
        <w:ind w:firstLineChars="200" w:firstLine="560"/>
        <w:rPr>
          <w:rFonts w:ascii="仿宋" w:eastAsia="仿宋" w:hAnsi="仿宋"/>
          <w:sz w:val="28"/>
          <w:szCs w:val="28"/>
        </w:rPr>
      </w:pPr>
      <w:r>
        <w:rPr>
          <w:rFonts w:ascii="仿宋" w:eastAsia="仿宋" w:hAnsi="仿宋" w:hint="eastAsia"/>
          <w:sz w:val="28"/>
          <w:szCs w:val="28"/>
        </w:rPr>
        <w:t>1、</w:t>
      </w:r>
      <w:r w:rsidRPr="00677F49">
        <w:rPr>
          <w:rFonts w:ascii="仿宋" w:eastAsia="仿宋" w:hAnsi="仿宋" w:hint="eastAsia"/>
          <w:sz w:val="28"/>
          <w:szCs w:val="28"/>
        </w:rPr>
        <w:t>本产品使用环境为（0~-30℃），在使用环境条件下具有优良的韧性和耐磨性，耐冲击性能，</w:t>
      </w:r>
      <w:proofErr w:type="gramStart"/>
      <w:r w:rsidRPr="00FB60BB">
        <w:rPr>
          <w:rFonts w:ascii="仿宋" w:eastAsia="仿宋" w:hAnsi="仿宋" w:hint="eastAsia"/>
          <w:sz w:val="28"/>
          <w:szCs w:val="28"/>
        </w:rPr>
        <w:t>刷苗材质</w:t>
      </w:r>
      <w:proofErr w:type="gramEnd"/>
      <w:r w:rsidRPr="00FB60BB">
        <w:rPr>
          <w:rFonts w:ascii="仿宋" w:eastAsia="仿宋" w:hAnsi="仿宋" w:hint="eastAsia"/>
          <w:sz w:val="28"/>
          <w:szCs w:val="28"/>
        </w:rPr>
        <w:t>：塑料（进口）</w:t>
      </w:r>
      <w:r>
        <w:rPr>
          <w:rFonts w:ascii="仿宋" w:eastAsia="仿宋" w:hAnsi="仿宋" w:hint="eastAsia"/>
          <w:sz w:val="28"/>
          <w:szCs w:val="28"/>
        </w:rPr>
        <w:t>要求</w:t>
      </w:r>
      <w:r w:rsidRPr="00677F49">
        <w:rPr>
          <w:rFonts w:ascii="仿宋" w:eastAsia="仿宋" w:hAnsi="仿宋" w:hint="eastAsia"/>
          <w:sz w:val="28"/>
          <w:szCs w:val="28"/>
        </w:rPr>
        <w:t>有良好的化学稳定性，耐水，耐酸，耐碱。</w:t>
      </w:r>
    </w:p>
    <w:p w:rsidR="00C86F89" w:rsidRDefault="00C86F89" w:rsidP="00C86F89">
      <w:pPr>
        <w:spacing w:line="360" w:lineRule="auto"/>
        <w:ind w:firstLineChars="200" w:firstLine="560"/>
        <w:rPr>
          <w:rFonts w:ascii="仿宋" w:eastAsia="仿宋" w:hAnsi="仿宋"/>
          <w:sz w:val="28"/>
          <w:szCs w:val="28"/>
        </w:rPr>
      </w:pPr>
      <w:r>
        <w:rPr>
          <w:rFonts w:ascii="仿宋" w:eastAsia="仿宋" w:hAnsi="仿宋" w:hint="eastAsia"/>
          <w:sz w:val="28"/>
          <w:szCs w:val="28"/>
        </w:rPr>
        <w:t>2</w:t>
      </w:r>
      <w:r w:rsidRPr="00677F49">
        <w:rPr>
          <w:rFonts w:ascii="仿宋" w:eastAsia="仿宋" w:hAnsi="仿宋" w:hint="eastAsia"/>
          <w:sz w:val="28"/>
          <w:szCs w:val="28"/>
        </w:rPr>
        <w:t>、</w:t>
      </w:r>
      <w:proofErr w:type="gramStart"/>
      <w:r w:rsidRPr="00677F49">
        <w:rPr>
          <w:rFonts w:ascii="仿宋" w:eastAsia="仿宋" w:hAnsi="仿宋" w:hint="eastAsia"/>
          <w:sz w:val="28"/>
          <w:szCs w:val="28"/>
        </w:rPr>
        <w:t>扫刷必须</w:t>
      </w:r>
      <w:proofErr w:type="gramEnd"/>
      <w:r w:rsidRPr="00677F49">
        <w:rPr>
          <w:rFonts w:ascii="仿宋" w:eastAsia="仿宋" w:hAnsi="仿宋" w:hint="eastAsia"/>
          <w:sz w:val="28"/>
          <w:szCs w:val="28"/>
        </w:rPr>
        <w:t>保证能灵活安装</w:t>
      </w:r>
      <w:proofErr w:type="gramStart"/>
      <w:r w:rsidRPr="00677F49">
        <w:rPr>
          <w:rFonts w:ascii="仿宋" w:eastAsia="仿宋" w:hAnsi="仿宋" w:hint="eastAsia"/>
          <w:sz w:val="28"/>
          <w:szCs w:val="28"/>
        </w:rPr>
        <w:t>入刷轴</w:t>
      </w:r>
      <w:proofErr w:type="gramEnd"/>
      <w:r w:rsidRPr="00677F49">
        <w:rPr>
          <w:rFonts w:ascii="仿宋" w:eastAsia="仿宋" w:hAnsi="仿宋" w:hint="eastAsia"/>
          <w:sz w:val="28"/>
          <w:szCs w:val="28"/>
        </w:rPr>
        <w:t>，不可出现过紧安装困难或出现安装后横向松动不稳定现象发生（</w:t>
      </w:r>
      <w:proofErr w:type="gramStart"/>
      <w:r w:rsidRPr="00677F49">
        <w:rPr>
          <w:rFonts w:ascii="仿宋" w:eastAsia="仿宋" w:hAnsi="仿宋" w:hint="eastAsia"/>
          <w:sz w:val="28"/>
          <w:szCs w:val="28"/>
        </w:rPr>
        <w:t>刷杆形状</w:t>
      </w:r>
      <w:proofErr w:type="gramEnd"/>
      <w:r w:rsidRPr="00677F49">
        <w:rPr>
          <w:rFonts w:ascii="仿宋" w:eastAsia="仿宋" w:hAnsi="仿宋" w:hint="eastAsia"/>
          <w:sz w:val="28"/>
          <w:szCs w:val="28"/>
        </w:rPr>
        <w:t>及尺寸参考图1）。</w:t>
      </w:r>
      <w:proofErr w:type="gramStart"/>
      <w:r w:rsidRPr="00677F49">
        <w:rPr>
          <w:rFonts w:ascii="仿宋" w:eastAsia="仿宋" w:hAnsi="仿宋" w:hint="eastAsia"/>
          <w:sz w:val="28"/>
          <w:szCs w:val="28"/>
        </w:rPr>
        <w:t>刷杆需</w:t>
      </w:r>
      <w:proofErr w:type="gramEnd"/>
      <w:r w:rsidRPr="00677F49">
        <w:rPr>
          <w:rFonts w:ascii="仿宋" w:eastAsia="仿宋" w:hAnsi="仿宋" w:hint="eastAsia"/>
          <w:sz w:val="28"/>
          <w:szCs w:val="28"/>
        </w:rPr>
        <w:t>直线度良好，不得弯曲。</w:t>
      </w:r>
      <w:proofErr w:type="gramStart"/>
      <w:r w:rsidRPr="00677F49">
        <w:rPr>
          <w:rFonts w:ascii="仿宋" w:eastAsia="仿宋" w:hAnsi="仿宋" w:hint="eastAsia"/>
          <w:sz w:val="28"/>
          <w:szCs w:val="28"/>
        </w:rPr>
        <w:t>刷丝需整齐</w:t>
      </w:r>
      <w:proofErr w:type="gramEnd"/>
      <w:r w:rsidRPr="00677F49">
        <w:rPr>
          <w:rFonts w:ascii="仿宋" w:eastAsia="仿宋" w:hAnsi="仿宋" w:hint="eastAsia"/>
          <w:sz w:val="28"/>
          <w:szCs w:val="28"/>
        </w:rPr>
        <w:t>，不可出现长短不一现象。使用过程中刷</w:t>
      </w:r>
      <w:proofErr w:type="gramStart"/>
      <w:r w:rsidRPr="00677F49">
        <w:rPr>
          <w:rFonts w:ascii="仿宋" w:eastAsia="仿宋" w:hAnsi="仿宋" w:hint="eastAsia"/>
          <w:sz w:val="28"/>
          <w:szCs w:val="28"/>
        </w:rPr>
        <w:t>丝不得</w:t>
      </w:r>
      <w:proofErr w:type="gramEnd"/>
      <w:r w:rsidRPr="00677F49">
        <w:rPr>
          <w:rFonts w:ascii="仿宋" w:eastAsia="仿宋" w:hAnsi="仿宋" w:hint="eastAsia"/>
          <w:sz w:val="28"/>
          <w:szCs w:val="28"/>
        </w:rPr>
        <w:t>出现脱落，开裂，分叉，已经起毛现象发生。</w:t>
      </w:r>
    </w:p>
    <w:p w:rsidR="00C86F89" w:rsidRDefault="00C86F89" w:rsidP="00C86F89">
      <w:pPr>
        <w:spacing w:line="360" w:lineRule="auto"/>
        <w:ind w:firstLineChars="200" w:firstLine="560"/>
        <w:rPr>
          <w:rFonts w:ascii="仿宋" w:eastAsia="仿宋" w:hAnsi="仿宋"/>
          <w:sz w:val="28"/>
          <w:szCs w:val="28"/>
        </w:rPr>
      </w:pPr>
      <w:r>
        <w:rPr>
          <w:rFonts w:ascii="仿宋" w:eastAsia="仿宋" w:hAnsi="仿宋" w:hint="eastAsia"/>
          <w:sz w:val="28"/>
          <w:szCs w:val="28"/>
        </w:rPr>
        <w:t>3</w:t>
      </w:r>
      <w:r w:rsidRPr="00677F49">
        <w:rPr>
          <w:rFonts w:ascii="仿宋" w:eastAsia="仿宋" w:hAnsi="仿宋" w:hint="eastAsia"/>
          <w:sz w:val="28"/>
          <w:szCs w:val="28"/>
        </w:rPr>
        <w:t>、</w:t>
      </w:r>
      <w:proofErr w:type="gramStart"/>
      <w:r w:rsidRPr="00677F49">
        <w:rPr>
          <w:rFonts w:ascii="仿宋" w:eastAsia="仿宋" w:hAnsi="仿宋" w:hint="eastAsia"/>
          <w:sz w:val="28"/>
          <w:szCs w:val="28"/>
        </w:rPr>
        <w:t>刷体每孔</w:t>
      </w:r>
      <w:proofErr w:type="gramEnd"/>
      <w:r w:rsidRPr="00677F49">
        <w:rPr>
          <w:rFonts w:ascii="仿宋" w:eastAsia="仿宋" w:hAnsi="仿宋" w:hint="eastAsia"/>
          <w:sz w:val="28"/>
          <w:szCs w:val="28"/>
        </w:rPr>
        <w:t>保证刷毛植入数量不低于25-26根。植毛孔直径为23mm</w:t>
      </w:r>
      <w:proofErr w:type="gramStart"/>
      <w:r w:rsidRPr="00677F49">
        <w:rPr>
          <w:rFonts w:ascii="仿宋" w:eastAsia="仿宋" w:hAnsi="仿宋" w:hint="eastAsia"/>
          <w:sz w:val="28"/>
          <w:szCs w:val="28"/>
        </w:rPr>
        <w:t>刷杆长度</w:t>
      </w:r>
      <w:proofErr w:type="gramEnd"/>
      <w:r w:rsidRPr="00677F49">
        <w:rPr>
          <w:rFonts w:ascii="仿宋" w:eastAsia="仿宋" w:hAnsi="仿宋" w:hint="eastAsia"/>
          <w:sz w:val="28"/>
          <w:szCs w:val="28"/>
        </w:rPr>
        <w:t>为1046±1.5mm。刷毛净长度为265±0.5mm。</w:t>
      </w:r>
      <w:proofErr w:type="gramStart"/>
      <w:r w:rsidRPr="00677F49">
        <w:rPr>
          <w:rFonts w:ascii="仿宋" w:eastAsia="仿宋" w:hAnsi="仿宋" w:hint="eastAsia"/>
          <w:sz w:val="28"/>
          <w:szCs w:val="28"/>
        </w:rPr>
        <w:t>刷苗整体</w:t>
      </w:r>
      <w:proofErr w:type="gramEnd"/>
      <w:r w:rsidRPr="00677F49">
        <w:rPr>
          <w:rFonts w:ascii="仿宋" w:eastAsia="仿宋" w:hAnsi="仿宋" w:hint="eastAsia"/>
          <w:sz w:val="28"/>
          <w:szCs w:val="28"/>
        </w:rPr>
        <w:t>重量为1955±15g。为</w:t>
      </w:r>
      <w:r w:rsidRPr="00677F49">
        <w:rPr>
          <w:rFonts w:ascii="仿宋" w:eastAsia="仿宋" w:hAnsi="仿宋" w:hint="eastAsia"/>
          <w:sz w:val="28"/>
          <w:szCs w:val="28"/>
        </w:rPr>
        <w:lastRenderedPageBreak/>
        <w:t>保证刷毛的稳定，</w:t>
      </w:r>
      <w:proofErr w:type="gramStart"/>
      <w:r w:rsidRPr="00677F49">
        <w:rPr>
          <w:rFonts w:ascii="仿宋" w:eastAsia="仿宋" w:hAnsi="仿宋" w:hint="eastAsia"/>
          <w:sz w:val="28"/>
          <w:szCs w:val="28"/>
        </w:rPr>
        <w:t>刷体植毛</w:t>
      </w:r>
      <w:proofErr w:type="gramEnd"/>
      <w:r w:rsidRPr="00677F49">
        <w:rPr>
          <w:rFonts w:ascii="仿宋" w:eastAsia="仿宋" w:hAnsi="仿宋" w:hint="eastAsia"/>
          <w:sz w:val="28"/>
          <w:szCs w:val="28"/>
        </w:rPr>
        <w:t>时</w:t>
      </w:r>
      <w:proofErr w:type="gramStart"/>
      <w:r w:rsidRPr="00677F49">
        <w:rPr>
          <w:rFonts w:ascii="仿宋" w:eastAsia="仿宋" w:hAnsi="仿宋" w:hint="eastAsia"/>
          <w:sz w:val="28"/>
          <w:szCs w:val="28"/>
        </w:rPr>
        <w:t>需在刷丝</w:t>
      </w:r>
      <w:proofErr w:type="gramEnd"/>
      <w:r w:rsidRPr="00677F49">
        <w:rPr>
          <w:rFonts w:ascii="仿宋" w:eastAsia="仿宋" w:hAnsi="仿宋" w:hint="eastAsia"/>
          <w:sz w:val="28"/>
          <w:szCs w:val="28"/>
        </w:rPr>
        <w:t>上方加入塑料垫块。然后通过直径5mm冷拉圆钢压住垫块。同时为保证冷拉圆钢使用中不会出现脱落，需使用端板焊接加不锈钢螺丝固定。端板尺寸参考</w:t>
      </w:r>
      <w:r>
        <w:rPr>
          <w:rFonts w:ascii="仿宋" w:eastAsia="仿宋" w:hAnsi="仿宋" w:hint="eastAsia"/>
          <w:sz w:val="28"/>
          <w:szCs w:val="28"/>
        </w:rPr>
        <w:t>见图纸：</w:t>
      </w:r>
    </w:p>
    <w:p w:rsidR="00C86F89" w:rsidRDefault="00C86F89" w:rsidP="00C86F89">
      <w:pPr>
        <w:spacing w:line="360" w:lineRule="auto"/>
        <w:rPr>
          <w:rFonts w:ascii="仿宋" w:eastAsia="仿宋" w:hAnsi="仿宋"/>
          <w:sz w:val="28"/>
          <w:szCs w:val="28"/>
        </w:rPr>
      </w:pPr>
      <w:r>
        <w:rPr>
          <w:rFonts w:ascii="仿宋" w:eastAsia="仿宋" w:hAnsi="仿宋" w:hint="eastAsia"/>
          <w:sz w:val="28"/>
          <w:szCs w:val="28"/>
        </w:rPr>
        <w:t>图纸1：</w:t>
      </w:r>
      <w:r>
        <w:rPr>
          <w:rFonts w:hint="eastAsia"/>
          <w:noProof/>
          <w:sz w:val="28"/>
        </w:rPr>
        <w:drawing>
          <wp:inline distT="0" distB="0" distL="0" distR="0">
            <wp:extent cx="6182671" cy="3633849"/>
            <wp:effectExtent l="0" t="0" r="0" b="0"/>
            <wp:docPr id="4" name="图片 4" descr="刷苗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刷苗体"/>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188710" cy="3637398"/>
                    </a:xfrm>
                    <a:prstGeom prst="rect">
                      <a:avLst/>
                    </a:prstGeom>
                    <a:noFill/>
                    <a:ln>
                      <a:noFill/>
                    </a:ln>
                  </pic:spPr>
                </pic:pic>
              </a:graphicData>
            </a:graphic>
          </wp:inline>
        </w:drawing>
      </w:r>
      <w:r>
        <w:rPr>
          <w:rFonts w:ascii="仿宋" w:eastAsia="仿宋" w:hAnsi="仿宋" w:hint="eastAsia"/>
          <w:sz w:val="28"/>
          <w:szCs w:val="28"/>
        </w:rPr>
        <w:t>图纸2：</w:t>
      </w:r>
    </w:p>
    <w:p w:rsidR="00C86F89" w:rsidRPr="00677F49" w:rsidRDefault="00C86F89" w:rsidP="00C86F89">
      <w:pPr>
        <w:spacing w:line="360" w:lineRule="auto"/>
        <w:rPr>
          <w:sz w:val="28"/>
        </w:rPr>
      </w:pPr>
      <w:r>
        <w:rPr>
          <w:rFonts w:hint="eastAsia"/>
          <w:noProof/>
          <w:sz w:val="28"/>
        </w:rPr>
        <w:lastRenderedPageBreak/>
        <w:drawing>
          <wp:inline distT="0" distB="0" distL="0" distR="0">
            <wp:extent cx="6115792" cy="3265714"/>
            <wp:effectExtent l="0" t="0" r="0" b="0"/>
            <wp:docPr id="5" name="图片 5" descr="端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端板"/>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115591" cy="3265607"/>
                    </a:xfrm>
                    <a:prstGeom prst="rect">
                      <a:avLst/>
                    </a:prstGeom>
                    <a:noFill/>
                    <a:ln>
                      <a:noFill/>
                    </a:ln>
                  </pic:spPr>
                </pic:pic>
              </a:graphicData>
            </a:graphic>
          </wp:inline>
        </w:drawing>
      </w:r>
    </w:p>
    <w:p w:rsidR="00213180" w:rsidRDefault="00213180" w:rsidP="00611810">
      <w:pPr>
        <w:autoSpaceDE w:val="0"/>
        <w:autoSpaceDN w:val="0"/>
        <w:adjustRightInd w:val="0"/>
        <w:spacing w:line="360" w:lineRule="auto"/>
        <w:ind w:firstLineChars="196" w:firstLine="551"/>
        <w:rPr>
          <w:rFonts w:ascii="仿宋" w:eastAsia="仿宋" w:hAnsi="仿宋" w:cs="仿宋_GB2312"/>
          <w:b/>
          <w:color w:val="000000"/>
          <w:sz w:val="28"/>
          <w:szCs w:val="28"/>
        </w:rPr>
      </w:pPr>
    </w:p>
    <w:p w:rsidR="00C86F89" w:rsidRDefault="00C86F89" w:rsidP="00611810">
      <w:pPr>
        <w:autoSpaceDE w:val="0"/>
        <w:autoSpaceDN w:val="0"/>
        <w:adjustRightInd w:val="0"/>
        <w:spacing w:line="360" w:lineRule="auto"/>
        <w:ind w:firstLineChars="196" w:firstLine="551"/>
        <w:rPr>
          <w:rFonts w:ascii="仿宋" w:eastAsia="仿宋" w:hAnsi="仿宋" w:cs="仿宋_GB2312"/>
          <w:b/>
          <w:color w:val="000000"/>
          <w:sz w:val="28"/>
          <w:szCs w:val="28"/>
        </w:rPr>
      </w:pPr>
      <w:r>
        <w:rPr>
          <w:rFonts w:ascii="仿宋" w:eastAsia="仿宋" w:hAnsi="仿宋" w:cs="仿宋_GB2312" w:hint="eastAsia"/>
          <w:b/>
          <w:color w:val="000000"/>
          <w:sz w:val="28"/>
          <w:szCs w:val="28"/>
        </w:rPr>
        <w:t>参数图：</w:t>
      </w:r>
    </w:p>
    <w:p w:rsidR="00C86F89" w:rsidRDefault="00C86F89" w:rsidP="00C86F89">
      <w:pPr>
        <w:autoSpaceDE w:val="0"/>
        <w:autoSpaceDN w:val="0"/>
        <w:adjustRightInd w:val="0"/>
        <w:spacing w:line="360" w:lineRule="auto"/>
        <w:ind w:firstLineChars="196" w:firstLine="470"/>
        <w:rPr>
          <w:rFonts w:ascii="仿宋" w:eastAsia="仿宋" w:hAnsi="仿宋" w:cs="仿宋_GB2312"/>
          <w:b/>
          <w:color w:val="000000"/>
          <w:sz w:val="28"/>
          <w:szCs w:val="28"/>
        </w:rPr>
      </w:pPr>
      <w:r>
        <w:rPr>
          <w:rFonts w:ascii="宋体" w:hAnsi="宋体" w:cs="宋体"/>
          <w:noProof/>
          <w:kern w:val="0"/>
          <w:szCs w:val="24"/>
        </w:rPr>
        <w:drawing>
          <wp:inline distT="0" distB="0" distL="0" distR="0">
            <wp:extent cx="3859530" cy="4203700"/>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859530" cy="4203700"/>
                    </a:xfrm>
                    <a:prstGeom prst="rect">
                      <a:avLst/>
                    </a:prstGeom>
                    <a:noFill/>
                    <a:ln>
                      <a:noFill/>
                    </a:ln>
                  </pic:spPr>
                </pic:pic>
              </a:graphicData>
            </a:graphic>
          </wp:inline>
        </w:drawing>
      </w:r>
    </w:p>
    <w:p w:rsidR="002A198A" w:rsidRDefault="002A198A" w:rsidP="00611810">
      <w:pPr>
        <w:autoSpaceDE w:val="0"/>
        <w:autoSpaceDN w:val="0"/>
        <w:adjustRightInd w:val="0"/>
        <w:spacing w:line="360" w:lineRule="auto"/>
        <w:ind w:firstLineChars="196" w:firstLine="551"/>
        <w:rPr>
          <w:rFonts w:ascii="仿宋" w:eastAsia="仿宋" w:hAnsi="仿宋" w:cs="仿宋_GB2312"/>
          <w:b/>
          <w:color w:val="000000"/>
          <w:sz w:val="28"/>
          <w:szCs w:val="28"/>
        </w:rPr>
      </w:pPr>
      <w:r>
        <w:rPr>
          <w:rFonts w:ascii="仿宋" w:eastAsia="仿宋" w:hAnsi="仿宋" w:cs="仿宋_GB2312" w:hint="eastAsia"/>
          <w:b/>
          <w:color w:val="000000"/>
          <w:sz w:val="28"/>
          <w:szCs w:val="28"/>
        </w:rPr>
        <w:t>（二）铲板参数要求：</w:t>
      </w:r>
    </w:p>
    <w:p w:rsidR="002A198A" w:rsidRDefault="002A198A" w:rsidP="002A198A">
      <w:pPr>
        <w:autoSpaceDE w:val="0"/>
        <w:autoSpaceDN w:val="0"/>
        <w:adjustRightInd w:val="0"/>
        <w:spacing w:line="360" w:lineRule="auto"/>
        <w:ind w:firstLineChars="196" w:firstLine="549"/>
        <w:rPr>
          <w:rFonts w:ascii="仿宋" w:eastAsia="仿宋" w:hAnsi="仿宋"/>
          <w:sz w:val="28"/>
          <w:szCs w:val="28"/>
        </w:rPr>
      </w:pPr>
      <w:r>
        <w:rPr>
          <w:rFonts w:ascii="仿宋" w:eastAsia="仿宋" w:hAnsi="仿宋" w:hint="eastAsia"/>
          <w:sz w:val="28"/>
          <w:szCs w:val="28"/>
        </w:rPr>
        <w:lastRenderedPageBreak/>
        <w:t>每套铲板需要7块，</w:t>
      </w:r>
      <w:proofErr w:type="gramStart"/>
      <w:r>
        <w:rPr>
          <w:rFonts w:ascii="仿宋" w:eastAsia="仿宋" w:hAnsi="仿宋" w:hint="eastAsia"/>
          <w:sz w:val="28"/>
          <w:szCs w:val="28"/>
        </w:rPr>
        <w:t>每铲板</w:t>
      </w:r>
      <w:proofErr w:type="gramEnd"/>
      <w:r>
        <w:rPr>
          <w:rFonts w:ascii="仿宋" w:eastAsia="仿宋" w:hAnsi="仿宋" w:hint="eastAsia"/>
          <w:sz w:val="28"/>
          <w:szCs w:val="28"/>
        </w:rPr>
        <w:t>长度为</w:t>
      </w:r>
      <w:r w:rsidR="00672627">
        <w:rPr>
          <w:rFonts w:ascii="仿宋" w:eastAsia="仿宋" w:hAnsi="仿宋" w:hint="eastAsia"/>
          <w:sz w:val="28"/>
          <w:szCs w:val="28"/>
        </w:rPr>
        <w:t>780</w:t>
      </w:r>
      <w:r>
        <w:rPr>
          <w:rFonts w:ascii="仿宋" w:eastAsia="仿宋" w:hAnsi="仿宋" w:hint="eastAsia"/>
          <w:sz w:val="28"/>
          <w:szCs w:val="28"/>
        </w:rPr>
        <w:t>毫米，宽度为3</w:t>
      </w:r>
      <w:r w:rsidR="00672627">
        <w:rPr>
          <w:rFonts w:ascii="仿宋" w:eastAsia="仿宋" w:hAnsi="仿宋" w:hint="eastAsia"/>
          <w:sz w:val="28"/>
          <w:szCs w:val="28"/>
        </w:rPr>
        <w:t>28</w:t>
      </w:r>
      <w:r>
        <w:rPr>
          <w:rFonts w:ascii="仿宋" w:eastAsia="仿宋" w:hAnsi="仿宋" w:hint="eastAsia"/>
          <w:sz w:val="28"/>
          <w:szCs w:val="28"/>
        </w:rPr>
        <w:t>毫米，厚度为</w:t>
      </w:r>
      <w:r w:rsidR="00672627">
        <w:rPr>
          <w:rFonts w:ascii="仿宋" w:eastAsia="仿宋" w:hAnsi="仿宋" w:hint="eastAsia"/>
          <w:sz w:val="28"/>
          <w:szCs w:val="28"/>
        </w:rPr>
        <w:t>52</w:t>
      </w:r>
      <w:r>
        <w:rPr>
          <w:rFonts w:ascii="仿宋" w:eastAsia="仿宋" w:hAnsi="仿宋" w:hint="eastAsia"/>
          <w:sz w:val="28"/>
          <w:szCs w:val="28"/>
        </w:rPr>
        <w:t>毫米，</w:t>
      </w:r>
      <w:r w:rsidR="00672627">
        <w:rPr>
          <w:rFonts w:ascii="仿宋" w:eastAsia="仿宋" w:hAnsi="仿宋" w:hint="eastAsia"/>
          <w:sz w:val="28"/>
          <w:szCs w:val="28"/>
        </w:rPr>
        <w:t>安装孔直径21.5毫米，孔距200毫米，安装孔数量4个，</w:t>
      </w:r>
      <w:r>
        <w:rPr>
          <w:rFonts w:ascii="仿宋" w:eastAsia="仿宋" w:hAnsi="仿宋" w:hint="eastAsia"/>
          <w:sz w:val="28"/>
          <w:szCs w:val="28"/>
        </w:rPr>
        <w:t>材质为聚氨酯。效果图：</w:t>
      </w:r>
    </w:p>
    <w:p w:rsidR="002A198A" w:rsidRPr="00AC2A6F" w:rsidRDefault="002A198A" w:rsidP="00AC2A6F">
      <w:pPr>
        <w:widowControl/>
        <w:rPr>
          <w:rFonts w:ascii="宋体" w:eastAsia="宋体" w:hAnsi="宋体" w:cs="宋体"/>
          <w:kern w:val="0"/>
          <w:szCs w:val="24"/>
        </w:rPr>
      </w:pPr>
      <w:r>
        <w:rPr>
          <w:rFonts w:ascii="宋体" w:eastAsia="宋体" w:hAnsi="宋体" w:cs="宋体"/>
          <w:noProof/>
          <w:kern w:val="0"/>
          <w:szCs w:val="24"/>
        </w:rPr>
        <w:drawing>
          <wp:inline distT="0" distB="0" distL="0" distR="0">
            <wp:extent cx="6092041" cy="2422566"/>
            <wp:effectExtent l="0" t="0" r="0" b="0"/>
            <wp:docPr id="2" name="图片 2" descr="C:\Documents and Settings\Administrator\Application Data\Tencent\Users\597809252\QQ\WinTemp\RichOle\K4JSC[CNR]PRIX_$Y1X3SQ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Documents and Settings\Administrator\Application Data\Tencent\Users\597809252\QQ\WinTemp\RichOle\K4JSC[CNR]PRIX_$Y1X3SQ1.pn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6092170" cy="2422617"/>
                    </a:xfrm>
                    <a:prstGeom prst="rect">
                      <a:avLst/>
                    </a:prstGeom>
                    <a:noFill/>
                    <a:ln>
                      <a:noFill/>
                    </a:ln>
                  </pic:spPr>
                </pic:pic>
              </a:graphicData>
            </a:graphic>
          </wp:inline>
        </w:drawing>
      </w:r>
    </w:p>
    <w:p w:rsidR="00C86F89" w:rsidRPr="008C4B15" w:rsidRDefault="00C86F89" w:rsidP="00611810">
      <w:pPr>
        <w:autoSpaceDE w:val="0"/>
        <w:autoSpaceDN w:val="0"/>
        <w:adjustRightInd w:val="0"/>
        <w:spacing w:line="360" w:lineRule="auto"/>
        <w:ind w:firstLineChars="196" w:firstLine="551"/>
        <w:rPr>
          <w:rFonts w:ascii="仿宋" w:eastAsia="仿宋" w:hAnsi="仿宋" w:cs="仿宋_GB2312"/>
          <w:color w:val="FF0000"/>
          <w:sz w:val="28"/>
          <w:szCs w:val="28"/>
        </w:rPr>
      </w:pPr>
      <w:r>
        <w:rPr>
          <w:rFonts w:ascii="仿宋" w:eastAsia="仿宋" w:hAnsi="仿宋" w:cs="仿宋_GB2312" w:hint="eastAsia"/>
          <w:b/>
          <w:color w:val="000000"/>
          <w:sz w:val="28"/>
          <w:szCs w:val="28"/>
        </w:rPr>
        <w:t>备注：</w:t>
      </w:r>
      <w:r w:rsidRPr="008C4B15">
        <w:rPr>
          <w:rFonts w:ascii="仿宋" w:eastAsia="仿宋" w:hAnsi="仿宋" w:cs="仿宋_GB2312" w:hint="eastAsia"/>
          <w:color w:val="FF0000"/>
          <w:sz w:val="28"/>
          <w:szCs w:val="28"/>
        </w:rPr>
        <w:t>1.供应商参与本项目</w:t>
      </w:r>
      <w:r w:rsidR="00AC2A6F">
        <w:rPr>
          <w:rFonts w:ascii="仿宋" w:eastAsia="仿宋" w:hAnsi="仿宋" w:cs="仿宋_GB2312" w:hint="eastAsia"/>
          <w:color w:val="FF0000"/>
          <w:sz w:val="28"/>
          <w:szCs w:val="28"/>
        </w:rPr>
        <w:t>谈判</w:t>
      </w:r>
      <w:r w:rsidRPr="008C4B15">
        <w:rPr>
          <w:rFonts w:ascii="仿宋" w:eastAsia="仿宋" w:hAnsi="仿宋" w:cs="仿宋_GB2312" w:hint="eastAsia"/>
          <w:color w:val="FF0000"/>
          <w:sz w:val="28"/>
          <w:szCs w:val="28"/>
        </w:rPr>
        <w:t>时必须提供所投产品的样品共评审参考。</w:t>
      </w:r>
    </w:p>
    <w:p w:rsidR="00C86F89" w:rsidRDefault="00C86F89" w:rsidP="00C86F89">
      <w:pPr>
        <w:spacing w:line="360" w:lineRule="auto"/>
        <w:ind w:firstLineChars="200" w:firstLine="560"/>
        <w:rPr>
          <w:rFonts w:ascii="仿宋" w:eastAsia="仿宋" w:hAnsi="仿宋" w:cs="仿宋_GB2312"/>
          <w:b/>
          <w:color w:val="000000"/>
          <w:sz w:val="28"/>
          <w:szCs w:val="28"/>
        </w:rPr>
      </w:pPr>
      <w:r w:rsidRPr="008C4B15">
        <w:rPr>
          <w:rFonts w:ascii="仿宋" w:eastAsia="仿宋" w:hAnsi="仿宋" w:cs="仿宋_GB2312" w:hint="eastAsia"/>
          <w:color w:val="FF0000"/>
          <w:sz w:val="28"/>
          <w:szCs w:val="28"/>
        </w:rPr>
        <w:t>2.供应商所投标产品必须具有相关生产厂家的产品注册证或检验合格证等。</w:t>
      </w:r>
    </w:p>
    <w:p w:rsidR="00C86F89" w:rsidRDefault="00C86F89" w:rsidP="00611810">
      <w:pPr>
        <w:spacing w:line="360" w:lineRule="auto"/>
        <w:ind w:firstLineChars="200" w:firstLine="562"/>
        <w:rPr>
          <w:rFonts w:ascii="仿宋" w:eastAsia="仿宋" w:hAnsi="仿宋" w:cs="仿宋_GB2312"/>
          <w:b/>
          <w:color w:val="000000"/>
          <w:sz w:val="28"/>
          <w:szCs w:val="28"/>
        </w:rPr>
      </w:pPr>
      <w:r>
        <w:rPr>
          <w:rFonts w:ascii="仿宋" w:eastAsia="仿宋" w:hAnsi="仿宋" w:cs="仿宋_GB2312" w:hint="eastAsia"/>
          <w:b/>
          <w:color w:val="000000"/>
          <w:sz w:val="28"/>
          <w:szCs w:val="28"/>
        </w:rPr>
        <w:t>（二）使用车辆基本信息：</w:t>
      </w:r>
    </w:p>
    <w:p w:rsidR="00C86F89" w:rsidRPr="005606E2" w:rsidRDefault="00C86F89" w:rsidP="00C86F89">
      <w:pPr>
        <w:spacing w:line="360" w:lineRule="auto"/>
        <w:ind w:firstLineChars="200" w:firstLine="560"/>
        <w:rPr>
          <w:rFonts w:ascii="仿宋" w:eastAsia="仿宋" w:hAnsi="仿宋"/>
          <w:sz w:val="28"/>
          <w:szCs w:val="28"/>
        </w:rPr>
      </w:pPr>
      <w:r w:rsidRPr="005606E2">
        <w:rPr>
          <w:rFonts w:ascii="仿宋" w:eastAsia="仿宋" w:hAnsi="仿宋" w:hint="eastAsia"/>
          <w:sz w:val="28"/>
          <w:szCs w:val="28"/>
        </w:rPr>
        <w:t>产品型号及名称：WGCX800J/机场道面除雪车</w:t>
      </w:r>
    </w:p>
    <w:p w:rsidR="00C86F89" w:rsidRPr="005606E2" w:rsidRDefault="00C86F89" w:rsidP="00C86F89">
      <w:pPr>
        <w:spacing w:line="360" w:lineRule="auto"/>
        <w:ind w:firstLineChars="200" w:firstLine="560"/>
        <w:rPr>
          <w:rFonts w:ascii="仿宋" w:eastAsia="仿宋" w:hAnsi="仿宋"/>
          <w:sz w:val="28"/>
          <w:szCs w:val="28"/>
        </w:rPr>
      </w:pPr>
      <w:r w:rsidRPr="005606E2">
        <w:rPr>
          <w:rFonts w:ascii="仿宋" w:eastAsia="仿宋" w:hAnsi="仿宋" w:hint="eastAsia"/>
          <w:sz w:val="28"/>
          <w:szCs w:val="28"/>
        </w:rPr>
        <w:t>产品编码：J110964</w:t>
      </w:r>
    </w:p>
    <w:p w:rsidR="0076477C" w:rsidRDefault="00C86F89" w:rsidP="0076477C">
      <w:pPr>
        <w:spacing w:line="360" w:lineRule="auto"/>
        <w:ind w:firstLineChars="200" w:firstLine="560"/>
        <w:rPr>
          <w:rFonts w:ascii="仿宋" w:eastAsia="仿宋" w:hAnsi="仿宋"/>
          <w:sz w:val="28"/>
          <w:szCs w:val="28"/>
        </w:rPr>
      </w:pPr>
      <w:r w:rsidRPr="005606E2">
        <w:rPr>
          <w:rFonts w:ascii="仿宋" w:eastAsia="仿宋" w:hAnsi="仿宋" w:hint="eastAsia"/>
          <w:sz w:val="28"/>
          <w:szCs w:val="28"/>
        </w:rPr>
        <w:t>底盘型号：ZZ2167N6017C1</w:t>
      </w:r>
    </w:p>
    <w:p w:rsidR="00C86F89" w:rsidRPr="0076477C" w:rsidRDefault="0076477C" w:rsidP="0076477C">
      <w:pPr>
        <w:spacing w:line="360" w:lineRule="auto"/>
        <w:ind w:firstLineChars="200" w:firstLine="560"/>
        <w:rPr>
          <w:rFonts w:ascii="仿宋" w:eastAsia="仿宋" w:hAnsi="仿宋"/>
          <w:sz w:val="28"/>
          <w:szCs w:val="28"/>
        </w:rPr>
      </w:pPr>
      <w:r>
        <w:rPr>
          <w:rFonts w:ascii="仿宋" w:eastAsia="仿宋" w:hAnsi="仿宋" w:hint="eastAsia"/>
          <w:sz w:val="28"/>
          <w:szCs w:val="28"/>
        </w:rPr>
        <w:t>工作发动机型号：</w:t>
      </w:r>
      <w:r w:rsidR="00C86F89" w:rsidRPr="005606E2">
        <w:rPr>
          <w:rFonts w:ascii="仿宋" w:eastAsia="仿宋" w:hAnsi="仿宋" w:hint="eastAsia"/>
          <w:sz w:val="28"/>
          <w:szCs w:val="28"/>
        </w:rPr>
        <w:t>WP12.375N</w:t>
      </w:r>
    </w:p>
    <w:p w:rsidR="00C86F89" w:rsidRPr="005606E2" w:rsidRDefault="00C86F89" w:rsidP="00611810">
      <w:pPr>
        <w:spacing w:line="360" w:lineRule="auto"/>
        <w:ind w:firstLineChars="200" w:firstLine="562"/>
        <w:rPr>
          <w:rFonts w:ascii="仿宋" w:eastAsia="仿宋" w:hAnsi="仿宋" w:cs="仿宋_GB2312"/>
          <w:b/>
          <w:color w:val="000000"/>
          <w:sz w:val="28"/>
          <w:szCs w:val="28"/>
        </w:rPr>
      </w:pPr>
      <w:r w:rsidRPr="005606E2">
        <w:rPr>
          <w:rFonts w:ascii="仿宋" w:eastAsia="仿宋" w:hAnsi="仿宋" w:cs="仿宋_GB2312" w:hint="eastAsia"/>
          <w:b/>
          <w:color w:val="000000"/>
          <w:sz w:val="28"/>
          <w:szCs w:val="28"/>
        </w:rPr>
        <w:t>滚刷机构</w:t>
      </w:r>
    </w:p>
    <w:p w:rsidR="00C86F89" w:rsidRPr="005606E2" w:rsidRDefault="00C86F89" w:rsidP="00C86F89">
      <w:pPr>
        <w:spacing w:line="360" w:lineRule="auto"/>
        <w:ind w:firstLineChars="200" w:firstLine="560"/>
        <w:rPr>
          <w:rFonts w:ascii="仿宋" w:eastAsia="仿宋" w:hAnsi="仿宋"/>
          <w:sz w:val="28"/>
          <w:szCs w:val="28"/>
        </w:rPr>
      </w:pPr>
      <w:proofErr w:type="gramStart"/>
      <w:r w:rsidRPr="005606E2">
        <w:rPr>
          <w:rFonts w:ascii="仿宋" w:eastAsia="仿宋" w:hAnsi="仿宋" w:hint="eastAsia"/>
          <w:sz w:val="28"/>
          <w:szCs w:val="28"/>
        </w:rPr>
        <w:t>滚刷轴长度</w:t>
      </w:r>
      <w:proofErr w:type="gramEnd"/>
      <w:r w:rsidRPr="005606E2">
        <w:rPr>
          <w:rFonts w:ascii="仿宋" w:eastAsia="仿宋" w:hAnsi="仿宋" w:hint="eastAsia"/>
          <w:sz w:val="28"/>
          <w:szCs w:val="28"/>
        </w:rPr>
        <w:t>：4200MM</w:t>
      </w:r>
    </w:p>
    <w:p w:rsidR="00C86F89" w:rsidRPr="005606E2" w:rsidRDefault="00C86F89" w:rsidP="00C86F89">
      <w:pPr>
        <w:spacing w:line="360" w:lineRule="auto"/>
        <w:ind w:firstLineChars="200" w:firstLine="560"/>
        <w:rPr>
          <w:rFonts w:ascii="仿宋" w:eastAsia="仿宋" w:hAnsi="仿宋"/>
          <w:sz w:val="28"/>
          <w:szCs w:val="28"/>
        </w:rPr>
      </w:pPr>
      <w:r w:rsidRPr="005606E2">
        <w:rPr>
          <w:rFonts w:ascii="仿宋" w:eastAsia="仿宋" w:hAnsi="仿宋" w:hint="eastAsia"/>
          <w:sz w:val="28"/>
          <w:szCs w:val="28"/>
        </w:rPr>
        <w:t>滚刷直径：950-550MM</w:t>
      </w:r>
    </w:p>
    <w:p w:rsidR="00C86F89" w:rsidRPr="005606E2" w:rsidRDefault="00C86F89" w:rsidP="00C86F89">
      <w:pPr>
        <w:spacing w:line="360" w:lineRule="auto"/>
        <w:ind w:firstLineChars="200" w:firstLine="560"/>
        <w:rPr>
          <w:rFonts w:ascii="仿宋" w:eastAsia="仿宋" w:hAnsi="仿宋"/>
          <w:sz w:val="28"/>
          <w:szCs w:val="28"/>
        </w:rPr>
      </w:pPr>
      <w:r w:rsidRPr="005606E2">
        <w:rPr>
          <w:rFonts w:ascii="仿宋" w:eastAsia="仿宋" w:hAnsi="仿宋" w:hint="eastAsia"/>
          <w:sz w:val="28"/>
          <w:szCs w:val="28"/>
        </w:rPr>
        <w:t>转速：0~900r/min</w:t>
      </w:r>
    </w:p>
    <w:p w:rsidR="008412DB" w:rsidRDefault="00C86F89" w:rsidP="008412DB">
      <w:pPr>
        <w:spacing w:line="360" w:lineRule="auto"/>
        <w:ind w:firstLineChars="200" w:firstLine="560"/>
        <w:rPr>
          <w:rFonts w:ascii="仿宋" w:eastAsia="仿宋" w:hAnsi="仿宋"/>
          <w:sz w:val="28"/>
          <w:szCs w:val="28"/>
        </w:rPr>
      </w:pPr>
      <w:r w:rsidRPr="005606E2">
        <w:rPr>
          <w:rFonts w:ascii="仿宋" w:eastAsia="仿宋" w:hAnsi="仿宋" w:hint="eastAsia"/>
          <w:sz w:val="28"/>
          <w:szCs w:val="28"/>
        </w:rPr>
        <w:t>最大摆角：+-36°</w:t>
      </w:r>
    </w:p>
    <w:p w:rsidR="0076477C" w:rsidRPr="0076477C" w:rsidRDefault="0076477C" w:rsidP="008412DB">
      <w:pPr>
        <w:spacing w:line="360" w:lineRule="auto"/>
        <w:ind w:firstLineChars="200" w:firstLine="560"/>
        <w:rPr>
          <w:rFonts w:ascii="仿宋" w:eastAsia="仿宋" w:hAnsi="仿宋"/>
          <w:sz w:val="28"/>
          <w:szCs w:val="28"/>
        </w:rPr>
      </w:pPr>
      <w:r>
        <w:rPr>
          <w:rFonts w:ascii="仿宋" w:eastAsia="仿宋" w:hAnsi="仿宋" w:hint="eastAsia"/>
          <w:sz w:val="28"/>
          <w:szCs w:val="28"/>
        </w:rPr>
        <w:t>车辆图片：</w:t>
      </w:r>
      <w:r>
        <w:rPr>
          <w:rFonts w:ascii="宋体" w:eastAsia="宋体" w:hAnsi="宋体" w:cs="宋体"/>
          <w:noProof/>
          <w:kern w:val="0"/>
          <w:szCs w:val="24"/>
        </w:rPr>
        <w:lastRenderedPageBreak/>
        <w:drawing>
          <wp:inline distT="0" distB="0" distL="0" distR="0">
            <wp:extent cx="5652654" cy="2802577"/>
            <wp:effectExtent l="0" t="0" r="0" b="0"/>
            <wp:docPr id="1" name="图片 1" descr="d:\我的文档\Tencent Files\597809252\Image\C2C\3EA1299F69A0E83C3171C5003BECBF3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我的文档\Tencent Files\597809252\Image\C2C\3EA1299F69A0E83C3171C5003BECBF3E.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652890" cy="2802694"/>
                    </a:xfrm>
                    <a:prstGeom prst="rect">
                      <a:avLst/>
                    </a:prstGeom>
                    <a:noFill/>
                    <a:ln>
                      <a:noFill/>
                    </a:ln>
                  </pic:spPr>
                </pic:pic>
              </a:graphicData>
            </a:graphic>
          </wp:inline>
        </w:drawing>
      </w:r>
    </w:p>
    <w:p w:rsidR="00C86F89" w:rsidRDefault="00C86F89" w:rsidP="00611810">
      <w:pPr>
        <w:spacing w:line="360" w:lineRule="auto"/>
        <w:ind w:firstLineChars="200" w:firstLine="562"/>
        <w:rPr>
          <w:rFonts w:ascii="仿宋" w:eastAsia="仿宋" w:hAnsi="仿宋" w:cs="仿宋_GB2312"/>
          <w:b/>
          <w:color w:val="000000"/>
          <w:sz w:val="28"/>
          <w:szCs w:val="28"/>
        </w:rPr>
      </w:pPr>
      <w:r>
        <w:rPr>
          <w:rFonts w:ascii="仿宋" w:eastAsia="仿宋" w:hAnsi="仿宋" w:cs="仿宋_GB2312" w:hint="eastAsia"/>
          <w:b/>
          <w:color w:val="000000"/>
          <w:sz w:val="28"/>
          <w:szCs w:val="28"/>
        </w:rPr>
        <w:t>（三）其他要求：</w:t>
      </w:r>
    </w:p>
    <w:p w:rsidR="00C86F89" w:rsidRPr="000F6AF5" w:rsidRDefault="00C86F89" w:rsidP="00C86F89">
      <w:pPr>
        <w:spacing w:line="360" w:lineRule="auto"/>
        <w:ind w:firstLineChars="200" w:firstLine="560"/>
        <w:rPr>
          <w:rFonts w:ascii="仿宋" w:eastAsia="仿宋" w:hAnsi="仿宋"/>
          <w:sz w:val="28"/>
          <w:szCs w:val="28"/>
        </w:rPr>
      </w:pPr>
      <w:r>
        <w:rPr>
          <w:rFonts w:ascii="仿宋" w:eastAsia="仿宋" w:hAnsi="仿宋" w:hint="eastAsia"/>
          <w:sz w:val="28"/>
          <w:szCs w:val="28"/>
        </w:rPr>
        <w:t>1、</w:t>
      </w:r>
      <w:r w:rsidRPr="000F6AF5">
        <w:rPr>
          <w:rFonts w:ascii="仿宋" w:eastAsia="仿宋" w:hAnsi="仿宋" w:hint="eastAsia"/>
          <w:sz w:val="28"/>
          <w:szCs w:val="28"/>
        </w:rPr>
        <w:t>由于产品为消耗品，因此产品保质期为</w:t>
      </w:r>
      <w:r w:rsidR="00AC2A6F">
        <w:rPr>
          <w:rFonts w:ascii="仿宋" w:eastAsia="仿宋" w:hAnsi="仿宋" w:hint="eastAsia"/>
          <w:sz w:val="28"/>
          <w:szCs w:val="28"/>
        </w:rPr>
        <w:t>半年</w:t>
      </w:r>
      <w:r w:rsidRPr="000F6AF5">
        <w:rPr>
          <w:rFonts w:ascii="仿宋" w:eastAsia="仿宋" w:hAnsi="仿宋" w:hint="eastAsia"/>
          <w:sz w:val="28"/>
          <w:szCs w:val="28"/>
        </w:rPr>
        <w:t>。</w:t>
      </w:r>
      <w:r w:rsidRPr="00313369">
        <w:rPr>
          <w:rFonts w:ascii="仿宋" w:eastAsia="仿宋" w:hAnsi="仿宋" w:hint="eastAsia"/>
          <w:color w:val="000000"/>
          <w:sz w:val="28"/>
          <w:szCs w:val="28"/>
        </w:rPr>
        <w:t>厂家需在发货后7</w:t>
      </w:r>
      <w:r>
        <w:rPr>
          <w:rFonts w:ascii="仿宋" w:eastAsia="仿宋" w:hAnsi="仿宋" w:hint="eastAsia"/>
          <w:color w:val="000000"/>
          <w:sz w:val="28"/>
          <w:szCs w:val="28"/>
        </w:rPr>
        <w:t>日</w:t>
      </w:r>
      <w:r w:rsidR="003D5023">
        <w:rPr>
          <w:rFonts w:ascii="仿宋" w:eastAsia="仿宋" w:hAnsi="仿宋" w:hint="eastAsia"/>
          <w:color w:val="000000"/>
          <w:sz w:val="28"/>
          <w:szCs w:val="28"/>
        </w:rPr>
        <w:t>派专员</w:t>
      </w:r>
      <w:r>
        <w:rPr>
          <w:rFonts w:ascii="仿宋" w:eastAsia="仿宋" w:hAnsi="仿宋" w:hint="eastAsia"/>
          <w:color w:val="000000"/>
          <w:sz w:val="28"/>
          <w:szCs w:val="28"/>
        </w:rPr>
        <w:t>内对产品进行安装调试，</w:t>
      </w:r>
      <w:r w:rsidRPr="000F6AF5">
        <w:rPr>
          <w:rFonts w:ascii="仿宋" w:eastAsia="仿宋" w:hAnsi="仿宋" w:hint="eastAsia"/>
          <w:sz w:val="28"/>
          <w:szCs w:val="28"/>
        </w:rPr>
        <w:t>自验收合格之日起计算，质</w:t>
      </w:r>
      <w:proofErr w:type="gramStart"/>
      <w:r w:rsidRPr="000F6AF5">
        <w:rPr>
          <w:rFonts w:ascii="仿宋" w:eastAsia="仿宋" w:hAnsi="仿宋" w:hint="eastAsia"/>
          <w:sz w:val="28"/>
          <w:szCs w:val="28"/>
        </w:rPr>
        <w:t>保期间</w:t>
      </w:r>
      <w:proofErr w:type="gramEnd"/>
      <w:r w:rsidRPr="000F6AF5">
        <w:rPr>
          <w:rFonts w:ascii="仿宋" w:eastAsia="仿宋" w:hAnsi="仿宋" w:hint="eastAsia"/>
          <w:sz w:val="28"/>
          <w:szCs w:val="28"/>
        </w:rPr>
        <w:t>出现质量问题，厂家免费更换。</w:t>
      </w:r>
    </w:p>
    <w:p w:rsidR="00C86F89" w:rsidRPr="000F6AF5" w:rsidRDefault="00C86F89" w:rsidP="00C86F89">
      <w:pPr>
        <w:spacing w:line="360" w:lineRule="auto"/>
        <w:ind w:firstLineChars="200" w:firstLine="560"/>
        <w:rPr>
          <w:rFonts w:ascii="仿宋" w:eastAsia="仿宋" w:hAnsi="仿宋"/>
          <w:sz w:val="28"/>
          <w:szCs w:val="28"/>
        </w:rPr>
      </w:pPr>
      <w:r>
        <w:rPr>
          <w:rFonts w:ascii="仿宋" w:eastAsia="仿宋" w:hAnsi="仿宋" w:hint="eastAsia"/>
          <w:sz w:val="28"/>
          <w:szCs w:val="28"/>
        </w:rPr>
        <w:t>2、</w:t>
      </w:r>
      <w:r w:rsidRPr="000F6AF5">
        <w:rPr>
          <w:rFonts w:ascii="仿宋" w:eastAsia="仿宋" w:hAnsi="仿宋" w:hint="eastAsia"/>
          <w:sz w:val="28"/>
          <w:szCs w:val="28"/>
        </w:rPr>
        <w:t>所产生的费用，如：税费，运输费，包装费，途中保险费，押运费，均由供货方承担。</w:t>
      </w:r>
    </w:p>
    <w:p w:rsidR="00C86F89" w:rsidRPr="000F6AF5" w:rsidRDefault="00C86F89" w:rsidP="00C86F89">
      <w:pPr>
        <w:spacing w:line="360" w:lineRule="auto"/>
        <w:ind w:firstLineChars="200" w:firstLine="560"/>
        <w:rPr>
          <w:rFonts w:ascii="仿宋" w:eastAsia="仿宋" w:hAnsi="仿宋"/>
          <w:sz w:val="28"/>
          <w:szCs w:val="28"/>
        </w:rPr>
      </w:pPr>
      <w:r>
        <w:rPr>
          <w:rFonts w:ascii="仿宋" w:eastAsia="仿宋" w:hAnsi="仿宋" w:hint="eastAsia"/>
          <w:sz w:val="28"/>
          <w:szCs w:val="28"/>
        </w:rPr>
        <w:t>3、</w:t>
      </w:r>
      <w:r w:rsidRPr="000F6AF5">
        <w:rPr>
          <w:rFonts w:ascii="仿宋" w:eastAsia="仿宋" w:hAnsi="仿宋" w:hint="eastAsia"/>
          <w:sz w:val="28"/>
          <w:szCs w:val="28"/>
        </w:rPr>
        <w:t>供货方提供的产品出现质量问题，导致使用方机械受损，经鉴定，供货方赔偿使用方全部损失。</w:t>
      </w:r>
    </w:p>
    <w:p w:rsidR="00C86F89" w:rsidRPr="000F6AF5" w:rsidRDefault="00C86F89" w:rsidP="00C86F89">
      <w:pPr>
        <w:spacing w:line="360" w:lineRule="auto"/>
        <w:ind w:firstLineChars="200" w:firstLine="560"/>
        <w:rPr>
          <w:rFonts w:ascii="仿宋" w:eastAsia="仿宋" w:hAnsi="仿宋"/>
          <w:sz w:val="28"/>
          <w:szCs w:val="28"/>
        </w:rPr>
      </w:pPr>
      <w:r>
        <w:rPr>
          <w:rFonts w:ascii="仿宋" w:eastAsia="仿宋" w:hAnsi="仿宋" w:hint="eastAsia"/>
          <w:sz w:val="28"/>
          <w:szCs w:val="28"/>
        </w:rPr>
        <w:t>4、</w:t>
      </w:r>
      <w:r w:rsidRPr="000F6AF5">
        <w:rPr>
          <w:rFonts w:ascii="仿宋" w:eastAsia="仿宋" w:hAnsi="仿宋" w:hint="eastAsia"/>
          <w:sz w:val="28"/>
          <w:szCs w:val="28"/>
        </w:rPr>
        <w:t>由于使用</w:t>
      </w:r>
      <w:proofErr w:type="gramStart"/>
      <w:r w:rsidRPr="000F6AF5">
        <w:rPr>
          <w:rFonts w:ascii="仿宋" w:eastAsia="仿宋" w:hAnsi="仿宋" w:hint="eastAsia"/>
          <w:sz w:val="28"/>
          <w:szCs w:val="28"/>
        </w:rPr>
        <w:t>方行业</w:t>
      </w:r>
      <w:proofErr w:type="gramEnd"/>
      <w:r w:rsidRPr="000F6AF5">
        <w:rPr>
          <w:rFonts w:ascii="仿宋" w:eastAsia="仿宋" w:hAnsi="仿宋" w:hint="eastAsia"/>
          <w:sz w:val="28"/>
          <w:szCs w:val="28"/>
        </w:rPr>
        <w:t>的特殊性，供货方提供的产品必须符合质量要求及国家质量标准规范，避免在使用中出现的不安全事件发生及安全隐患。</w:t>
      </w:r>
    </w:p>
    <w:p w:rsidR="00C86F89" w:rsidRPr="007E0986" w:rsidRDefault="00C86F89" w:rsidP="00C86F89">
      <w:pPr>
        <w:spacing w:line="360" w:lineRule="auto"/>
        <w:ind w:firstLineChars="200" w:firstLine="560"/>
        <w:rPr>
          <w:rFonts w:ascii="仿宋" w:eastAsia="仿宋" w:hAnsi="仿宋"/>
          <w:color w:val="000000"/>
          <w:sz w:val="28"/>
          <w:szCs w:val="28"/>
        </w:rPr>
      </w:pPr>
      <w:r>
        <w:rPr>
          <w:rFonts w:ascii="仿宋" w:eastAsia="仿宋" w:hAnsi="仿宋" w:hint="eastAsia"/>
          <w:sz w:val="28"/>
          <w:szCs w:val="28"/>
        </w:rPr>
        <w:t>5、</w:t>
      </w:r>
      <w:r w:rsidRPr="000F6AF5">
        <w:rPr>
          <w:rFonts w:ascii="仿宋" w:eastAsia="仿宋" w:hAnsi="仿宋" w:hint="eastAsia"/>
          <w:sz w:val="28"/>
          <w:szCs w:val="28"/>
        </w:rPr>
        <w:t>供货方必须满足先供货后付款的要求。</w:t>
      </w:r>
    </w:p>
    <w:p w:rsidR="00C86F89" w:rsidRPr="000F6AF5" w:rsidRDefault="00C86F89" w:rsidP="00C86F89">
      <w:pPr>
        <w:autoSpaceDE w:val="0"/>
        <w:autoSpaceDN w:val="0"/>
        <w:adjustRightInd w:val="0"/>
        <w:spacing w:line="360" w:lineRule="auto"/>
        <w:ind w:firstLineChars="196" w:firstLine="470"/>
        <w:rPr>
          <w:rFonts w:ascii="仿宋" w:eastAsia="仿宋" w:hAnsi="仿宋" w:cs="仿宋_GB2312"/>
          <w:b/>
          <w:color w:val="000000"/>
          <w:sz w:val="28"/>
          <w:szCs w:val="28"/>
        </w:rPr>
      </w:pPr>
      <w:r>
        <w:rPr>
          <w:rFonts w:ascii="仿宋" w:eastAsia="仿宋" w:hAnsi="仿宋"/>
        </w:rPr>
        <w:br w:type="page"/>
      </w:r>
    </w:p>
    <w:p w:rsidR="00C86F89" w:rsidRDefault="00C86F89" w:rsidP="00C86F89">
      <w:pPr>
        <w:pStyle w:val="1"/>
        <w:spacing w:line="360" w:lineRule="auto"/>
        <w:rPr>
          <w:rFonts w:ascii="仿宋" w:eastAsia="仿宋" w:hAnsi="仿宋"/>
        </w:rPr>
      </w:pPr>
      <w:bookmarkStart w:id="12" w:name="_Toc425349053"/>
      <w:r>
        <w:rPr>
          <w:rFonts w:ascii="仿宋" w:eastAsia="仿宋" w:hAnsi="仿宋" w:hint="eastAsia"/>
        </w:rPr>
        <w:lastRenderedPageBreak/>
        <w:t>第三章  供应商须知</w:t>
      </w:r>
      <w:bookmarkEnd w:id="12"/>
    </w:p>
    <w:p w:rsidR="00C86F89" w:rsidRDefault="00C86F89" w:rsidP="00C86F89">
      <w:pPr>
        <w:pStyle w:val="2"/>
        <w:spacing w:line="360" w:lineRule="auto"/>
        <w:jc w:val="both"/>
        <w:rPr>
          <w:rFonts w:ascii="仿宋" w:eastAsia="仿宋" w:hAnsi="仿宋"/>
          <w:sz w:val="28"/>
          <w:szCs w:val="28"/>
        </w:rPr>
      </w:pPr>
      <w:r>
        <w:rPr>
          <w:rFonts w:ascii="仿宋" w:eastAsia="仿宋" w:hAnsi="仿宋" w:hint="eastAsia"/>
          <w:sz w:val="28"/>
          <w:szCs w:val="28"/>
        </w:rPr>
        <w:t xml:space="preserve">    </w:t>
      </w:r>
      <w:bookmarkStart w:id="13" w:name="_Toc425349054"/>
      <w:r>
        <w:rPr>
          <w:rFonts w:ascii="仿宋" w:eastAsia="仿宋" w:hAnsi="仿宋" w:hint="eastAsia"/>
          <w:sz w:val="28"/>
          <w:szCs w:val="28"/>
        </w:rPr>
        <w:t>一、供应商资格要求</w:t>
      </w:r>
      <w:bookmarkEnd w:id="13"/>
    </w:p>
    <w:p w:rsidR="00C86F89" w:rsidRDefault="00C86F89" w:rsidP="00344CE4">
      <w:pPr>
        <w:ind w:firstLineChars="200" w:firstLine="560"/>
        <w:rPr>
          <w:rFonts w:ascii="仿宋" w:eastAsia="仿宋" w:hAnsi="仿宋"/>
          <w:color w:val="000000"/>
          <w:sz w:val="28"/>
          <w:szCs w:val="28"/>
        </w:rPr>
      </w:pPr>
      <w:r>
        <w:rPr>
          <w:rFonts w:ascii="仿宋" w:eastAsia="仿宋" w:hAnsi="仿宋" w:hint="eastAsia"/>
          <w:color w:val="000000"/>
          <w:sz w:val="28"/>
          <w:szCs w:val="28"/>
        </w:rPr>
        <w:t>（一）供应商应符合《中华人民共和国政府采购法》第二十二条规定的条件；</w:t>
      </w:r>
    </w:p>
    <w:p w:rsidR="00C86F89" w:rsidRDefault="00C86F89" w:rsidP="00344CE4">
      <w:pPr>
        <w:ind w:firstLineChars="200" w:firstLine="560"/>
        <w:rPr>
          <w:rFonts w:ascii="仿宋" w:eastAsia="仿宋" w:hAnsi="仿宋"/>
          <w:color w:val="000000"/>
          <w:sz w:val="28"/>
          <w:szCs w:val="28"/>
        </w:rPr>
      </w:pPr>
      <w:r>
        <w:rPr>
          <w:rFonts w:ascii="仿宋" w:eastAsia="仿宋" w:hAnsi="仿宋" w:hint="eastAsia"/>
          <w:color w:val="000000"/>
          <w:sz w:val="28"/>
          <w:szCs w:val="28"/>
        </w:rPr>
        <w:t>（二）</w:t>
      </w:r>
      <w:r w:rsidRPr="00313369">
        <w:rPr>
          <w:rFonts w:ascii="仿宋" w:eastAsia="仿宋" w:hAnsi="仿宋" w:hint="eastAsia"/>
          <w:color w:val="000000"/>
          <w:sz w:val="28"/>
          <w:szCs w:val="28"/>
        </w:rPr>
        <w:t>具备专业生产刷毛的资质要求，（必须满足图纸生产要求）</w:t>
      </w:r>
      <w:r>
        <w:rPr>
          <w:rFonts w:ascii="仿宋" w:eastAsia="仿宋" w:hAnsi="仿宋" w:hint="eastAsia"/>
          <w:color w:val="000000"/>
          <w:sz w:val="28"/>
          <w:szCs w:val="28"/>
        </w:rPr>
        <w:t>；</w:t>
      </w:r>
    </w:p>
    <w:p w:rsidR="00C86F89" w:rsidRDefault="00C86F89" w:rsidP="00344CE4">
      <w:pPr>
        <w:ind w:firstLineChars="200" w:firstLine="560"/>
        <w:rPr>
          <w:rFonts w:ascii="仿宋" w:eastAsia="仿宋" w:hAnsi="仿宋"/>
          <w:color w:val="000000"/>
          <w:sz w:val="28"/>
          <w:szCs w:val="28"/>
        </w:rPr>
      </w:pPr>
      <w:r>
        <w:rPr>
          <w:rFonts w:ascii="仿宋" w:eastAsia="仿宋" w:hAnsi="仿宋" w:hint="eastAsia"/>
          <w:color w:val="000000"/>
          <w:sz w:val="28"/>
          <w:szCs w:val="28"/>
        </w:rPr>
        <w:t>（三）</w:t>
      </w:r>
      <w:r w:rsidRPr="00313369">
        <w:rPr>
          <w:rFonts w:ascii="仿宋" w:eastAsia="仿宋" w:hAnsi="仿宋" w:hint="eastAsia"/>
          <w:color w:val="000000"/>
          <w:sz w:val="28"/>
          <w:szCs w:val="28"/>
        </w:rPr>
        <w:t>最近两年参过与机场除雪专用设备厂家配套产品的证明</w:t>
      </w:r>
      <w:r>
        <w:rPr>
          <w:rFonts w:ascii="仿宋" w:eastAsia="仿宋" w:hAnsi="仿宋" w:hint="eastAsia"/>
          <w:color w:val="000000"/>
          <w:sz w:val="28"/>
          <w:szCs w:val="28"/>
        </w:rPr>
        <w:t>；</w:t>
      </w:r>
    </w:p>
    <w:p w:rsidR="00344CE4" w:rsidRPr="00344CE4" w:rsidRDefault="00C86F89" w:rsidP="00344CE4">
      <w:pPr>
        <w:ind w:firstLineChars="200" w:firstLine="560"/>
        <w:rPr>
          <w:rFonts w:ascii="仿宋" w:eastAsia="仿宋" w:hAnsi="仿宋"/>
          <w:color w:val="000000"/>
          <w:sz w:val="28"/>
          <w:szCs w:val="28"/>
        </w:rPr>
      </w:pPr>
      <w:r>
        <w:rPr>
          <w:rFonts w:ascii="仿宋" w:eastAsia="仿宋" w:hAnsi="仿宋" w:hint="eastAsia"/>
          <w:color w:val="000000"/>
          <w:sz w:val="28"/>
          <w:szCs w:val="28"/>
        </w:rPr>
        <w:t>（四）</w:t>
      </w:r>
      <w:r w:rsidR="00344CE4" w:rsidRPr="00344CE4">
        <w:rPr>
          <w:rFonts w:ascii="仿宋" w:eastAsia="仿宋" w:hAnsi="仿宋" w:hint="eastAsia"/>
          <w:color w:val="000000"/>
          <w:sz w:val="28"/>
          <w:szCs w:val="28"/>
        </w:rPr>
        <w:t>产品必须通过国家或行业质量（检验）认证，</w:t>
      </w:r>
      <w:r w:rsidRPr="00313369">
        <w:rPr>
          <w:rFonts w:ascii="仿宋" w:eastAsia="仿宋" w:hAnsi="仿宋" w:hint="eastAsia"/>
          <w:color w:val="000000"/>
          <w:sz w:val="28"/>
          <w:szCs w:val="28"/>
        </w:rPr>
        <w:t>符合质量管理体系</w:t>
      </w:r>
      <w:r w:rsidRPr="00313369">
        <w:rPr>
          <w:rFonts w:ascii="仿宋" w:eastAsia="仿宋" w:hAnsi="仿宋"/>
          <w:color w:val="000000"/>
          <w:sz w:val="28"/>
          <w:szCs w:val="28"/>
        </w:rPr>
        <w:t>IS0900</w:t>
      </w:r>
      <w:r w:rsidRPr="00313369">
        <w:rPr>
          <w:rFonts w:ascii="仿宋" w:eastAsia="仿宋" w:hAnsi="仿宋" w:hint="eastAsia"/>
          <w:color w:val="000000"/>
          <w:sz w:val="28"/>
          <w:szCs w:val="28"/>
        </w:rPr>
        <w:t>1:2008质量体系认证的</w:t>
      </w:r>
      <w:r>
        <w:rPr>
          <w:rFonts w:ascii="仿宋" w:eastAsia="仿宋" w:hAnsi="仿宋" w:hint="eastAsia"/>
          <w:color w:val="000000"/>
          <w:sz w:val="28"/>
          <w:szCs w:val="28"/>
        </w:rPr>
        <w:t>；</w:t>
      </w:r>
    </w:p>
    <w:p w:rsidR="00344CE4" w:rsidRPr="00344CE4" w:rsidRDefault="00344CE4" w:rsidP="00344CE4">
      <w:pPr>
        <w:ind w:firstLineChars="200" w:firstLine="560"/>
        <w:rPr>
          <w:rFonts w:ascii="仿宋" w:eastAsia="仿宋" w:hAnsi="仿宋"/>
          <w:color w:val="000000"/>
          <w:sz w:val="28"/>
          <w:szCs w:val="28"/>
        </w:rPr>
      </w:pPr>
      <w:r w:rsidRPr="00344CE4">
        <w:rPr>
          <w:rFonts w:ascii="仿宋" w:eastAsia="仿宋" w:hAnsi="仿宋" w:hint="eastAsia"/>
          <w:color w:val="000000"/>
          <w:sz w:val="28"/>
          <w:szCs w:val="28"/>
        </w:rPr>
        <w:t>（五）具有独立承担民事责任的能力</w:t>
      </w:r>
      <w:r w:rsidRPr="00344CE4">
        <w:rPr>
          <w:rFonts w:ascii="仿宋" w:eastAsia="仿宋" w:hAnsi="仿宋"/>
          <w:color w:val="000000"/>
          <w:sz w:val="28"/>
          <w:szCs w:val="28"/>
        </w:rPr>
        <w:t xml:space="preserve">; </w:t>
      </w:r>
    </w:p>
    <w:p w:rsidR="00344CE4" w:rsidRPr="00344CE4" w:rsidRDefault="00344CE4" w:rsidP="00344CE4">
      <w:pPr>
        <w:ind w:firstLineChars="200" w:firstLine="560"/>
        <w:rPr>
          <w:rFonts w:ascii="仿宋" w:eastAsia="仿宋" w:hAnsi="仿宋"/>
          <w:color w:val="000000"/>
          <w:sz w:val="28"/>
          <w:szCs w:val="28"/>
        </w:rPr>
      </w:pPr>
      <w:r w:rsidRPr="00344CE4">
        <w:rPr>
          <w:rFonts w:ascii="仿宋" w:eastAsia="仿宋" w:hAnsi="仿宋" w:hint="eastAsia"/>
          <w:color w:val="000000"/>
          <w:sz w:val="28"/>
          <w:szCs w:val="28"/>
        </w:rPr>
        <w:t>（六）具有良好的商业信誉和健全的财务会计制度</w:t>
      </w:r>
      <w:r w:rsidRPr="00344CE4">
        <w:rPr>
          <w:rFonts w:ascii="仿宋" w:eastAsia="仿宋" w:hAnsi="仿宋"/>
          <w:color w:val="000000"/>
          <w:sz w:val="28"/>
          <w:szCs w:val="28"/>
        </w:rPr>
        <w:t xml:space="preserve">; </w:t>
      </w:r>
    </w:p>
    <w:p w:rsidR="00344CE4" w:rsidRPr="00344CE4" w:rsidRDefault="00344CE4" w:rsidP="00344CE4">
      <w:pPr>
        <w:ind w:firstLineChars="200" w:firstLine="560"/>
        <w:rPr>
          <w:rFonts w:ascii="仿宋" w:eastAsia="仿宋" w:hAnsi="仿宋"/>
          <w:color w:val="000000"/>
          <w:sz w:val="28"/>
          <w:szCs w:val="28"/>
        </w:rPr>
      </w:pPr>
      <w:r w:rsidRPr="00344CE4">
        <w:rPr>
          <w:rFonts w:ascii="仿宋" w:eastAsia="仿宋" w:hAnsi="仿宋" w:hint="eastAsia"/>
          <w:color w:val="000000"/>
          <w:sz w:val="28"/>
          <w:szCs w:val="28"/>
        </w:rPr>
        <w:t>（七）投标人营业执照中的经营范围必须包含安防设备的销售（以营业执照中经营范围为准）</w:t>
      </w:r>
      <w:r w:rsidRPr="00344CE4">
        <w:rPr>
          <w:rFonts w:ascii="仿宋" w:eastAsia="仿宋" w:hAnsi="仿宋"/>
          <w:color w:val="000000"/>
          <w:sz w:val="28"/>
          <w:szCs w:val="28"/>
        </w:rPr>
        <w:t xml:space="preserve">; </w:t>
      </w:r>
    </w:p>
    <w:p w:rsidR="00344CE4" w:rsidRPr="00344CE4" w:rsidRDefault="00344CE4" w:rsidP="00344CE4">
      <w:pPr>
        <w:ind w:firstLineChars="200" w:firstLine="560"/>
        <w:rPr>
          <w:rFonts w:ascii="仿宋" w:eastAsia="仿宋" w:hAnsi="仿宋"/>
          <w:color w:val="000000"/>
          <w:sz w:val="28"/>
          <w:szCs w:val="28"/>
        </w:rPr>
      </w:pPr>
      <w:r w:rsidRPr="00344CE4">
        <w:rPr>
          <w:rFonts w:ascii="仿宋" w:eastAsia="仿宋" w:hAnsi="仿宋" w:hint="eastAsia"/>
          <w:color w:val="000000"/>
          <w:sz w:val="28"/>
          <w:szCs w:val="28"/>
        </w:rPr>
        <w:t>（八）有依法缴纳税收和社会保障资金的良好记录</w:t>
      </w:r>
      <w:r w:rsidRPr="00344CE4">
        <w:rPr>
          <w:rFonts w:ascii="仿宋" w:eastAsia="仿宋" w:hAnsi="仿宋"/>
          <w:color w:val="000000"/>
          <w:sz w:val="28"/>
          <w:szCs w:val="28"/>
        </w:rPr>
        <w:t xml:space="preserve">; </w:t>
      </w:r>
    </w:p>
    <w:p w:rsidR="00344CE4" w:rsidRPr="00344CE4" w:rsidRDefault="00344CE4" w:rsidP="00344CE4">
      <w:pPr>
        <w:ind w:firstLineChars="200" w:firstLine="560"/>
        <w:rPr>
          <w:rFonts w:ascii="仿宋" w:eastAsia="仿宋" w:hAnsi="仿宋"/>
          <w:color w:val="000000"/>
          <w:sz w:val="28"/>
          <w:szCs w:val="28"/>
        </w:rPr>
      </w:pPr>
      <w:r w:rsidRPr="00344CE4">
        <w:rPr>
          <w:rFonts w:ascii="仿宋" w:eastAsia="仿宋" w:hAnsi="仿宋" w:hint="eastAsia"/>
          <w:color w:val="000000"/>
          <w:sz w:val="28"/>
          <w:szCs w:val="28"/>
        </w:rPr>
        <w:t>（九）参加本次采购活动前，在经营活动中没有重大违法记录</w:t>
      </w:r>
      <w:r>
        <w:rPr>
          <w:rFonts w:ascii="仿宋" w:eastAsia="仿宋" w:hAnsi="仿宋"/>
          <w:color w:val="000000"/>
          <w:sz w:val="28"/>
          <w:szCs w:val="28"/>
        </w:rPr>
        <w:t>;</w:t>
      </w:r>
      <w:r>
        <w:rPr>
          <w:rFonts w:ascii="仿宋" w:eastAsia="仿宋" w:hAnsi="仿宋" w:hint="eastAsia"/>
          <w:color w:val="000000"/>
          <w:sz w:val="28"/>
          <w:szCs w:val="28"/>
        </w:rPr>
        <w:t>。</w:t>
      </w:r>
    </w:p>
    <w:p w:rsidR="00C86F89" w:rsidRPr="00807116" w:rsidRDefault="00C86F89" w:rsidP="00C86F89">
      <w:pPr>
        <w:pStyle w:val="2"/>
        <w:spacing w:line="360" w:lineRule="auto"/>
        <w:jc w:val="both"/>
        <w:rPr>
          <w:rFonts w:ascii="仿宋" w:eastAsia="仿宋" w:hAnsi="仿宋"/>
          <w:sz w:val="28"/>
          <w:szCs w:val="28"/>
        </w:rPr>
      </w:pPr>
      <w:r>
        <w:rPr>
          <w:rFonts w:ascii="仿宋" w:eastAsia="仿宋" w:hAnsi="仿宋" w:hint="eastAsia"/>
          <w:sz w:val="28"/>
          <w:szCs w:val="28"/>
        </w:rPr>
        <w:t xml:space="preserve">    </w:t>
      </w:r>
      <w:bookmarkStart w:id="14" w:name="_Toc425349055"/>
      <w:r>
        <w:rPr>
          <w:rFonts w:ascii="仿宋" w:eastAsia="仿宋" w:hAnsi="仿宋" w:hint="eastAsia"/>
          <w:sz w:val="28"/>
          <w:szCs w:val="28"/>
        </w:rPr>
        <w:t>二、</w:t>
      </w:r>
      <w:r w:rsidRPr="00807116">
        <w:rPr>
          <w:rFonts w:ascii="仿宋" w:eastAsia="仿宋" w:hAnsi="仿宋" w:hint="eastAsia"/>
          <w:sz w:val="28"/>
          <w:szCs w:val="28"/>
        </w:rPr>
        <w:t>响应文件的构成</w:t>
      </w:r>
      <w:bookmarkEnd w:id="14"/>
    </w:p>
    <w:p w:rsidR="00AC2A6F" w:rsidRDefault="00AC2A6F" w:rsidP="00AC2A6F">
      <w:pPr>
        <w:pStyle w:val="a6"/>
        <w:adjustRightInd w:val="0"/>
        <w:snapToGrid w:val="0"/>
        <w:spacing w:line="360" w:lineRule="auto"/>
        <w:ind w:firstLineChars="200" w:firstLine="560"/>
        <w:rPr>
          <w:rFonts w:ascii="仿宋" w:eastAsia="仿宋" w:hAnsi="仿宋"/>
          <w:bCs/>
          <w:color w:val="000000"/>
          <w:sz w:val="28"/>
          <w:szCs w:val="28"/>
        </w:rPr>
      </w:pPr>
      <w:r>
        <w:rPr>
          <w:rFonts w:ascii="仿宋" w:eastAsia="仿宋" w:hAnsi="仿宋" w:hint="eastAsia"/>
          <w:bCs/>
          <w:color w:val="000000"/>
          <w:sz w:val="28"/>
          <w:szCs w:val="28"/>
        </w:rPr>
        <w:t>供应商编制的响应文件应包括但不少于下列内容：</w:t>
      </w:r>
    </w:p>
    <w:p w:rsidR="00AC2A6F" w:rsidRDefault="00AC2A6F" w:rsidP="00AC2A6F">
      <w:pPr>
        <w:spacing w:line="360" w:lineRule="auto"/>
        <w:ind w:right="57" w:firstLineChars="220" w:firstLine="616"/>
        <w:rPr>
          <w:rFonts w:ascii="仿宋" w:eastAsia="仿宋" w:hAnsi="仿宋"/>
          <w:color w:val="000000"/>
          <w:sz w:val="28"/>
          <w:szCs w:val="28"/>
        </w:rPr>
      </w:pPr>
      <w:r>
        <w:rPr>
          <w:rFonts w:ascii="仿宋" w:eastAsia="仿宋" w:hAnsi="仿宋" w:hint="eastAsia"/>
          <w:color w:val="000000"/>
          <w:sz w:val="28"/>
          <w:szCs w:val="28"/>
        </w:rPr>
        <w:t>1、投标承诺书</w:t>
      </w:r>
    </w:p>
    <w:p w:rsidR="00AC2A6F" w:rsidRDefault="00AC2A6F" w:rsidP="00AC2A6F">
      <w:pPr>
        <w:spacing w:line="360" w:lineRule="auto"/>
        <w:ind w:right="57" w:firstLineChars="220" w:firstLine="616"/>
        <w:rPr>
          <w:rFonts w:ascii="仿宋" w:eastAsia="仿宋" w:hAnsi="仿宋"/>
          <w:color w:val="000000"/>
          <w:sz w:val="28"/>
          <w:szCs w:val="28"/>
        </w:rPr>
      </w:pPr>
      <w:r>
        <w:rPr>
          <w:rFonts w:ascii="仿宋" w:eastAsia="仿宋" w:hAnsi="仿宋" w:hint="eastAsia"/>
          <w:color w:val="000000"/>
          <w:sz w:val="28"/>
          <w:szCs w:val="28"/>
        </w:rPr>
        <w:t>2、法定代表人授权委托书</w:t>
      </w:r>
    </w:p>
    <w:p w:rsidR="00AC2A6F" w:rsidRDefault="00AC2A6F" w:rsidP="00AC2A6F">
      <w:pPr>
        <w:spacing w:line="360" w:lineRule="auto"/>
        <w:ind w:right="57" w:firstLineChars="220" w:firstLine="616"/>
        <w:rPr>
          <w:rFonts w:ascii="仿宋" w:eastAsia="仿宋" w:hAnsi="仿宋"/>
          <w:color w:val="000000"/>
          <w:sz w:val="28"/>
          <w:szCs w:val="28"/>
        </w:rPr>
      </w:pPr>
      <w:r>
        <w:rPr>
          <w:rFonts w:ascii="仿宋" w:eastAsia="仿宋" w:hAnsi="仿宋" w:hint="eastAsia"/>
          <w:color w:val="000000"/>
          <w:sz w:val="28"/>
          <w:szCs w:val="28"/>
        </w:rPr>
        <w:t>3、项目分项报价明细表（包括投标产品图片、具体参数、价格及税费等）</w:t>
      </w:r>
    </w:p>
    <w:p w:rsidR="00AC2A6F" w:rsidRDefault="00AC2A6F" w:rsidP="00AC2A6F">
      <w:pPr>
        <w:spacing w:line="360" w:lineRule="auto"/>
        <w:ind w:right="57" w:firstLineChars="248" w:firstLine="694"/>
        <w:rPr>
          <w:rFonts w:ascii="仿宋" w:eastAsia="仿宋" w:hAnsi="仿宋"/>
          <w:color w:val="000000"/>
          <w:sz w:val="28"/>
          <w:szCs w:val="28"/>
        </w:rPr>
      </w:pPr>
      <w:r>
        <w:rPr>
          <w:rFonts w:ascii="仿宋" w:eastAsia="仿宋" w:hAnsi="仿宋" w:hint="eastAsia"/>
          <w:color w:val="000000"/>
          <w:sz w:val="28"/>
          <w:szCs w:val="28"/>
        </w:rPr>
        <w:t>4、项目售后服务及质量保证承诺</w:t>
      </w:r>
    </w:p>
    <w:p w:rsidR="00AC2A6F" w:rsidRDefault="00AC2A6F" w:rsidP="00AC2A6F">
      <w:pPr>
        <w:spacing w:line="360" w:lineRule="auto"/>
        <w:ind w:right="57" w:firstLineChars="248" w:firstLine="694"/>
        <w:rPr>
          <w:rFonts w:ascii="仿宋" w:eastAsia="仿宋" w:hAnsi="仿宋"/>
          <w:color w:val="000000"/>
          <w:sz w:val="28"/>
          <w:szCs w:val="28"/>
        </w:rPr>
      </w:pPr>
      <w:r>
        <w:rPr>
          <w:rFonts w:ascii="仿宋" w:eastAsia="仿宋" w:hAnsi="仿宋" w:hint="eastAsia"/>
          <w:color w:val="000000"/>
          <w:sz w:val="28"/>
          <w:szCs w:val="28"/>
        </w:rPr>
        <w:t>5、供应商近两年类似项目的相关业绩证明（合同或中标通知书）</w:t>
      </w:r>
    </w:p>
    <w:p w:rsidR="00AC2A6F" w:rsidRDefault="00AC2A6F" w:rsidP="00AC2A6F">
      <w:pPr>
        <w:spacing w:line="360" w:lineRule="auto"/>
        <w:ind w:right="57" w:firstLineChars="248" w:firstLine="694"/>
        <w:rPr>
          <w:rFonts w:ascii="仿宋" w:eastAsia="仿宋" w:hAnsi="仿宋"/>
          <w:color w:val="000000"/>
          <w:sz w:val="28"/>
          <w:szCs w:val="28"/>
        </w:rPr>
      </w:pPr>
      <w:r>
        <w:rPr>
          <w:rFonts w:ascii="仿宋" w:eastAsia="仿宋" w:hAnsi="仿宋" w:hint="eastAsia"/>
          <w:color w:val="000000"/>
          <w:sz w:val="28"/>
          <w:szCs w:val="28"/>
        </w:rPr>
        <w:t>6、供应商须提供的各类相关证明材料</w:t>
      </w:r>
    </w:p>
    <w:p w:rsidR="00AC2A6F" w:rsidRDefault="00AC2A6F" w:rsidP="00AC2A6F">
      <w:pPr>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lastRenderedPageBreak/>
        <w:t>（1）资格证明材料（包含营业执照（副本）复印件、组织机构代码复印件、税务登记证（副本）复印件、</w:t>
      </w:r>
      <w:r>
        <w:rPr>
          <w:rFonts w:ascii="仿宋" w:eastAsia="仿宋" w:hAnsi="仿宋"/>
          <w:color w:val="000000"/>
          <w:sz w:val="28"/>
          <w:szCs w:val="28"/>
        </w:rPr>
        <w:t>医疗器械</w:t>
      </w:r>
      <w:r>
        <w:rPr>
          <w:rFonts w:ascii="仿宋" w:eastAsia="仿宋" w:hAnsi="仿宋" w:hint="eastAsia"/>
          <w:color w:val="000000"/>
          <w:sz w:val="28"/>
          <w:szCs w:val="28"/>
        </w:rPr>
        <w:t>企业</w:t>
      </w:r>
      <w:r>
        <w:rPr>
          <w:rFonts w:ascii="仿宋" w:eastAsia="仿宋" w:hAnsi="仿宋"/>
          <w:color w:val="000000"/>
          <w:sz w:val="28"/>
          <w:szCs w:val="28"/>
        </w:rPr>
        <w:t>经营许可证</w:t>
      </w:r>
      <w:r>
        <w:rPr>
          <w:rFonts w:ascii="仿宋" w:eastAsia="仿宋" w:hAnsi="仿宋" w:hint="eastAsia"/>
          <w:color w:val="000000"/>
          <w:sz w:val="28"/>
          <w:szCs w:val="28"/>
        </w:rPr>
        <w:t>复印件）</w:t>
      </w:r>
    </w:p>
    <w:p w:rsidR="00AC2A6F" w:rsidRDefault="00AC2A6F" w:rsidP="00AC2A6F">
      <w:pPr>
        <w:pStyle w:val="a6"/>
        <w:adjustRightInd w:val="0"/>
        <w:snapToGrid w:val="0"/>
        <w:spacing w:line="360" w:lineRule="auto"/>
        <w:ind w:firstLineChars="200" w:firstLine="560"/>
        <w:rPr>
          <w:rFonts w:ascii="仿宋" w:eastAsia="仿宋" w:hAnsi="仿宋"/>
          <w:color w:val="000000"/>
          <w:kern w:val="2"/>
          <w:sz w:val="28"/>
          <w:szCs w:val="28"/>
        </w:rPr>
      </w:pPr>
      <w:r>
        <w:rPr>
          <w:rFonts w:ascii="仿宋" w:eastAsia="仿宋" w:hAnsi="仿宋" w:hint="eastAsia"/>
          <w:color w:val="000000"/>
          <w:kern w:val="2"/>
          <w:sz w:val="28"/>
          <w:szCs w:val="28"/>
        </w:rPr>
        <w:t xml:space="preserve">（2）供应商认为需提供的相关证明文件及资料 </w:t>
      </w:r>
    </w:p>
    <w:p w:rsidR="00AC2A6F" w:rsidRDefault="00AC2A6F" w:rsidP="00AC2A6F">
      <w:pPr>
        <w:spacing w:line="360" w:lineRule="auto"/>
        <w:ind w:right="114" w:firstLineChars="200" w:firstLine="560"/>
        <w:rPr>
          <w:rFonts w:ascii="仿宋" w:eastAsia="仿宋" w:hAnsi="仿宋"/>
          <w:b/>
          <w:color w:val="000000"/>
          <w:sz w:val="28"/>
          <w:szCs w:val="28"/>
        </w:rPr>
      </w:pPr>
      <w:r>
        <w:rPr>
          <w:rFonts w:ascii="仿宋" w:eastAsia="仿宋" w:hAnsi="仿宋" w:hint="eastAsia"/>
          <w:color w:val="000000"/>
          <w:kern w:val="0"/>
          <w:sz w:val="28"/>
          <w:szCs w:val="28"/>
        </w:rPr>
        <w:t>以上文件均需装订成册，响应文件需递交正本1份，副本4份，PDF格式电子文档1份</w:t>
      </w:r>
      <w:r>
        <w:rPr>
          <w:rFonts w:ascii="仿宋" w:eastAsia="仿宋" w:hAnsi="仿宋" w:hint="eastAsia"/>
          <w:b/>
          <w:sz w:val="28"/>
          <w:szCs w:val="28"/>
        </w:rPr>
        <w:t>(光盘</w:t>
      </w:r>
      <w:proofErr w:type="gramStart"/>
      <w:r>
        <w:rPr>
          <w:rFonts w:ascii="仿宋" w:eastAsia="仿宋" w:hAnsi="仿宋" w:hint="eastAsia"/>
          <w:b/>
          <w:sz w:val="28"/>
          <w:szCs w:val="28"/>
        </w:rPr>
        <w:t>或优盘</w:t>
      </w:r>
      <w:proofErr w:type="gramEnd"/>
      <w:r>
        <w:rPr>
          <w:rFonts w:ascii="仿宋" w:eastAsia="仿宋" w:hAnsi="仿宋" w:hint="eastAsia"/>
          <w:b/>
          <w:sz w:val="28"/>
          <w:szCs w:val="28"/>
        </w:rPr>
        <w:t>)</w:t>
      </w:r>
      <w:r>
        <w:rPr>
          <w:rFonts w:ascii="仿宋" w:eastAsia="仿宋" w:hAnsi="仿宋" w:hint="eastAsia"/>
          <w:color w:val="000000"/>
          <w:kern w:val="0"/>
          <w:sz w:val="28"/>
          <w:szCs w:val="28"/>
        </w:rPr>
        <w:t>；以上资料需签字、盖章的必须由法定代表人或经其授权的代表签字，并加盖公章。响应文件在封面必须清楚地标明“正本”或“副本”字样。若副本与正本不符，以正本为准。</w:t>
      </w:r>
      <w:r>
        <w:rPr>
          <w:rFonts w:ascii="仿宋" w:eastAsia="仿宋" w:hAnsi="仿宋" w:hint="eastAsia"/>
          <w:color w:val="000000"/>
          <w:sz w:val="28"/>
          <w:szCs w:val="28"/>
        </w:rPr>
        <w:t>响应文件及资料无论供应商是否中标均不予退还。</w:t>
      </w:r>
    </w:p>
    <w:p w:rsidR="00AC2A6F" w:rsidRDefault="00AC2A6F" w:rsidP="00611810">
      <w:pPr>
        <w:pStyle w:val="2"/>
        <w:spacing w:line="360" w:lineRule="auto"/>
        <w:ind w:firstLineChars="200" w:firstLine="562"/>
        <w:rPr>
          <w:rFonts w:ascii="仿宋" w:eastAsia="仿宋" w:hAnsi="仿宋"/>
          <w:sz w:val="28"/>
        </w:rPr>
      </w:pPr>
      <w:bookmarkStart w:id="15" w:name="_Toc425349056"/>
      <w:r>
        <w:rPr>
          <w:rFonts w:ascii="仿宋" w:eastAsia="仿宋" w:hAnsi="仿宋" w:hint="eastAsia"/>
          <w:sz w:val="28"/>
        </w:rPr>
        <w:t>三、评标与中标</w:t>
      </w:r>
      <w:bookmarkEnd w:id="15"/>
    </w:p>
    <w:p w:rsidR="00AC2A6F" w:rsidRDefault="00AC2A6F" w:rsidP="00AC2A6F">
      <w:pPr>
        <w:pStyle w:val="a6"/>
        <w:spacing w:line="360" w:lineRule="auto"/>
        <w:rPr>
          <w:rFonts w:ascii="仿宋" w:eastAsia="仿宋" w:hAnsi="仿宋"/>
          <w:color w:val="000000"/>
          <w:sz w:val="28"/>
          <w:szCs w:val="28"/>
        </w:rPr>
      </w:pPr>
      <w:r>
        <w:rPr>
          <w:rFonts w:ascii="仿宋" w:eastAsia="仿宋" w:hAnsi="仿宋" w:hint="eastAsia"/>
          <w:color w:val="000000"/>
          <w:sz w:val="28"/>
          <w:szCs w:val="28"/>
        </w:rPr>
        <w:t xml:space="preserve">    （一）成立谈判小组</w:t>
      </w:r>
    </w:p>
    <w:p w:rsidR="00AC2A6F" w:rsidRDefault="00AC2A6F" w:rsidP="00AC2A6F">
      <w:pPr>
        <w:pStyle w:val="a6"/>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鄂尔多斯伊金霍洛民航机场有限公司规划发展部组织成立竞争性谈判小组，小组将按照以下基本程序组织谈判：</w:t>
      </w:r>
    </w:p>
    <w:p w:rsidR="00AC2A6F" w:rsidRDefault="00AC2A6F" w:rsidP="00AC2A6F">
      <w:pPr>
        <w:snapToGrid w:val="0"/>
        <w:spacing w:line="360" w:lineRule="auto"/>
        <w:ind w:firstLineChars="218" w:firstLine="610"/>
        <w:rPr>
          <w:rFonts w:ascii="仿宋" w:eastAsia="仿宋" w:hAnsi="仿宋"/>
          <w:color w:val="000000"/>
          <w:kern w:val="0"/>
          <w:sz w:val="28"/>
          <w:szCs w:val="28"/>
        </w:rPr>
      </w:pPr>
      <w:r>
        <w:rPr>
          <w:rFonts w:ascii="仿宋" w:eastAsia="仿宋" w:hAnsi="仿宋" w:hint="eastAsia"/>
          <w:color w:val="000000"/>
          <w:kern w:val="0"/>
          <w:sz w:val="28"/>
          <w:szCs w:val="28"/>
        </w:rPr>
        <w:t>1、供应商签到，抽取谈判顺序；</w:t>
      </w:r>
    </w:p>
    <w:p w:rsidR="00AC2A6F" w:rsidRDefault="00AC2A6F" w:rsidP="00AC2A6F">
      <w:pPr>
        <w:snapToGrid w:val="0"/>
        <w:spacing w:line="360" w:lineRule="auto"/>
        <w:ind w:firstLineChars="218" w:firstLine="610"/>
        <w:rPr>
          <w:rFonts w:ascii="仿宋" w:eastAsia="仿宋" w:hAnsi="仿宋"/>
          <w:color w:val="000000"/>
          <w:kern w:val="0"/>
          <w:sz w:val="28"/>
          <w:szCs w:val="28"/>
        </w:rPr>
      </w:pPr>
      <w:r>
        <w:rPr>
          <w:rFonts w:ascii="仿宋" w:eastAsia="仿宋" w:hAnsi="仿宋" w:hint="eastAsia"/>
          <w:color w:val="000000"/>
          <w:kern w:val="0"/>
          <w:sz w:val="28"/>
          <w:szCs w:val="28"/>
        </w:rPr>
        <w:t>2、供应商资格及响应文件初审；</w:t>
      </w:r>
    </w:p>
    <w:p w:rsidR="00AC2A6F" w:rsidRDefault="00AC2A6F" w:rsidP="00AC2A6F">
      <w:pPr>
        <w:snapToGrid w:val="0"/>
        <w:spacing w:line="360" w:lineRule="auto"/>
        <w:ind w:firstLineChars="218" w:firstLine="610"/>
        <w:rPr>
          <w:rFonts w:ascii="仿宋" w:eastAsia="仿宋" w:hAnsi="仿宋"/>
          <w:color w:val="000000"/>
          <w:kern w:val="0"/>
          <w:sz w:val="28"/>
          <w:szCs w:val="28"/>
        </w:rPr>
      </w:pPr>
      <w:r>
        <w:rPr>
          <w:rFonts w:ascii="仿宋" w:eastAsia="仿宋" w:hAnsi="仿宋" w:hint="eastAsia"/>
          <w:color w:val="000000"/>
          <w:kern w:val="0"/>
          <w:sz w:val="28"/>
          <w:szCs w:val="28"/>
        </w:rPr>
        <w:t>3、与供应商针对报价及相关服务等内容依次进行项目谈判；</w:t>
      </w:r>
    </w:p>
    <w:p w:rsidR="00AC2A6F" w:rsidRDefault="00AC2A6F" w:rsidP="00AC2A6F">
      <w:pPr>
        <w:snapToGrid w:val="0"/>
        <w:spacing w:line="360" w:lineRule="auto"/>
        <w:ind w:firstLineChars="218" w:firstLine="610"/>
        <w:rPr>
          <w:rFonts w:ascii="仿宋" w:eastAsia="仿宋" w:hAnsi="仿宋"/>
          <w:color w:val="000000"/>
          <w:kern w:val="0"/>
          <w:sz w:val="28"/>
          <w:szCs w:val="28"/>
        </w:rPr>
      </w:pPr>
      <w:r>
        <w:rPr>
          <w:rFonts w:ascii="仿宋" w:eastAsia="仿宋" w:hAnsi="仿宋" w:hint="eastAsia"/>
          <w:color w:val="000000"/>
          <w:kern w:val="0"/>
          <w:sz w:val="28"/>
          <w:szCs w:val="28"/>
        </w:rPr>
        <w:t>4、根据谈判内容详细审查并评判；</w:t>
      </w:r>
    </w:p>
    <w:p w:rsidR="00AC2A6F" w:rsidRDefault="00AC2A6F" w:rsidP="00AC2A6F">
      <w:pPr>
        <w:snapToGrid w:val="0"/>
        <w:spacing w:line="360" w:lineRule="auto"/>
        <w:ind w:firstLineChars="218" w:firstLine="610"/>
        <w:rPr>
          <w:rFonts w:ascii="仿宋" w:eastAsia="仿宋" w:hAnsi="仿宋"/>
          <w:color w:val="000000"/>
          <w:kern w:val="0"/>
          <w:sz w:val="28"/>
          <w:szCs w:val="28"/>
        </w:rPr>
      </w:pPr>
      <w:r>
        <w:rPr>
          <w:rFonts w:ascii="仿宋" w:eastAsia="仿宋" w:hAnsi="仿宋" w:hint="eastAsia"/>
          <w:color w:val="000000"/>
          <w:kern w:val="0"/>
          <w:sz w:val="28"/>
          <w:szCs w:val="28"/>
        </w:rPr>
        <w:t>5、根据供应商报价及谈判情况推荐并确定中标候选人。</w:t>
      </w:r>
    </w:p>
    <w:p w:rsidR="00AC2A6F" w:rsidRDefault="00AC2A6F" w:rsidP="00AC2A6F">
      <w:pPr>
        <w:pStyle w:val="a6"/>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（二）谈判与评标</w:t>
      </w:r>
    </w:p>
    <w:p w:rsidR="00AC2A6F" w:rsidRDefault="00AC2A6F" w:rsidP="00AC2A6F">
      <w:pPr>
        <w:pStyle w:val="a6"/>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1、资格初审</w:t>
      </w:r>
    </w:p>
    <w:p w:rsidR="00AC2A6F" w:rsidRDefault="00AC2A6F" w:rsidP="00AC2A6F">
      <w:pPr>
        <w:overflowPunct w:val="0"/>
        <w:spacing w:line="360" w:lineRule="auto"/>
        <w:ind w:firstLine="630"/>
        <w:rPr>
          <w:rFonts w:ascii="仿宋" w:eastAsia="仿宋" w:hAnsi="仿宋"/>
          <w:color w:val="000000"/>
          <w:kern w:val="0"/>
          <w:sz w:val="28"/>
          <w:szCs w:val="28"/>
        </w:rPr>
      </w:pPr>
      <w:r>
        <w:rPr>
          <w:rFonts w:ascii="仿宋" w:eastAsia="仿宋" w:hAnsi="仿宋" w:hint="eastAsia"/>
          <w:color w:val="000000"/>
          <w:kern w:val="0"/>
          <w:sz w:val="28"/>
          <w:szCs w:val="28"/>
        </w:rPr>
        <w:t>谈判小组各位评审对投标单位资质、响应文件进行初审，初审内容包括但不限于：企业资质是否符合采购文件要求；供应商的法定代表人身份证明或授权委托人的委托书及身份证件，确认供应商代表身份的真实性；响应文件格式及报价</w:t>
      </w:r>
      <w:r>
        <w:rPr>
          <w:rFonts w:ascii="仿宋" w:eastAsia="仿宋" w:hAnsi="仿宋" w:hint="eastAsia"/>
          <w:color w:val="000000"/>
          <w:kern w:val="0"/>
          <w:sz w:val="28"/>
          <w:szCs w:val="28"/>
        </w:rPr>
        <w:lastRenderedPageBreak/>
        <w:t>内容是否符合采购文件要求等。</w:t>
      </w:r>
    </w:p>
    <w:p w:rsidR="00AC2A6F" w:rsidRDefault="00AC2A6F" w:rsidP="00AC2A6F">
      <w:pPr>
        <w:overflowPunct w:val="0"/>
        <w:spacing w:line="360" w:lineRule="auto"/>
        <w:ind w:firstLine="630"/>
        <w:rPr>
          <w:rFonts w:ascii="仿宋" w:eastAsia="仿宋" w:hAnsi="仿宋"/>
          <w:color w:val="000000"/>
          <w:kern w:val="0"/>
          <w:sz w:val="28"/>
          <w:szCs w:val="28"/>
        </w:rPr>
      </w:pPr>
      <w:r>
        <w:rPr>
          <w:rFonts w:ascii="仿宋" w:eastAsia="仿宋" w:hAnsi="仿宋" w:hint="eastAsia"/>
          <w:color w:val="000000"/>
          <w:kern w:val="0"/>
          <w:sz w:val="28"/>
          <w:szCs w:val="28"/>
        </w:rPr>
        <w:t>各供应商代表身份真实性无法确定或供应商资质预审不合格的，不得参与本项目的竞争性谈判。响应文件不符合采购文件要求的，谈判小组集体协商决定处置情况，可允许供应商进行更正补救或取消该供应</w:t>
      </w:r>
      <w:proofErr w:type="gramStart"/>
      <w:r>
        <w:rPr>
          <w:rFonts w:ascii="仿宋" w:eastAsia="仿宋" w:hAnsi="仿宋" w:hint="eastAsia"/>
          <w:color w:val="000000"/>
          <w:kern w:val="0"/>
          <w:sz w:val="28"/>
          <w:szCs w:val="28"/>
        </w:rPr>
        <w:t>商谈判</w:t>
      </w:r>
      <w:proofErr w:type="gramEnd"/>
      <w:r>
        <w:rPr>
          <w:rFonts w:ascii="仿宋" w:eastAsia="仿宋" w:hAnsi="仿宋" w:hint="eastAsia"/>
          <w:color w:val="000000"/>
          <w:kern w:val="0"/>
          <w:sz w:val="28"/>
          <w:szCs w:val="28"/>
        </w:rPr>
        <w:t>资格。</w:t>
      </w:r>
    </w:p>
    <w:p w:rsidR="00AC2A6F" w:rsidRDefault="00AC2A6F" w:rsidP="00AC2A6F">
      <w:pPr>
        <w:overflowPunct w:val="0"/>
        <w:spacing w:line="360" w:lineRule="auto"/>
        <w:ind w:firstLine="630"/>
        <w:rPr>
          <w:rFonts w:ascii="仿宋" w:eastAsia="仿宋" w:hAnsi="仿宋"/>
          <w:color w:val="000000"/>
          <w:kern w:val="0"/>
          <w:sz w:val="28"/>
          <w:szCs w:val="28"/>
        </w:rPr>
      </w:pPr>
      <w:r>
        <w:rPr>
          <w:rFonts w:ascii="仿宋" w:eastAsia="仿宋" w:hAnsi="仿宋" w:hint="eastAsia"/>
          <w:color w:val="000000"/>
          <w:kern w:val="0"/>
          <w:sz w:val="28"/>
          <w:szCs w:val="28"/>
        </w:rPr>
        <w:t>2、谈判</w:t>
      </w:r>
    </w:p>
    <w:p w:rsidR="00AC2A6F" w:rsidRDefault="00AC2A6F" w:rsidP="00AC2A6F">
      <w:pPr>
        <w:pStyle w:val="a6"/>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谈判小组对响应文件响应情况、报价比例、企业资质与业绩、执行合同能力等方面进行全面比较与评价，了解和掌握各实质性响应供应商的响应程度，进行项目谈判准备。</w:t>
      </w:r>
    </w:p>
    <w:p w:rsidR="00AC2A6F" w:rsidRDefault="00AC2A6F" w:rsidP="00AC2A6F">
      <w:pPr>
        <w:pStyle w:val="a6"/>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供应商通过抽签的方法确定参加谈判供应商的谈判顺序，所有谈判小组成员集体与每位供应商分别进行单独谈判，谈判轮次由小组成员视情况而定。</w:t>
      </w:r>
    </w:p>
    <w:p w:rsidR="00AC2A6F" w:rsidRDefault="00AC2A6F" w:rsidP="00AC2A6F">
      <w:pPr>
        <w:pStyle w:val="a6"/>
        <w:numPr>
          <w:ilvl w:val="0"/>
          <w:numId w:val="1"/>
        </w:numPr>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评标原则</w:t>
      </w:r>
    </w:p>
    <w:p w:rsidR="00AC2A6F" w:rsidRDefault="00AC2A6F" w:rsidP="00AC2A6F">
      <w:pPr>
        <w:spacing w:line="360" w:lineRule="auto"/>
        <w:ind w:firstLineChars="200" w:firstLine="560"/>
        <w:rPr>
          <w:rFonts w:ascii="仿宋" w:eastAsia="仿宋" w:hAnsi="仿宋"/>
          <w:sz w:val="28"/>
          <w:szCs w:val="28"/>
        </w:rPr>
      </w:pPr>
      <w:r>
        <w:rPr>
          <w:rFonts w:ascii="仿宋" w:eastAsia="仿宋" w:hAnsi="仿宋" w:hint="eastAsia"/>
          <w:color w:val="000000"/>
          <w:kern w:val="0"/>
          <w:sz w:val="28"/>
          <w:szCs w:val="28"/>
        </w:rPr>
        <w:t>本项目</w:t>
      </w:r>
      <w:r>
        <w:rPr>
          <w:rFonts w:ascii="仿宋" w:eastAsia="仿宋" w:hAnsi="仿宋"/>
          <w:color w:val="000000"/>
          <w:kern w:val="0"/>
          <w:sz w:val="28"/>
          <w:szCs w:val="28"/>
        </w:rPr>
        <w:t>采用</w:t>
      </w:r>
      <w:r>
        <w:rPr>
          <w:rFonts w:ascii="仿宋" w:eastAsia="仿宋" w:hAnsi="仿宋" w:hint="eastAsia"/>
          <w:b/>
          <w:color w:val="000000"/>
          <w:kern w:val="0"/>
          <w:sz w:val="28"/>
          <w:szCs w:val="28"/>
          <w:u w:val="single"/>
        </w:rPr>
        <w:t>综合评标法</w:t>
      </w:r>
      <w:r>
        <w:rPr>
          <w:rFonts w:ascii="仿宋" w:eastAsia="仿宋" w:hAnsi="仿宋"/>
          <w:color w:val="000000"/>
          <w:kern w:val="0"/>
          <w:sz w:val="28"/>
          <w:szCs w:val="28"/>
        </w:rPr>
        <w:t>进行评标，即在最大限度地满足</w:t>
      </w:r>
      <w:r>
        <w:rPr>
          <w:rFonts w:ascii="仿宋" w:eastAsia="仿宋" w:hAnsi="仿宋" w:hint="eastAsia"/>
          <w:color w:val="000000"/>
          <w:kern w:val="0"/>
          <w:sz w:val="28"/>
          <w:szCs w:val="28"/>
        </w:rPr>
        <w:t>采购</w:t>
      </w:r>
      <w:r>
        <w:rPr>
          <w:rFonts w:ascii="仿宋" w:eastAsia="仿宋" w:hAnsi="仿宋"/>
          <w:color w:val="000000"/>
          <w:kern w:val="0"/>
          <w:sz w:val="28"/>
          <w:szCs w:val="28"/>
        </w:rPr>
        <w:t>文件实质性要求前提下，</w:t>
      </w:r>
      <w:r>
        <w:rPr>
          <w:rFonts w:ascii="仿宋" w:eastAsia="仿宋" w:hAnsi="仿宋" w:hint="eastAsia"/>
          <w:color w:val="000000"/>
          <w:kern w:val="0"/>
          <w:sz w:val="28"/>
          <w:szCs w:val="28"/>
        </w:rPr>
        <w:t>谈判小组按照实质性响应供应商的最终报价由低到高排列供应商顺序，报价相同时，质量优者优先，报价和质量均相同时，服务好的优先，谈判小组</w:t>
      </w:r>
      <w:proofErr w:type="gramStart"/>
      <w:r>
        <w:rPr>
          <w:rFonts w:ascii="仿宋" w:eastAsia="仿宋" w:hAnsi="仿宋" w:hint="eastAsia"/>
          <w:color w:val="000000"/>
          <w:kern w:val="0"/>
          <w:sz w:val="28"/>
          <w:szCs w:val="28"/>
        </w:rPr>
        <w:t>按排</w:t>
      </w:r>
      <w:proofErr w:type="gramEnd"/>
      <w:r>
        <w:rPr>
          <w:rFonts w:ascii="仿宋" w:eastAsia="仿宋" w:hAnsi="仿宋" w:hint="eastAsia"/>
          <w:color w:val="000000"/>
          <w:kern w:val="0"/>
          <w:sz w:val="28"/>
          <w:szCs w:val="28"/>
        </w:rPr>
        <w:t>列顺序推荐成交候选供应商。</w:t>
      </w:r>
    </w:p>
    <w:p w:rsidR="00AC2A6F" w:rsidRDefault="00AC2A6F" w:rsidP="00AC2A6F">
      <w:pPr>
        <w:spacing w:line="360" w:lineRule="auto"/>
        <w:ind w:firstLineChars="200" w:firstLine="560"/>
        <w:rPr>
          <w:rFonts w:ascii="仿宋" w:eastAsia="仿宋" w:hAnsi="仿宋"/>
          <w:color w:val="000000"/>
          <w:kern w:val="0"/>
          <w:sz w:val="28"/>
          <w:szCs w:val="28"/>
        </w:rPr>
      </w:pPr>
      <w:r>
        <w:rPr>
          <w:rFonts w:ascii="仿宋" w:eastAsia="仿宋" w:hAnsi="仿宋" w:hint="eastAsia"/>
          <w:color w:val="000000"/>
          <w:kern w:val="0"/>
          <w:sz w:val="28"/>
          <w:szCs w:val="28"/>
        </w:rPr>
        <w:t>（三）确定成交供应商</w:t>
      </w:r>
    </w:p>
    <w:p w:rsidR="00AC2A6F" w:rsidRDefault="00AC2A6F" w:rsidP="00611810">
      <w:pPr>
        <w:spacing w:line="360" w:lineRule="auto"/>
        <w:ind w:firstLineChars="200" w:firstLine="562"/>
        <w:rPr>
          <w:rFonts w:ascii="仿宋" w:eastAsia="仿宋" w:hAnsi="仿宋"/>
          <w:color w:val="000000"/>
          <w:kern w:val="0"/>
          <w:sz w:val="28"/>
          <w:szCs w:val="28"/>
        </w:rPr>
      </w:pPr>
      <w:r>
        <w:rPr>
          <w:rFonts w:ascii="仿宋" w:eastAsia="仿宋" w:hAnsi="仿宋" w:hint="eastAsia"/>
          <w:b/>
          <w:color w:val="000000"/>
          <w:kern w:val="0"/>
          <w:sz w:val="28"/>
          <w:szCs w:val="28"/>
        </w:rPr>
        <w:t>若各供应商最终报价均超过了项目采购预算，采购人不能支付的，谈判活动终止；</w:t>
      </w:r>
      <w:r>
        <w:rPr>
          <w:rFonts w:ascii="仿宋" w:eastAsia="仿宋" w:hAnsi="仿宋" w:hint="eastAsia"/>
          <w:color w:val="000000"/>
          <w:kern w:val="0"/>
          <w:sz w:val="28"/>
          <w:szCs w:val="28"/>
        </w:rPr>
        <w:t>在推荐确定成交候选供应商之前，如果谈判小组超过三分之二的成员认为，排在前面的成交候选供应商的最终报价或者某些分项报价明显不合理或者低于成本，有可能影响商品质量和不能诚信履约，可要求其予以说明理由。否则，谈判小组可以取消该供应商的成交候选资格，按顺序由排在其次的成交候选供应商</w:t>
      </w:r>
      <w:r>
        <w:rPr>
          <w:rFonts w:ascii="仿宋" w:eastAsia="仿宋" w:hAnsi="仿宋" w:hint="eastAsia"/>
          <w:color w:val="000000"/>
          <w:kern w:val="0"/>
          <w:sz w:val="28"/>
          <w:szCs w:val="28"/>
        </w:rPr>
        <w:lastRenderedPageBreak/>
        <w:t>递补。</w:t>
      </w:r>
    </w:p>
    <w:p w:rsidR="00AC2A6F" w:rsidRDefault="00AC2A6F" w:rsidP="00AC2A6F">
      <w:pPr>
        <w:spacing w:line="360" w:lineRule="auto"/>
        <w:ind w:firstLineChars="200" w:firstLine="560"/>
        <w:rPr>
          <w:rFonts w:ascii="仿宋" w:eastAsia="仿宋" w:hAnsi="仿宋"/>
          <w:sz w:val="28"/>
          <w:szCs w:val="28"/>
        </w:rPr>
      </w:pPr>
      <w:r>
        <w:rPr>
          <w:rFonts w:ascii="仿宋" w:eastAsia="仿宋" w:hAnsi="仿宋" w:hint="eastAsia"/>
          <w:sz w:val="28"/>
          <w:szCs w:val="28"/>
        </w:rPr>
        <w:t>在谈判结束后，按照谈判小组成员推荐的成交候选人顺序确定排序第一的供应商为成交供应商。</w:t>
      </w:r>
      <w:r>
        <w:rPr>
          <w:rFonts w:ascii="仿宋" w:eastAsia="仿宋" w:hAnsi="仿宋" w:hint="eastAsia"/>
          <w:color w:val="000000"/>
          <w:sz w:val="28"/>
          <w:szCs w:val="28"/>
        </w:rPr>
        <w:t>如成交供应</w:t>
      </w:r>
      <w:proofErr w:type="gramStart"/>
      <w:r>
        <w:rPr>
          <w:rFonts w:ascii="仿宋" w:eastAsia="仿宋" w:hAnsi="仿宋" w:hint="eastAsia"/>
          <w:color w:val="000000"/>
          <w:sz w:val="28"/>
          <w:szCs w:val="28"/>
        </w:rPr>
        <w:t>商拒绝</w:t>
      </w:r>
      <w:proofErr w:type="gramEnd"/>
      <w:r>
        <w:rPr>
          <w:rFonts w:ascii="仿宋" w:eastAsia="仿宋" w:hAnsi="仿宋" w:hint="eastAsia"/>
          <w:color w:val="000000"/>
          <w:sz w:val="28"/>
          <w:szCs w:val="28"/>
        </w:rPr>
        <w:t>与采购人签订合同，或签订合同后无法履约的，谈判小组可以取消该供应商的中标资格，</w:t>
      </w:r>
      <w:r>
        <w:rPr>
          <w:rFonts w:ascii="仿宋" w:eastAsia="仿宋" w:hAnsi="仿宋" w:hint="eastAsia"/>
          <w:sz w:val="28"/>
          <w:szCs w:val="28"/>
        </w:rPr>
        <w:t>由排在第二的成交候选供应商递补。</w:t>
      </w:r>
    </w:p>
    <w:p w:rsidR="00AC2A6F" w:rsidRDefault="00AC2A6F" w:rsidP="00AC2A6F">
      <w:pPr>
        <w:spacing w:line="360" w:lineRule="auto"/>
        <w:ind w:firstLineChars="200" w:firstLine="560"/>
        <w:rPr>
          <w:rFonts w:ascii="仿宋" w:eastAsia="仿宋" w:hAnsi="仿宋"/>
          <w:color w:val="000000"/>
          <w:kern w:val="0"/>
          <w:sz w:val="28"/>
          <w:szCs w:val="28"/>
        </w:rPr>
      </w:pPr>
      <w:r>
        <w:rPr>
          <w:rFonts w:ascii="仿宋" w:eastAsia="仿宋" w:hAnsi="仿宋" w:hint="eastAsia"/>
          <w:color w:val="000000"/>
          <w:kern w:val="0"/>
          <w:sz w:val="28"/>
          <w:szCs w:val="28"/>
        </w:rPr>
        <w:t>项目中标结果将于2-4个工作日后在集团公司网站上进行公布，供应商可自行登陆查询，不再另行通知。</w:t>
      </w:r>
      <w:bookmarkStart w:id="16" w:name="_Toc425349057"/>
    </w:p>
    <w:p w:rsidR="00AC2A6F" w:rsidRDefault="00AC2A6F" w:rsidP="00AC2A6F">
      <w:pPr>
        <w:spacing w:line="360" w:lineRule="auto"/>
        <w:ind w:firstLineChars="200" w:firstLine="560"/>
        <w:jc w:val="center"/>
        <w:rPr>
          <w:rFonts w:ascii="仿宋" w:eastAsia="仿宋" w:hAnsi="仿宋"/>
          <w:color w:val="000000"/>
          <w:kern w:val="0"/>
          <w:sz w:val="44"/>
          <w:szCs w:val="44"/>
        </w:rPr>
      </w:pPr>
      <w:r>
        <w:rPr>
          <w:rFonts w:ascii="仿宋" w:eastAsia="仿宋" w:hAnsi="仿宋"/>
          <w:color w:val="000000"/>
          <w:kern w:val="0"/>
          <w:sz w:val="28"/>
          <w:szCs w:val="28"/>
        </w:rPr>
        <w:br w:type="page"/>
      </w:r>
      <w:r>
        <w:rPr>
          <w:rFonts w:ascii="仿宋" w:eastAsia="仿宋" w:hAnsi="仿宋" w:hint="eastAsia"/>
          <w:sz w:val="44"/>
          <w:szCs w:val="44"/>
        </w:rPr>
        <w:lastRenderedPageBreak/>
        <w:t>第四章、响应文件格式与要求</w:t>
      </w:r>
      <w:bookmarkEnd w:id="16"/>
    </w:p>
    <w:p w:rsidR="00AC2A6F" w:rsidRDefault="00AC2A6F" w:rsidP="00AC2A6F">
      <w:pPr>
        <w:pStyle w:val="2"/>
        <w:rPr>
          <w:rFonts w:ascii="仿宋" w:eastAsia="仿宋" w:hAnsi="仿宋"/>
          <w:sz w:val="28"/>
        </w:rPr>
      </w:pPr>
      <w:bookmarkStart w:id="17" w:name="_Toc425349058"/>
      <w:r>
        <w:rPr>
          <w:rFonts w:ascii="仿宋" w:eastAsia="仿宋" w:hAnsi="仿宋" w:hint="eastAsia"/>
          <w:sz w:val="28"/>
        </w:rPr>
        <w:t>格式</w:t>
      </w:r>
      <w:proofErr w:type="gramStart"/>
      <w:r>
        <w:rPr>
          <w:rFonts w:ascii="仿宋" w:eastAsia="仿宋" w:hAnsi="仿宋" w:hint="eastAsia"/>
          <w:sz w:val="28"/>
        </w:rPr>
        <w:t>一</w:t>
      </w:r>
      <w:proofErr w:type="gramEnd"/>
      <w:r>
        <w:rPr>
          <w:rFonts w:ascii="仿宋" w:eastAsia="仿宋" w:hAnsi="仿宋" w:hint="eastAsia"/>
          <w:sz w:val="28"/>
        </w:rPr>
        <w:t>：</w:t>
      </w:r>
      <w:bookmarkEnd w:id="17"/>
    </w:p>
    <w:p w:rsidR="00AC2A6F" w:rsidRDefault="00AC2A6F" w:rsidP="00AC2A6F">
      <w:pPr>
        <w:jc w:val="center"/>
        <w:rPr>
          <w:rFonts w:ascii="仿宋" w:eastAsia="仿宋" w:hAnsi="仿宋"/>
        </w:rPr>
      </w:pPr>
      <w:r>
        <w:rPr>
          <w:rFonts w:ascii="仿宋" w:eastAsia="仿宋" w:hAnsi="仿宋" w:hint="eastAsia"/>
          <w:sz w:val="40"/>
        </w:rPr>
        <w:t>（相应文件封面）</w:t>
      </w:r>
    </w:p>
    <w:p w:rsidR="00AC2A6F" w:rsidRDefault="00AC2A6F" w:rsidP="00AC2A6F">
      <w:pPr>
        <w:jc w:val="center"/>
        <w:rPr>
          <w:rFonts w:ascii="仿宋" w:eastAsia="仿宋" w:hAnsi="仿宋"/>
          <w:sz w:val="52"/>
          <w:szCs w:val="52"/>
        </w:rPr>
      </w:pPr>
      <w:r>
        <w:rPr>
          <w:rFonts w:ascii="仿宋" w:eastAsia="仿宋" w:hAnsi="仿宋" w:hint="eastAsia"/>
          <w:sz w:val="52"/>
          <w:szCs w:val="52"/>
        </w:rPr>
        <w:t>竞争性谈判响应文件</w:t>
      </w:r>
    </w:p>
    <w:p w:rsidR="00AC2A6F" w:rsidRDefault="00AC2A6F" w:rsidP="00AC2A6F">
      <w:pPr>
        <w:jc w:val="center"/>
        <w:rPr>
          <w:rFonts w:ascii="仿宋" w:eastAsia="仿宋" w:hAnsi="仿宋"/>
          <w:sz w:val="52"/>
          <w:szCs w:val="52"/>
        </w:rPr>
      </w:pPr>
      <w:r>
        <w:rPr>
          <w:rFonts w:ascii="仿宋" w:eastAsia="仿宋" w:hAnsi="仿宋" w:hint="eastAsia"/>
          <w:sz w:val="52"/>
          <w:szCs w:val="52"/>
        </w:rPr>
        <w:t>（正本/副本）</w:t>
      </w:r>
    </w:p>
    <w:p w:rsidR="00AC2A6F" w:rsidRDefault="00AC2A6F" w:rsidP="00AC2A6F">
      <w:pPr>
        <w:jc w:val="center"/>
        <w:rPr>
          <w:rFonts w:ascii="仿宋" w:eastAsia="仿宋" w:hAnsi="仿宋"/>
          <w:sz w:val="44"/>
          <w:szCs w:val="44"/>
        </w:rPr>
      </w:pPr>
      <w:r>
        <w:rPr>
          <w:rFonts w:ascii="仿宋" w:eastAsia="仿宋" w:hAnsi="仿宋" w:hint="eastAsia"/>
          <w:sz w:val="44"/>
          <w:szCs w:val="44"/>
        </w:rPr>
        <w:t>项目名称：</w:t>
      </w:r>
    </w:p>
    <w:p w:rsidR="00AC2A6F" w:rsidRDefault="00AC2A6F" w:rsidP="00AC2A6F">
      <w:pPr>
        <w:jc w:val="center"/>
        <w:rPr>
          <w:rFonts w:ascii="仿宋" w:eastAsia="仿宋" w:hAnsi="仿宋"/>
          <w:sz w:val="44"/>
          <w:szCs w:val="44"/>
        </w:rPr>
      </w:pPr>
      <w:r>
        <w:rPr>
          <w:rFonts w:ascii="仿宋" w:eastAsia="仿宋" w:hAnsi="仿宋" w:hint="eastAsia"/>
          <w:sz w:val="44"/>
          <w:szCs w:val="44"/>
        </w:rPr>
        <w:t>项目编号：</w:t>
      </w:r>
    </w:p>
    <w:p w:rsidR="00AC2A6F" w:rsidRDefault="00AC2A6F" w:rsidP="00AC2A6F">
      <w:pPr>
        <w:jc w:val="center"/>
        <w:rPr>
          <w:rFonts w:ascii="仿宋" w:eastAsia="仿宋" w:hAnsi="仿宋"/>
          <w:sz w:val="52"/>
          <w:szCs w:val="52"/>
        </w:rPr>
      </w:pPr>
    </w:p>
    <w:p w:rsidR="00AC2A6F" w:rsidRDefault="00AC2A6F" w:rsidP="00AC2A6F">
      <w:pPr>
        <w:jc w:val="center"/>
        <w:rPr>
          <w:rFonts w:ascii="仿宋" w:eastAsia="仿宋" w:hAnsi="仿宋"/>
          <w:sz w:val="52"/>
          <w:szCs w:val="52"/>
        </w:rPr>
      </w:pPr>
    </w:p>
    <w:p w:rsidR="00AC2A6F" w:rsidRDefault="00AC2A6F" w:rsidP="00AC2A6F">
      <w:pPr>
        <w:jc w:val="center"/>
        <w:rPr>
          <w:rFonts w:ascii="仿宋" w:eastAsia="仿宋" w:hAnsi="仿宋"/>
          <w:sz w:val="52"/>
          <w:szCs w:val="52"/>
        </w:rPr>
      </w:pPr>
    </w:p>
    <w:p w:rsidR="00AC2A6F" w:rsidRDefault="00AC2A6F" w:rsidP="00AC2A6F">
      <w:pPr>
        <w:jc w:val="center"/>
        <w:rPr>
          <w:rFonts w:ascii="仿宋" w:eastAsia="仿宋" w:hAnsi="仿宋"/>
          <w:sz w:val="52"/>
          <w:szCs w:val="52"/>
        </w:rPr>
      </w:pPr>
    </w:p>
    <w:p w:rsidR="00AC2A6F" w:rsidRDefault="00AC2A6F" w:rsidP="00AC2A6F">
      <w:pPr>
        <w:jc w:val="center"/>
        <w:rPr>
          <w:rFonts w:ascii="仿宋" w:eastAsia="仿宋" w:hAnsi="仿宋"/>
          <w:sz w:val="44"/>
          <w:szCs w:val="44"/>
        </w:rPr>
      </w:pPr>
      <w:r>
        <w:rPr>
          <w:rFonts w:ascii="仿宋" w:eastAsia="仿宋" w:hAnsi="仿宋" w:hint="eastAsia"/>
          <w:sz w:val="44"/>
          <w:szCs w:val="44"/>
        </w:rPr>
        <w:t>竞标人名称</w:t>
      </w:r>
    </w:p>
    <w:p w:rsidR="00AC2A6F" w:rsidRDefault="00AC2A6F" w:rsidP="00AC2A6F">
      <w:pPr>
        <w:jc w:val="center"/>
        <w:rPr>
          <w:rFonts w:ascii="仿宋" w:eastAsia="仿宋" w:hAnsi="仿宋"/>
          <w:sz w:val="44"/>
          <w:szCs w:val="44"/>
        </w:rPr>
      </w:pPr>
    </w:p>
    <w:p w:rsidR="00AC2A6F" w:rsidRDefault="00AC2A6F" w:rsidP="00AC2A6F">
      <w:pPr>
        <w:jc w:val="center"/>
        <w:rPr>
          <w:rFonts w:ascii="仿宋" w:eastAsia="仿宋" w:hAnsi="仿宋"/>
          <w:sz w:val="44"/>
          <w:szCs w:val="44"/>
        </w:rPr>
      </w:pPr>
      <w:r>
        <w:rPr>
          <w:rFonts w:ascii="仿宋" w:eastAsia="仿宋" w:hAnsi="仿宋" w:hint="eastAsia"/>
          <w:sz w:val="44"/>
          <w:szCs w:val="44"/>
        </w:rPr>
        <w:t>年    月    日</w:t>
      </w:r>
    </w:p>
    <w:p w:rsidR="00AC2A6F" w:rsidRDefault="00AC2A6F" w:rsidP="00AC2A6F">
      <w:pPr>
        <w:widowControl/>
        <w:rPr>
          <w:rFonts w:ascii="仿宋" w:eastAsia="仿宋" w:hAnsi="仿宋"/>
          <w:sz w:val="44"/>
          <w:szCs w:val="44"/>
        </w:rPr>
      </w:pPr>
    </w:p>
    <w:p w:rsidR="00AC2A6F" w:rsidRDefault="00AC2A6F" w:rsidP="00AC2A6F">
      <w:pPr>
        <w:widowControl/>
        <w:rPr>
          <w:rFonts w:ascii="仿宋" w:eastAsia="仿宋" w:hAnsi="仿宋"/>
          <w:sz w:val="44"/>
          <w:szCs w:val="44"/>
        </w:rPr>
      </w:pPr>
    </w:p>
    <w:p w:rsidR="00AC2A6F" w:rsidRDefault="00AC2A6F" w:rsidP="00AC2A6F">
      <w:pPr>
        <w:pStyle w:val="2"/>
        <w:rPr>
          <w:rFonts w:ascii="仿宋" w:eastAsia="仿宋" w:hAnsi="仿宋"/>
        </w:rPr>
      </w:pPr>
      <w:bookmarkStart w:id="18" w:name="_Toc425349059"/>
      <w:r>
        <w:rPr>
          <w:rFonts w:ascii="仿宋" w:eastAsia="仿宋" w:hAnsi="仿宋"/>
        </w:rPr>
        <w:br w:type="page"/>
      </w:r>
      <w:r>
        <w:rPr>
          <w:rFonts w:ascii="仿宋" w:eastAsia="仿宋" w:hAnsi="仿宋" w:hint="eastAsia"/>
        </w:rPr>
        <w:lastRenderedPageBreak/>
        <w:t>格式二：</w:t>
      </w:r>
      <w:bookmarkEnd w:id="18"/>
    </w:p>
    <w:p w:rsidR="00AC2A6F" w:rsidRDefault="00AC2A6F" w:rsidP="00AC2A6F">
      <w:pPr>
        <w:jc w:val="center"/>
        <w:rPr>
          <w:rFonts w:ascii="仿宋" w:eastAsia="仿宋" w:hAnsi="仿宋"/>
          <w:sz w:val="32"/>
          <w:szCs w:val="32"/>
        </w:rPr>
      </w:pPr>
      <w:r>
        <w:rPr>
          <w:rFonts w:ascii="仿宋" w:eastAsia="仿宋" w:hAnsi="仿宋" w:hint="eastAsia"/>
          <w:sz w:val="32"/>
          <w:szCs w:val="32"/>
        </w:rPr>
        <w:t>目录</w:t>
      </w:r>
    </w:p>
    <w:p w:rsidR="00AC2A6F" w:rsidRDefault="00AC2A6F" w:rsidP="00AC2A6F">
      <w:pPr>
        <w:rPr>
          <w:rFonts w:ascii="仿宋" w:eastAsia="仿宋" w:hAnsi="仿宋"/>
          <w:sz w:val="32"/>
          <w:szCs w:val="32"/>
        </w:rPr>
      </w:pPr>
    </w:p>
    <w:p w:rsidR="00AC2A6F" w:rsidRDefault="00AC2A6F" w:rsidP="00AC2A6F">
      <w:pPr>
        <w:spacing w:line="480" w:lineRule="exact"/>
        <w:jc w:val="center"/>
        <w:rPr>
          <w:rFonts w:ascii="仿宋" w:eastAsia="仿宋" w:hAnsi="仿宋"/>
          <w:b/>
          <w:color w:val="000000"/>
          <w:sz w:val="28"/>
          <w:szCs w:val="28"/>
        </w:rPr>
      </w:pPr>
    </w:p>
    <w:p w:rsidR="00AC2A6F" w:rsidRDefault="00AC2A6F" w:rsidP="00AC2A6F">
      <w:pPr>
        <w:spacing w:line="360" w:lineRule="auto"/>
        <w:rPr>
          <w:rFonts w:ascii="仿宋" w:eastAsia="仿宋" w:hAnsi="仿宋"/>
          <w:color w:val="000000"/>
          <w:sz w:val="28"/>
          <w:szCs w:val="28"/>
        </w:rPr>
      </w:pPr>
      <w:r>
        <w:rPr>
          <w:rFonts w:ascii="仿宋" w:eastAsia="仿宋" w:hAnsi="仿宋" w:hint="eastAsia"/>
          <w:color w:val="000000"/>
          <w:sz w:val="28"/>
          <w:szCs w:val="28"/>
        </w:rPr>
        <w:t>一、投标承诺书……</w:t>
      </w:r>
      <w:proofErr w:type="gramStart"/>
      <w:r>
        <w:rPr>
          <w:rFonts w:ascii="仿宋" w:eastAsia="仿宋" w:hAnsi="仿宋" w:hint="eastAsia"/>
          <w:color w:val="000000"/>
          <w:sz w:val="28"/>
          <w:szCs w:val="28"/>
        </w:rPr>
        <w:t>……………………………………………………</w:t>
      </w:r>
      <w:proofErr w:type="gramEnd"/>
      <w:r>
        <w:rPr>
          <w:rFonts w:ascii="仿宋" w:eastAsia="仿宋" w:hAnsi="仿宋" w:hint="eastAsia"/>
          <w:color w:val="000000"/>
          <w:sz w:val="28"/>
          <w:szCs w:val="28"/>
        </w:rPr>
        <w:t>（ ）</w:t>
      </w:r>
    </w:p>
    <w:p w:rsidR="00AC2A6F" w:rsidRDefault="00AC2A6F" w:rsidP="00AC2A6F">
      <w:pPr>
        <w:spacing w:line="360" w:lineRule="auto"/>
        <w:rPr>
          <w:rFonts w:ascii="仿宋" w:eastAsia="仿宋" w:hAnsi="仿宋"/>
          <w:color w:val="000000"/>
          <w:sz w:val="28"/>
          <w:szCs w:val="28"/>
        </w:rPr>
      </w:pPr>
      <w:r>
        <w:rPr>
          <w:rFonts w:ascii="仿宋" w:eastAsia="仿宋" w:hAnsi="仿宋" w:hint="eastAsia"/>
          <w:color w:val="000000"/>
          <w:sz w:val="28"/>
          <w:szCs w:val="28"/>
        </w:rPr>
        <w:t>二、法定代表人授权委托书……</w:t>
      </w:r>
      <w:proofErr w:type="gramStart"/>
      <w:r>
        <w:rPr>
          <w:rFonts w:ascii="仿宋" w:eastAsia="仿宋" w:hAnsi="仿宋" w:hint="eastAsia"/>
          <w:color w:val="000000"/>
          <w:sz w:val="28"/>
          <w:szCs w:val="28"/>
        </w:rPr>
        <w:t>………………………………………</w:t>
      </w:r>
      <w:proofErr w:type="gramEnd"/>
      <w:r>
        <w:rPr>
          <w:rFonts w:ascii="仿宋" w:eastAsia="仿宋" w:hAnsi="仿宋" w:hint="eastAsia"/>
          <w:color w:val="000000"/>
          <w:sz w:val="28"/>
          <w:szCs w:val="28"/>
        </w:rPr>
        <w:t>（ ）</w:t>
      </w:r>
    </w:p>
    <w:p w:rsidR="00AC2A6F" w:rsidRDefault="00AC2A6F" w:rsidP="00AC2A6F">
      <w:pPr>
        <w:spacing w:line="360" w:lineRule="auto"/>
        <w:rPr>
          <w:rFonts w:ascii="仿宋" w:eastAsia="仿宋" w:hAnsi="仿宋"/>
          <w:color w:val="000000"/>
          <w:sz w:val="28"/>
          <w:szCs w:val="28"/>
        </w:rPr>
      </w:pPr>
      <w:r>
        <w:rPr>
          <w:rFonts w:ascii="仿宋" w:eastAsia="仿宋" w:hAnsi="仿宋" w:hint="eastAsia"/>
          <w:color w:val="000000"/>
          <w:sz w:val="28"/>
          <w:szCs w:val="28"/>
        </w:rPr>
        <w:t>三、项目分项报价明细表……</w:t>
      </w:r>
      <w:proofErr w:type="gramStart"/>
      <w:r>
        <w:rPr>
          <w:rFonts w:ascii="仿宋" w:eastAsia="仿宋" w:hAnsi="仿宋" w:hint="eastAsia"/>
          <w:color w:val="000000"/>
          <w:sz w:val="28"/>
          <w:szCs w:val="28"/>
        </w:rPr>
        <w:t>…………………………………………</w:t>
      </w:r>
      <w:proofErr w:type="gramEnd"/>
      <w:r>
        <w:rPr>
          <w:rFonts w:ascii="仿宋" w:eastAsia="仿宋" w:hAnsi="仿宋" w:hint="eastAsia"/>
          <w:color w:val="000000"/>
          <w:sz w:val="28"/>
          <w:szCs w:val="28"/>
        </w:rPr>
        <w:t>（ ）</w:t>
      </w:r>
    </w:p>
    <w:p w:rsidR="00AC2A6F" w:rsidRDefault="00AC2A6F" w:rsidP="00AC2A6F">
      <w:pPr>
        <w:spacing w:line="360" w:lineRule="auto"/>
        <w:rPr>
          <w:rFonts w:ascii="仿宋" w:eastAsia="仿宋" w:hAnsi="仿宋"/>
          <w:color w:val="000000"/>
          <w:sz w:val="28"/>
          <w:szCs w:val="28"/>
        </w:rPr>
      </w:pPr>
      <w:r>
        <w:rPr>
          <w:rFonts w:ascii="仿宋" w:eastAsia="仿宋" w:hAnsi="仿宋" w:hint="eastAsia"/>
          <w:color w:val="000000"/>
          <w:sz w:val="28"/>
          <w:szCs w:val="28"/>
        </w:rPr>
        <w:t>四、近两年同类投标项目或类似项目的业绩证明材料……</w:t>
      </w:r>
      <w:proofErr w:type="gramStart"/>
      <w:r>
        <w:rPr>
          <w:rFonts w:ascii="仿宋" w:eastAsia="仿宋" w:hAnsi="仿宋" w:hint="eastAsia"/>
          <w:color w:val="000000"/>
          <w:sz w:val="28"/>
          <w:szCs w:val="28"/>
        </w:rPr>
        <w:t>…………</w:t>
      </w:r>
      <w:proofErr w:type="gramEnd"/>
      <w:r>
        <w:rPr>
          <w:rFonts w:ascii="仿宋" w:eastAsia="仿宋" w:hAnsi="仿宋" w:hint="eastAsia"/>
          <w:color w:val="000000"/>
          <w:sz w:val="28"/>
          <w:szCs w:val="28"/>
        </w:rPr>
        <w:t>（ ）</w:t>
      </w:r>
    </w:p>
    <w:p w:rsidR="00AC2A6F" w:rsidRDefault="00AC2A6F" w:rsidP="00AC2A6F">
      <w:pPr>
        <w:spacing w:line="360" w:lineRule="auto"/>
        <w:rPr>
          <w:rFonts w:ascii="仿宋" w:eastAsia="仿宋" w:hAnsi="仿宋"/>
          <w:color w:val="000000"/>
          <w:sz w:val="28"/>
          <w:szCs w:val="28"/>
        </w:rPr>
      </w:pPr>
      <w:r>
        <w:rPr>
          <w:rFonts w:ascii="仿宋" w:eastAsia="仿宋" w:hAnsi="仿宋" w:hint="eastAsia"/>
          <w:color w:val="000000"/>
          <w:sz w:val="28"/>
          <w:szCs w:val="28"/>
        </w:rPr>
        <w:t>五、项目售后服务及质量承诺……</w:t>
      </w:r>
      <w:proofErr w:type="gramStart"/>
      <w:r>
        <w:rPr>
          <w:rFonts w:ascii="仿宋" w:eastAsia="仿宋" w:hAnsi="仿宋" w:hint="eastAsia"/>
          <w:color w:val="000000"/>
          <w:sz w:val="28"/>
          <w:szCs w:val="28"/>
        </w:rPr>
        <w:t>……………………………………</w:t>
      </w:r>
      <w:proofErr w:type="gramEnd"/>
      <w:r>
        <w:rPr>
          <w:rFonts w:ascii="仿宋" w:eastAsia="仿宋" w:hAnsi="仿宋" w:hint="eastAsia"/>
          <w:color w:val="000000"/>
          <w:sz w:val="28"/>
          <w:szCs w:val="28"/>
        </w:rPr>
        <w:t>（ ）</w:t>
      </w:r>
    </w:p>
    <w:p w:rsidR="00AC2A6F" w:rsidRDefault="00AC2A6F" w:rsidP="00AC2A6F">
      <w:pPr>
        <w:spacing w:line="360" w:lineRule="auto"/>
        <w:rPr>
          <w:rFonts w:ascii="仿宋" w:eastAsia="仿宋" w:hAnsi="仿宋"/>
          <w:color w:val="000000"/>
          <w:sz w:val="28"/>
          <w:szCs w:val="28"/>
        </w:rPr>
      </w:pPr>
      <w:r>
        <w:rPr>
          <w:rFonts w:ascii="仿宋" w:eastAsia="仿宋" w:hAnsi="仿宋" w:hint="eastAsia"/>
          <w:color w:val="000000"/>
          <w:sz w:val="28"/>
          <w:szCs w:val="28"/>
        </w:rPr>
        <w:t>六、各类资质</w:t>
      </w:r>
      <w:r>
        <w:rPr>
          <w:rFonts w:ascii="仿宋" w:eastAsia="仿宋" w:hAnsi="仿宋" w:hint="eastAsia"/>
          <w:color w:val="000000"/>
          <w:sz w:val="28"/>
          <w:szCs w:val="28"/>
          <w:lang w:val="zh-CN"/>
        </w:rPr>
        <w:t>证明材料</w:t>
      </w:r>
      <w:r>
        <w:rPr>
          <w:rFonts w:ascii="仿宋" w:eastAsia="仿宋" w:hAnsi="仿宋" w:hint="eastAsia"/>
          <w:color w:val="000000"/>
          <w:sz w:val="28"/>
          <w:szCs w:val="28"/>
        </w:rPr>
        <w:t>……</w:t>
      </w:r>
      <w:proofErr w:type="gramStart"/>
      <w:r>
        <w:rPr>
          <w:rFonts w:ascii="仿宋" w:eastAsia="仿宋" w:hAnsi="仿宋" w:hint="eastAsia"/>
          <w:color w:val="000000"/>
          <w:sz w:val="28"/>
          <w:szCs w:val="28"/>
        </w:rPr>
        <w:t>……………</w:t>
      </w:r>
      <w:proofErr w:type="gramEnd"/>
      <w:r>
        <w:rPr>
          <w:rFonts w:ascii="仿宋" w:eastAsia="仿宋" w:hAnsi="仿宋" w:hint="eastAsia"/>
          <w:color w:val="000000"/>
          <w:sz w:val="28"/>
          <w:szCs w:val="28"/>
        </w:rPr>
        <w:t xml:space="preserve"> ……</w:t>
      </w:r>
      <w:proofErr w:type="gramStart"/>
      <w:r>
        <w:rPr>
          <w:rFonts w:ascii="仿宋" w:eastAsia="仿宋" w:hAnsi="仿宋" w:hint="eastAsia"/>
          <w:color w:val="000000"/>
          <w:sz w:val="28"/>
          <w:szCs w:val="28"/>
        </w:rPr>
        <w:t>……</w:t>
      </w:r>
      <w:proofErr w:type="gramEnd"/>
      <w:r>
        <w:rPr>
          <w:rFonts w:ascii="仿宋" w:eastAsia="仿宋" w:hAnsi="仿宋" w:hint="eastAsia"/>
          <w:color w:val="000000"/>
          <w:sz w:val="28"/>
          <w:szCs w:val="28"/>
        </w:rPr>
        <w:t xml:space="preserve"> ……</w:t>
      </w:r>
      <w:proofErr w:type="gramStart"/>
      <w:r>
        <w:rPr>
          <w:rFonts w:ascii="仿宋" w:eastAsia="仿宋" w:hAnsi="仿宋" w:hint="eastAsia"/>
          <w:color w:val="000000"/>
          <w:sz w:val="28"/>
          <w:szCs w:val="28"/>
        </w:rPr>
        <w:t>……………</w:t>
      </w:r>
      <w:proofErr w:type="gramEnd"/>
      <w:r>
        <w:rPr>
          <w:rFonts w:ascii="仿宋" w:eastAsia="仿宋" w:hAnsi="仿宋" w:hint="eastAsia"/>
          <w:color w:val="000000"/>
          <w:sz w:val="28"/>
          <w:szCs w:val="28"/>
        </w:rPr>
        <w:t>（ ）</w:t>
      </w:r>
    </w:p>
    <w:p w:rsidR="00AC2A6F" w:rsidRDefault="00AC2A6F" w:rsidP="00AC2A6F">
      <w:pPr>
        <w:jc w:val="center"/>
        <w:rPr>
          <w:rFonts w:ascii="仿宋" w:eastAsia="仿宋" w:hAnsi="仿宋"/>
          <w:sz w:val="32"/>
          <w:szCs w:val="32"/>
        </w:rPr>
      </w:pPr>
    </w:p>
    <w:p w:rsidR="00AC2A6F" w:rsidRDefault="00AC2A6F" w:rsidP="00AC2A6F">
      <w:pPr>
        <w:widowControl/>
        <w:rPr>
          <w:rFonts w:ascii="仿宋" w:eastAsia="仿宋" w:hAnsi="仿宋"/>
          <w:sz w:val="44"/>
          <w:szCs w:val="44"/>
        </w:rPr>
      </w:pPr>
    </w:p>
    <w:p w:rsidR="00AC2A6F" w:rsidRDefault="00AC2A6F" w:rsidP="00AC2A6F">
      <w:pPr>
        <w:widowControl/>
        <w:rPr>
          <w:rFonts w:ascii="仿宋" w:eastAsia="仿宋" w:hAnsi="仿宋"/>
          <w:sz w:val="44"/>
          <w:szCs w:val="44"/>
        </w:rPr>
      </w:pPr>
    </w:p>
    <w:p w:rsidR="00AC2A6F" w:rsidRDefault="00AC2A6F" w:rsidP="00AC2A6F">
      <w:pPr>
        <w:widowControl/>
        <w:rPr>
          <w:rFonts w:ascii="仿宋" w:eastAsia="仿宋" w:hAnsi="仿宋"/>
          <w:sz w:val="44"/>
          <w:szCs w:val="44"/>
        </w:rPr>
      </w:pPr>
    </w:p>
    <w:p w:rsidR="00AC2A6F" w:rsidRDefault="00AC2A6F" w:rsidP="00AC2A6F">
      <w:pPr>
        <w:widowControl/>
        <w:rPr>
          <w:rFonts w:ascii="仿宋" w:eastAsia="仿宋" w:hAnsi="仿宋"/>
          <w:sz w:val="44"/>
          <w:szCs w:val="44"/>
        </w:rPr>
      </w:pPr>
    </w:p>
    <w:p w:rsidR="00AC2A6F" w:rsidRDefault="00AC2A6F" w:rsidP="00AC2A6F">
      <w:pPr>
        <w:widowControl/>
        <w:rPr>
          <w:rFonts w:ascii="仿宋" w:eastAsia="仿宋" w:hAnsi="仿宋"/>
          <w:sz w:val="44"/>
          <w:szCs w:val="44"/>
        </w:rPr>
      </w:pPr>
    </w:p>
    <w:p w:rsidR="00AC2A6F" w:rsidRDefault="00AC2A6F" w:rsidP="00AC2A6F">
      <w:pPr>
        <w:widowControl/>
        <w:rPr>
          <w:rFonts w:ascii="仿宋" w:eastAsia="仿宋" w:hAnsi="仿宋"/>
          <w:sz w:val="44"/>
          <w:szCs w:val="44"/>
        </w:rPr>
      </w:pPr>
    </w:p>
    <w:p w:rsidR="00AC2A6F" w:rsidRDefault="00AC2A6F" w:rsidP="00AC2A6F">
      <w:pPr>
        <w:widowControl/>
        <w:rPr>
          <w:rFonts w:ascii="仿宋" w:eastAsia="仿宋" w:hAnsi="仿宋"/>
          <w:sz w:val="44"/>
          <w:szCs w:val="44"/>
        </w:rPr>
      </w:pPr>
    </w:p>
    <w:p w:rsidR="00AC2A6F" w:rsidRDefault="00AC2A6F" w:rsidP="00AC2A6F">
      <w:pPr>
        <w:widowControl/>
        <w:rPr>
          <w:rFonts w:ascii="仿宋" w:eastAsia="仿宋" w:hAnsi="仿宋"/>
          <w:sz w:val="44"/>
          <w:szCs w:val="44"/>
        </w:rPr>
      </w:pPr>
    </w:p>
    <w:p w:rsidR="00AC2A6F" w:rsidRDefault="00AC2A6F" w:rsidP="00AC2A6F">
      <w:pPr>
        <w:pStyle w:val="2"/>
        <w:rPr>
          <w:rFonts w:ascii="仿宋" w:eastAsia="仿宋" w:hAnsi="仿宋"/>
        </w:rPr>
      </w:pPr>
      <w:bookmarkStart w:id="19" w:name="_Toc425349060"/>
      <w:r>
        <w:rPr>
          <w:rFonts w:ascii="仿宋" w:eastAsia="仿宋" w:hAnsi="仿宋"/>
        </w:rPr>
        <w:br w:type="page"/>
      </w:r>
      <w:r>
        <w:rPr>
          <w:rFonts w:ascii="仿宋" w:eastAsia="仿宋" w:hAnsi="仿宋" w:hint="eastAsia"/>
        </w:rPr>
        <w:lastRenderedPageBreak/>
        <w:t>格式三</w:t>
      </w:r>
      <w:bookmarkEnd w:id="19"/>
    </w:p>
    <w:p w:rsidR="00AC2A6F" w:rsidRDefault="00AC2A6F" w:rsidP="00AC2A6F">
      <w:pPr>
        <w:jc w:val="center"/>
        <w:rPr>
          <w:rFonts w:ascii="仿宋" w:eastAsia="仿宋" w:hAnsi="仿宋"/>
          <w:b/>
          <w:bCs/>
          <w:color w:val="000000"/>
          <w:sz w:val="28"/>
          <w:szCs w:val="28"/>
        </w:rPr>
      </w:pPr>
      <w:r>
        <w:rPr>
          <w:rFonts w:ascii="仿宋" w:eastAsia="仿宋" w:hAnsi="仿宋" w:hint="eastAsia"/>
          <w:b/>
          <w:bCs/>
          <w:color w:val="000000"/>
          <w:sz w:val="28"/>
          <w:szCs w:val="28"/>
        </w:rPr>
        <w:t>投标承诺书</w:t>
      </w:r>
    </w:p>
    <w:p w:rsidR="00AC2A6F" w:rsidRDefault="00AC2A6F" w:rsidP="00AC2A6F">
      <w:pPr>
        <w:jc w:val="center"/>
        <w:rPr>
          <w:rFonts w:ascii="仿宋" w:eastAsia="仿宋" w:hAnsi="仿宋"/>
          <w:b/>
          <w:bCs/>
          <w:color w:val="000000"/>
          <w:sz w:val="28"/>
          <w:szCs w:val="28"/>
        </w:rPr>
      </w:pPr>
    </w:p>
    <w:p w:rsidR="00AC2A6F" w:rsidRDefault="00AC2A6F" w:rsidP="00AC2A6F">
      <w:pPr>
        <w:spacing w:line="360" w:lineRule="auto"/>
        <w:ind w:firstLineChars="20" w:firstLine="56"/>
        <w:rPr>
          <w:rFonts w:ascii="仿宋" w:eastAsia="仿宋" w:hAnsi="仿宋"/>
          <w:color w:val="000000"/>
          <w:sz w:val="28"/>
          <w:szCs w:val="28"/>
        </w:rPr>
      </w:pPr>
      <w:r>
        <w:rPr>
          <w:rFonts w:ascii="仿宋" w:eastAsia="仿宋" w:hAnsi="仿宋" w:hint="eastAsia"/>
          <w:color w:val="000000"/>
          <w:sz w:val="28"/>
          <w:szCs w:val="28"/>
        </w:rPr>
        <w:t xml:space="preserve">鄂尔多斯机场伊金霍洛民航机场有限公司： </w:t>
      </w:r>
    </w:p>
    <w:p w:rsidR="00AC2A6F" w:rsidRDefault="00AC2A6F" w:rsidP="00AC2A6F">
      <w:pPr>
        <w:spacing w:line="360" w:lineRule="auto"/>
        <w:ind w:firstLineChars="220" w:firstLine="616"/>
        <w:rPr>
          <w:rFonts w:ascii="仿宋" w:eastAsia="仿宋" w:hAnsi="仿宋"/>
          <w:color w:val="000000"/>
          <w:sz w:val="28"/>
          <w:szCs w:val="28"/>
        </w:rPr>
      </w:pPr>
      <w:r>
        <w:rPr>
          <w:rFonts w:ascii="仿宋" w:eastAsia="仿宋" w:hAnsi="仿宋" w:hint="eastAsia"/>
          <w:color w:val="000000"/>
          <w:sz w:val="28"/>
          <w:szCs w:val="28"/>
        </w:rPr>
        <w:t>1.按照已收到的项目编号为</w:t>
      </w:r>
      <w:r>
        <w:rPr>
          <w:rFonts w:ascii="仿宋" w:eastAsia="仿宋" w:hAnsi="仿宋" w:hint="eastAsia"/>
          <w:color w:val="000000"/>
          <w:sz w:val="28"/>
          <w:szCs w:val="28"/>
          <w:u w:val="single"/>
        </w:rPr>
        <w:t xml:space="preserve">              </w:t>
      </w:r>
      <w:r>
        <w:rPr>
          <w:rFonts w:ascii="仿宋" w:eastAsia="仿宋" w:hAnsi="仿宋" w:hint="eastAsia"/>
          <w:color w:val="000000"/>
          <w:sz w:val="28"/>
          <w:szCs w:val="28"/>
        </w:rPr>
        <w:t>的</w:t>
      </w:r>
      <w:r>
        <w:rPr>
          <w:rFonts w:ascii="仿宋" w:eastAsia="仿宋" w:hAnsi="仿宋" w:hint="eastAsia"/>
          <w:color w:val="000000"/>
          <w:sz w:val="28"/>
          <w:szCs w:val="28"/>
          <w:u w:val="single"/>
        </w:rPr>
        <w:t xml:space="preserve">              </w:t>
      </w:r>
      <w:r>
        <w:rPr>
          <w:rFonts w:ascii="仿宋" w:eastAsia="仿宋" w:hAnsi="仿宋" w:hint="eastAsia"/>
          <w:color w:val="000000"/>
          <w:sz w:val="28"/>
          <w:szCs w:val="28"/>
        </w:rPr>
        <w:t>采购项目采购文件要求，经我公司认真研究投标须知、技术规范、资质要求和其它有关要求后，我方愿按上述合同条款、技术规范、资质要求进行投标。我方完全接受本次招标文件规定的所有要求，并承诺在中标后履行我方的全部义务。我方的最终报价为总承包价，保证不以任何理由增加报价。如有缺项、漏项部份，均由我方无条件负责补齐。</w:t>
      </w:r>
    </w:p>
    <w:p w:rsidR="00AC2A6F" w:rsidRDefault="00AC2A6F" w:rsidP="00AC2A6F">
      <w:pPr>
        <w:spacing w:line="360" w:lineRule="auto"/>
        <w:ind w:firstLineChars="220" w:firstLine="616"/>
        <w:rPr>
          <w:rFonts w:ascii="仿宋" w:eastAsia="仿宋" w:hAnsi="仿宋"/>
          <w:color w:val="000000"/>
          <w:sz w:val="28"/>
          <w:szCs w:val="28"/>
        </w:rPr>
      </w:pPr>
      <w:r>
        <w:rPr>
          <w:rFonts w:ascii="仿宋" w:eastAsia="仿宋" w:hAnsi="仿宋" w:hint="eastAsia"/>
          <w:color w:val="000000"/>
          <w:sz w:val="28"/>
          <w:szCs w:val="28"/>
        </w:rPr>
        <w:t>2. 一旦我方中标，我方保证在合同签订后履行服务内容。</w:t>
      </w:r>
    </w:p>
    <w:p w:rsidR="00AC2A6F" w:rsidRDefault="00AC2A6F" w:rsidP="00AC2A6F">
      <w:pPr>
        <w:spacing w:line="360" w:lineRule="auto"/>
        <w:ind w:firstLine="57"/>
        <w:rPr>
          <w:rFonts w:ascii="仿宋" w:eastAsia="仿宋" w:hAnsi="仿宋"/>
          <w:color w:val="000000"/>
          <w:sz w:val="28"/>
          <w:szCs w:val="28"/>
        </w:rPr>
      </w:pPr>
      <w:r>
        <w:rPr>
          <w:rFonts w:ascii="仿宋" w:eastAsia="仿宋" w:hAnsi="仿宋" w:hint="eastAsia"/>
          <w:color w:val="000000"/>
          <w:sz w:val="28"/>
          <w:szCs w:val="28"/>
        </w:rPr>
        <w:t xml:space="preserve">    3. 我方同意所递交的响应文件在“投标须知”规定的投标有效期内有效，在此期间内我方的投标如能中标，我方将受此约束。</w:t>
      </w:r>
    </w:p>
    <w:p w:rsidR="00AC2A6F" w:rsidRDefault="00AC2A6F" w:rsidP="00AC2A6F">
      <w:pPr>
        <w:spacing w:line="360" w:lineRule="auto"/>
        <w:ind w:firstLineChars="220" w:firstLine="616"/>
        <w:rPr>
          <w:rFonts w:ascii="仿宋" w:eastAsia="仿宋" w:hAnsi="仿宋"/>
          <w:color w:val="000000"/>
          <w:sz w:val="28"/>
          <w:szCs w:val="28"/>
        </w:rPr>
      </w:pPr>
      <w:r>
        <w:rPr>
          <w:rFonts w:ascii="仿宋" w:eastAsia="仿宋" w:hAnsi="仿宋" w:hint="eastAsia"/>
          <w:color w:val="000000"/>
          <w:sz w:val="28"/>
          <w:szCs w:val="28"/>
        </w:rPr>
        <w:t>4. 我方郑重声明：所提供的响应文件内容全部真实有效。</w:t>
      </w:r>
    </w:p>
    <w:p w:rsidR="00AC2A6F" w:rsidRDefault="00AC2A6F" w:rsidP="00AC2A6F">
      <w:pPr>
        <w:spacing w:line="360" w:lineRule="auto"/>
        <w:ind w:firstLineChars="220" w:firstLine="616"/>
        <w:rPr>
          <w:rFonts w:ascii="仿宋" w:eastAsia="仿宋" w:hAnsi="仿宋"/>
          <w:color w:val="000000"/>
          <w:sz w:val="28"/>
          <w:szCs w:val="28"/>
        </w:rPr>
      </w:pPr>
      <w:r>
        <w:rPr>
          <w:rFonts w:ascii="仿宋" w:eastAsia="仿宋" w:hAnsi="仿宋" w:hint="eastAsia"/>
          <w:color w:val="000000"/>
          <w:sz w:val="28"/>
          <w:szCs w:val="28"/>
        </w:rPr>
        <w:t>5. 我方</w:t>
      </w:r>
      <w:r>
        <w:rPr>
          <w:rFonts w:ascii="仿宋" w:eastAsia="仿宋" w:hAnsi="仿宋" w:hint="eastAsia"/>
          <w:color w:val="000000"/>
          <w:kern w:val="0"/>
          <w:sz w:val="28"/>
          <w:szCs w:val="28"/>
        </w:rPr>
        <w:t>接受招标文件所列须知中关于没收投标保证金的约定。</w:t>
      </w:r>
    </w:p>
    <w:p w:rsidR="00AC2A6F" w:rsidRDefault="00AC2A6F" w:rsidP="00AC2A6F">
      <w:pPr>
        <w:spacing w:line="360" w:lineRule="auto"/>
        <w:ind w:firstLineChars="220" w:firstLine="616"/>
        <w:rPr>
          <w:rFonts w:ascii="仿宋" w:eastAsia="仿宋" w:hAnsi="仿宋"/>
          <w:color w:val="000000"/>
          <w:sz w:val="28"/>
          <w:szCs w:val="28"/>
        </w:rPr>
      </w:pPr>
      <w:r>
        <w:rPr>
          <w:rFonts w:ascii="仿宋" w:eastAsia="仿宋" w:hAnsi="仿宋" w:hint="eastAsia"/>
          <w:color w:val="000000"/>
          <w:sz w:val="28"/>
          <w:szCs w:val="28"/>
        </w:rPr>
        <w:t>6. 我方同意提供</w:t>
      </w:r>
      <w:r>
        <w:rPr>
          <w:rFonts w:ascii="仿宋" w:eastAsia="仿宋" w:hAnsi="仿宋" w:hint="eastAsia"/>
          <w:color w:val="000000"/>
          <w:kern w:val="0"/>
          <w:sz w:val="28"/>
          <w:szCs w:val="28"/>
        </w:rPr>
        <w:t>按照贵方</w:t>
      </w:r>
      <w:r>
        <w:rPr>
          <w:rFonts w:ascii="仿宋" w:eastAsia="仿宋" w:hAnsi="仿宋" w:hint="eastAsia"/>
          <w:color w:val="000000"/>
          <w:sz w:val="28"/>
          <w:szCs w:val="28"/>
        </w:rPr>
        <w:t>可能另外要求的与其投标有关的任何数据或资料。除非另外达成协议并生效，否则，中标通知书和本响应文件将构成约束双方合同的组成部分。</w:t>
      </w:r>
    </w:p>
    <w:p w:rsidR="00AC2A6F" w:rsidRDefault="00AC2A6F" w:rsidP="00AC2A6F">
      <w:pPr>
        <w:spacing w:line="450" w:lineRule="exact"/>
        <w:ind w:firstLineChars="302" w:firstLine="846"/>
        <w:rPr>
          <w:rFonts w:ascii="仿宋" w:eastAsia="仿宋" w:hAnsi="仿宋"/>
          <w:color w:val="000000"/>
          <w:kern w:val="0"/>
          <w:sz w:val="28"/>
          <w:szCs w:val="28"/>
          <w:u w:val="single"/>
        </w:rPr>
      </w:pPr>
      <w:r>
        <w:rPr>
          <w:rFonts w:ascii="仿宋" w:eastAsia="仿宋" w:hAnsi="仿宋" w:hint="eastAsia"/>
          <w:color w:val="000000"/>
          <w:kern w:val="0"/>
          <w:sz w:val="28"/>
          <w:szCs w:val="28"/>
        </w:rPr>
        <w:t>供应商名称：</w:t>
      </w:r>
    </w:p>
    <w:p w:rsidR="00AC2A6F" w:rsidRDefault="00AC2A6F" w:rsidP="00AC2A6F">
      <w:pPr>
        <w:autoSpaceDE w:val="0"/>
        <w:autoSpaceDN w:val="0"/>
        <w:adjustRightInd w:val="0"/>
        <w:spacing w:line="450" w:lineRule="exact"/>
        <w:ind w:right="246" w:firstLineChars="300" w:firstLine="840"/>
        <w:rPr>
          <w:rFonts w:ascii="仿宋" w:eastAsia="仿宋" w:hAnsi="仿宋"/>
          <w:color w:val="000000"/>
          <w:sz w:val="28"/>
          <w:szCs w:val="28"/>
        </w:rPr>
      </w:pPr>
      <w:r>
        <w:rPr>
          <w:rFonts w:ascii="仿宋" w:eastAsia="仿宋" w:hAnsi="仿宋" w:hint="eastAsia"/>
          <w:color w:val="000000"/>
          <w:kern w:val="0"/>
          <w:sz w:val="28"/>
          <w:szCs w:val="28"/>
        </w:rPr>
        <w:t xml:space="preserve">详细地址：                        </w:t>
      </w:r>
      <w:r>
        <w:rPr>
          <w:rFonts w:ascii="仿宋" w:eastAsia="仿宋" w:hAnsi="仿宋" w:hint="eastAsia"/>
          <w:color w:val="000000"/>
          <w:sz w:val="28"/>
          <w:szCs w:val="28"/>
        </w:rPr>
        <w:t>邮政编码：</w:t>
      </w:r>
    </w:p>
    <w:p w:rsidR="00AC2A6F" w:rsidRDefault="00AC2A6F" w:rsidP="00AC2A6F">
      <w:pPr>
        <w:autoSpaceDE w:val="0"/>
        <w:autoSpaceDN w:val="0"/>
        <w:adjustRightInd w:val="0"/>
        <w:spacing w:line="450" w:lineRule="exact"/>
        <w:ind w:right="246" w:firstLineChars="300" w:firstLine="840"/>
        <w:rPr>
          <w:rFonts w:ascii="仿宋" w:eastAsia="仿宋" w:hAnsi="仿宋"/>
          <w:color w:val="000000"/>
          <w:kern w:val="0"/>
          <w:sz w:val="28"/>
          <w:szCs w:val="28"/>
        </w:rPr>
      </w:pPr>
      <w:r>
        <w:rPr>
          <w:rFonts w:ascii="仿宋" w:eastAsia="仿宋" w:hAnsi="仿宋" w:hint="eastAsia"/>
          <w:color w:val="000000"/>
          <w:kern w:val="0"/>
          <w:sz w:val="28"/>
          <w:szCs w:val="28"/>
        </w:rPr>
        <w:t>电    话：        传    真：      电子函件：</w:t>
      </w:r>
    </w:p>
    <w:p w:rsidR="00AC2A6F" w:rsidRDefault="00AC2A6F" w:rsidP="00AC2A6F">
      <w:pPr>
        <w:autoSpaceDE w:val="0"/>
        <w:autoSpaceDN w:val="0"/>
        <w:adjustRightInd w:val="0"/>
        <w:spacing w:line="450" w:lineRule="exact"/>
        <w:ind w:right="246" w:firstLineChars="300" w:firstLine="840"/>
        <w:rPr>
          <w:rFonts w:ascii="仿宋" w:eastAsia="仿宋" w:hAnsi="仿宋"/>
          <w:color w:val="000000"/>
          <w:sz w:val="28"/>
          <w:szCs w:val="28"/>
        </w:rPr>
      </w:pPr>
      <w:r>
        <w:rPr>
          <w:rFonts w:ascii="仿宋" w:eastAsia="仿宋" w:hAnsi="仿宋" w:hint="eastAsia"/>
          <w:color w:val="000000"/>
          <w:sz w:val="28"/>
          <w:szCs w:val="28"/>
        </w:rPr>
        <w:t>供应商开户银行：                  账号/行号：</w:t>
      </w:r>
    </w:p>
    <w:p w:rsidR="00AC2A6F" w:rsidRDefault="00AC2A6F" w:rsidP="00AC2A6F">
      <w:pPr>
        <w:adjustRightInd w:val="0"/>
        <w:snapToGrid w:val="0"/>
        <w:spacing w:line="450" w:lineRule="exact"/>
        <w:ind w:firstLineChars="300" w:firstLine="840"/>
        <w:rPr>
          <w:rFonts w:ascii="仿宋" w:eastAsia="仿宋" w:hAnsi="仿宋"/>
          <w:color w:val="000000"/>
          <w:sz w:val="28"/>
          <w:szCs w:val="28"/>
        </w:rPr>
      </w:pPr>
      <w:r>
        <w:rPr>
          <w:rFonts w:ascii="仿宋" w:eastAsia="仿宋" w:hAnsi="仿宋" w:hint="eastAsia"/>
          <w:color w:val="000000"/>
          <w:sz w:val="28"/>
          <w:szCs w:val="28"/>
        </w:rPr>
        <w:lastRenderedPageBreak/>
        <w:t>供应商法人签字：</w:t>
      </w:r>
    </w:p>
    <w:p w:rsidR="00AC2A6F" w:rsidRDefault="00AC2A6F" w:rsidP="00AC2A6F">
      <w:pPr>
        <w:adjustRightInd w:val="0"/>
        <w:snapToGrid w:val="0"/>
        <w:spacing w:line="450" w:lineRule="exact"/>
        <w:ind w:firstLineChars="300" w:firstLine="840"/>
        <w:rPr>
          <w:rFonts w:ascii="仿宋" w:eastAsia="仿宋" w:hAnsi="仿宋"/>
          <w:color w:val="000000"/>
          <w:sz w:val="28"/>
          <w:szCs w:val="28"/>
          <w:u w:val="single"/>
        </w:rPr>
      </w:pPr>
      <w:r>
        <w:rPr>
          <w:rFonts w:ascii="仿宋" w:eastAsia="仿宋" w:hAnsi="仿宋" w:hint="eastAsia"/>
          <w:color w:val="000000"/>
          <w:sz w:val="28"/>
          <w:szCs w:val="28"/>
        </w:rPr>
        <w:t>供应商法人授权代表签字：</w:t>
      </w:r>
    </w:p>
    <w:p w:rsidR="00AC2A6F" w:rsidRDefault="00AC2A6F" w:rsidP="00AC2A6F">
      <w:pPr>
        <w:autoSpaceDE w:val="0"/>
        <w:autoSpaceDN w:val="0"/>
        <w:spacing w:line="450" w:lineRule="exact"/>
        <w:ind w:firstLineChars="1950" w:firstLine="5460"/>
        <w:rPr>
          <w:rFonts w:ascii="仿宋" w:eastAsia="仿宋" w:hAnsi="仿宋"/>
          <w:color w:val="000000"/>
          <w:sz w:val="28"/>
          <w:szCs w:val="28"/>
        </w:rPr>
      </w:pPr>
      <w:r>
        <w:rPr>
          <w:rFonts w:ascii="仿宋" w:eastAsia="仿宋" w:hAnsi="仿宋" w:hint="eastAsia"/>
          <w:color w:val="000000"/>
          <w:sz w:val="28"/>
          <w:szCs w:val="28"/>
        </w:rPr>
        <w:t>供应商名称(公章)：</w:t>
      </w:r>
    </w:p>
    <w:p w:rsidR="00AC2A6F" w:rsidRDefault="00AC2A6F" w:rsidP="00AC2A6F">
      <w:pPr>
        <w:autoSpaceDE w:val="0"/>
        <w:autoSpaceDN w:val="0"/>
        <w:spacing w:line="450" w:lineRule="exact"/>
        <w:ind w:firstLineChars="2150" w:firstLine="6020"/>
        <w:rPr>
          <w:rFonts w:ascii="仿宋" w:eastAsia="仿宋" w:hAnsi="仿宋"/>
          <w:color w:val="000000"/>
          <w:sz w:val="28"/>
          <w:szCs w:val="28"/>
        </w:rPr>
      </w:pPr>
      <w:r>
        <w:rPr>
          <w:rFonts w:ascii="仿宋" w:eastAsia="仿宋" w:hAnsi="仿宋" w:hint="eastAsia"/>
          <w:color w:val="000000"/>
          <w:sz w:val="28"/>
          <w:szCs w:val="28"/>
        </w:rPr>
        <w:t>年 月 日</w:t>
      </w:r>
    </w:p>
    <w:p w:rsidR="00AC2A6F" w:rsidRDefault="00AC2A6F" w:rsidP="00AC2A6F">
      <w:pPr>
        <w:autoSpaceDE w:val="0"/>
        <w:autoSpaceDN w:val="0"/>
        <w:spacing w:line="450" w:lineRule="exact"/>
        <w:ind w:firstLineChars="2150" w:firstLine="6020"/>
        <w:rPr>
          <w:rFonts w:ascii="仿宋" w:eastAsia="仿宋" w:hAnsi="仿宋"/>
          <w:color w:val="000000"/>
          <w:sz w:val="28"/>
          <w:szCs w:val="28"/>
        </w:rPr>
      </w:pPr>
    </w:p>
    <w:p w:rsidR="00AC2A6F" w:rsidRDefault="00AC2A6F" w:rsidP="00AC2A6F">
      <w:pPr>
        <w:pStyle w:val="2"/>
        <w:rPr>
          <w:rFonts w:ascii="仿宋" w:eastAsia="仿宋" w:hAnsi="仿宋"/>
        </w:rPr>
      </w:pPr>
      <w:bookmarkStart w:id="20" w:name="_Toc425349061"/>
      <w:r>
        <w:rPr>
          <w:rFonts w:ascii="仿宋" w:eastAsia="仿宋" w:hAnsi="仿宋"/>
        </w:rPr>
        <w:br w:type="page"/>
      </w:r>
      <w:r>
        <w:rPr>
          <w:rFonts w:ascii="仿宋" w:eastAsia="仿宋" w:hAnsi="仿宋" w:hint="eastAsia"/>
        </w:rPr>
        <w:lastRenderedPageBreak/>
        <w:t>格式四</w:t>
      </w:r>
      <w:bookmarkEnd w:id="20"/>
    </w:p>
    <w:p w:rsidR="00AC2A6F" w:rsidRDefault="00AC2A6F" w:rsidP="00AC2A6F">
      <w:pPr>
        <w:jc w:val="center"/>
        <w:rPr>
          <w:rFonts w:ascii="仿宋" w:eastAsia="仿宋" w:hAnsi="仿宋"/>
          <w:sz w:val="28"/>
          <w:szCs w:val="28"/>
        </w:rPr>
      </w:pPr>
      <w:r>
        <w:rPr>
          <w:rFonts w:ascii="仿宋" w:eastAsia="仿宋" w:hAnsi="仿宋" w:hint="eastAsia"/>
          <w:sz w:val="28"/>
          <w:szCs w:val="28"/>
        </w:rPr>
        <w:t>法定代表人授权委托书</w:t>
      </w:r>
    </w:p>
    <w:p w:rsidR="00AC2A6F" w:rsidRDefault="00AC2A6F" w:rsidP="00AC2A6F">
      <w:pPr>
        <w:spacing w:line="480" w:lineRule="exact"/>
        <w:ind w:firstLineChars="300" w:firstLine="840"/>
        <w:rPr>
          <w:rFonts w:ascii="仿宋" w:eastAsia="仿宋" w:hAnsi="仿宋"/>
          <w:sz w:val="28"/>
          <w:szCs w:val="28"/>
        </w:rPr>
      </w:pPr>
    </w:p>
    <w:p w:rsidR="00AC2A6F" w:rsidRDefault="00AC2A6F" w:rsidP="00AC2A6F">
      <w:pPr>
        <w:spacing w:line="450" w:lineRule="exact"/>
        <w:ind w:firstLineChars="20" w:firstLine="56"/>
        <w:rPr>
          <w:rFonts w:ascii="仿宋" w:eastAsia="仿宋" w:hAnsi="仿宋"/>
          <w:sz w:val="28"/>
          <w:szCs w:val="28"/>
        </w:rPr>
      </w:pPr>
      <w:r>
        <w:rPr>
          <w:rFonts w:ascii="仿宋" w:eastAsia="仿宋" w:hAnsi="仿宋"/>
          <w:sz w:val="28"/>
          <w:szCs w:val="28"/>
        </w:rPr>
        <w:t xml:space="preserve">兹委派我单位 </w:t>
      </w:r>
      <w:r>
        <w:rPr>
          <w:rFonts w:ascii="仿宋" w:eastAsia="仿宋" w:hAnsi="仿宋" w:hint="eastAsia"/>
          <w:sz w:val="28"/>
          <w:szCs w:val="28"/>
        </w:rPr>
        <w:t xml:space="preserve">       </w:t>
      </w:r>
      <w:r>
        <w:rPr>
          <w:rFonts w:ascii="仿宋" w:eastAsia="仿宋" w:hAnsi="仿宋"/>
          <w:sz w:val="28"/>
          <w:szCs w:val="28"/>
        </w:rPr>
        <w:t xml:space="preserve">（姓名）参加贵单位组织的          </w:t>
      </w:r>
      <w:r>
        <w:rPr>
          <w:rFonts w:ascii="仿宋" w:eastAsia="仿宋" w:hAnsi="仿宋" w:hint="eastAsia"/>
          <w:sz w:val="28"/>
          <w:szCs w:val="28"/>
        </w:rPr>
        <w:t xml:space="preserve">        </w:t>
      </w:r>
      <w:r>
        <w:rPr>
          <w:rFonts w:ascii="仿宋" w:eastAsia="仿宋" w:hAnsi="仿宋"/>
          <w:sz w:val="28"/>
          <w:szCs w:val="28"/>
        </w:rPr>
        <w:t>采购活动（项目编号：</w:t>
      </w:r>
      <w:r>
        <w:rPr>
          <w:rFonts w:ascii="仿宋" w:eastAsia="仿宋" w:hAnsi="仿宋" w:hint="eastAsia"/>
          <w:sz w:val="28"/>
          <w:szCs w:val="28"/>
        </w:rPr>
        <w:t xml:space="preserve">          </w:t>
      </w:r>
      <w:r>
        <w:rPr>
          <w:rFonts w:ascii="仿宋" w:eastAsia="仿宋" w:hAnsi="仿宋"/>
          <w:sz w:val="28"/>
          <w:szCs w:val="28"/>
        </w:rPr>
        <w:t>），委派人全权代表我单位处理本次竞标中的有关事务，并签署全部有关文件、协议及合同。我单位对委托代理人签署内容负全部责任。</w:t>
      </w:r>
    </w:p>
    <w:p w:rsidR="00AC2A6F" w:rsidRDefault="00AC2A6F" w:rsidP="00AC2A6F">
      <w:pPr>
        <w:spacing w:line="450" w:lineRule="exact"/>
        <w:ind w:firstLineChars="20" w:firstLine="56"/>
        <w:rPr>
          <w:rFonts w:ascii="仿宋" w:eastAsia="仿宋" w:hAnsi="仿宋"/>
          <w:sz w:val="28"/>
          <w:szCs w:val="28"/>
        </w:rPr>
      </w:pPr>
      <w:r>
        <w:rPr>
          <w:rFonts w:ascii="仿宋" w:eastAsia="仿宋" w:hAnsi="仿宋"/>
          <w:sz w:val="28"/>
          <w:szCs w:val="28"/>
        </w:rPr>
        <w:t>本授权书于签字盖章后生效，在贵</w:t>
      </w:r>
      <w:r>
        <w:rPr>
          <w:rFonts w:ascii="仿宋" w:eastAsia="仿宋" w:hAnsi="仿宋" w:hint="eastAsia"/>
          <w:sz w:val="28"/>
          <w:szCs w:val="28"/>
        </w:rPr>
        <w:t>公司</w:t>
      </w:r>
      <w:r>
        <w:rPr>
          <w:rFonts w:ascii="仿宋" w:eastAsia="仿宋" w:hAnsi="仿宋"/>
          <w:sz w:val="28"/>
          <w:szCs w:val="28"/>
        </w:rPr>
        <w:t>收到撤消授权的书面通知以前，本授权书一直有效。被授权人签署的所有文件不因授权的撤消而失效。</w:t>
      </w:r>
    </w:p>
    <w:p w:rsidR="00AC2A6F" w:rsidRDefault="00AC2A6F" w:rsidP="00AC2A6F">
      <w:pPr>
        <w:spacing w:line="450" w:lineRule="exact"/>
        <w:ind w:firstLineChars="20" w:firstLine="56"/>
        <w:rPr>
          <w:rFonts w:ascii="仿宋" w:eastAsia="仿宋" w:hAnsi="仿宋"/>
          <w:sz w:val="28"/>
          <w:szCs w:val="28"/>
        </w:rPr>
      </w:pPr>
      <w:r>
        <w:rPr>
          <w:rFonts w:ascii="仿宋" w:eastAsia="仿宋" w:hAnsi="仿宋"/>
          <w:sz w:val="28"/>
          <w:szCs w:val="28"/>
        </w:rPr>
        <w:t>委托代理人无转委权。</w:t>
      </w:r>
    </w:p>
    <w:p w:rsidR="00AC2A6F" w:rsidRDefault="00AC2A6F" w:rsidP="00AC2A6F">
      <w:pPr>
        <w:spacing w:line="450" w:lineRule="exact"/>
        <w:ind w:firstLineChars="20" w:firstLine="56"/>
        <w:rPr>
          <w:rFonts w:ascii="仿宋" w:eastAsia="仿宋" w:hAnsi="仿宋"/>
          <w:sz w:val="28"/>
          <w:szCs w:val="28"/>
        </w:rPr>
      </w:pPr>
      <w:r>
        <w:rPr>
          <w:rFonts w:ascii="仿宋" w:eastAsia="仿宋" w:hAnsi="仿宋"/>
          <w:sz w:val="28"/>
          <w:szCs w:val="28"/>
        </w:rPr>
        <w:t>特此委托。</w:t>
      </w:r>
    </w:p>
    <w:p w:rsidR="00AC2A6F" w:rsidRDefault="00AC2A6F" w:rsidP="00AC2A6F">
      <w:pPr>
        <w:spacing w:line="450" w:lineRule="exact"/>
        <w:ind w:firstLineChars="20" w:firstLine="56"/>
        <w:rPr>
          <w:rFonts w:ascii="仿宋" w:eastAsia="仿宋" w:hAnsi="仿宋"/>
          <w:sz w:val="28"/>
          <w:szCs w:val="28"/>
        </w:rPr>
      </w:pPr>
    </w:p>
    <w:p w:rsidR="00AC2A6F" w:rsidRDefault="008F6DB2" w:rsidP="00AC2A6F">
      <w:pPr>
        <w:spacing w:line="450" w:lineRule="exact"/>
        <w:ind w:firstLineChars="20" w:firstLine="56"/>
        <w:rPr>
          <w:rFonts w:ascii="仿宋" w:eastAsia="仿宋" w:hAnsi="仿宋"/>
          <w:sz w:val="28"/>
          <w:szCs w:val="28"/>
        </w:rPr>
      </w:pPr>
      <w:r>
        <w:rPr>
          <w:rFonts w:ascii="仿宋" w:eastAsia="仿宋" w:hAnsi="仿宋"/>
          <w:sz w:val="28"/>
          <w:szCs w:val="28"/>
        </w:rPr>
        <w:pict>
          <v:shapetype id="_x0000_t202" coordsize="21600,21600" o:spt="202" path="m,l,21600r21600,l21600,xe">
            <v:stroke joinstyle="miter"/>
            <v:path gradientshapeok="t" o:connecttype="rect"/>
          </v:shapetype>
          <v:shape id="Text Box 2" o:spid="_x0000_s1039" type="#_x0000_t202" style="position:absolute;left:0;text-align:left;margin-left:270pt;margin-top:9.6pt;width:198pt;height:150pt;z-index:251660288">
            <v:textbox>
              <w:txbxContent>
                <w:p w:rsidR="00AC2A6F" w:rsidRDefault="00AC2A6F" w:rsidP="00AC2A6F">
                  <w:pPr>
                    <w:spacing w:line="560" w:lineRule="exact"/>
                    <w:jc w:val="center"/>
                    <w:rPr>
                      <w:rFonts w:ascii="黑体" w:eastAsia="黑体"/>
                      <w:sz w:val="28"/>
                      <w:szCs w:val="28"/>
                    </w:rPr>
                  </w:pPr>
                </w:p>
                <w:p w:rsidR="00AC2A6F" w:rsidRDefault="00AC2A6F" w:rsidP="00AC2A6F">
                  <w:pPr>
                    <w:spacing w:line="560" w:lineRule="exact"/>
                    <w:jc w:val="center"/>
                    <w:rPr>
                      <w:rFonts w:ascii="黑体" w:eastAsia="黑体"/>
                      <w:sz w:val="28"/>
                      <w:szCs w:val="28"/>
                    </w:rPr>
                  </w:pPr>
                </w:p>
                <w:p w:rsidR="00AC2A6F" w:rsidRDefault="00AC2A6F" w:rsidP="00AC2A6F">
                  <w:pPr>
                    <w:jc w:val="center"/>
                    <w:rPr>
                      <w:rFonts w:ascii="黑体" w:eastAsia="黑体"/>
                      <w:sz w:val="32"/>
                      <w:szCs w:val="32"/>
                    </w:rPr>
                  </w:pPr>
                  <w:r>
                    <w:rPr>
                      <w:rFonts w:ascii="黑体" w:eastAsia="黑体" w:hint="eastAsia"/>
                      <w:sz w:val="32"/>
                      <w:szCs w:val="32"/>
                    </w:rPr>
                    <w:t>委托代理人身份证扫描件</w:t>
                  </w:r>
                </w:p>
                <w:p w:rsidR="00AC2A6F" w:rsidRDefault="00AC2A6F" w:rsidP="00AC2A6F">
                  <w:pPr>
                    <w:jc w:val="center"/>
                    <w:rPr>
                      <w:rFonts w:ascii="楷体_GB2312" w:eastAsia="楷体_GB2312"/>
                    </w:rPr>
                  </w:pPr>
                  <w:r>
                    <w:rPr>
                      <w:rFonts w:ascii="楷体_GB2312" w:eastAsia="楷体_GB2312" w:hint="eastAsia"/>
                    </w:rPr>
                    <w:t>（本证件需直接扫描，不允许粘贴）</w:t>
                  </w:r>
                </w:p>
                <w:p w:rsidR="00AC2A6F" w:rsidRDefault="00AC2A6F" w:rsidP="00AC2A6F">
                  <w:pPr>
                    <w:jc w:val="center"/>
                    <w:rPr>
                      <w:rFonts w:ascii="黑体" w:eastAsia="黑体"/>
                      <w:sz w:val="32"/>
                      <w:szCs w:val="32"/>
                    </w:rPr>
                  </w:pPr>
                </w:p>
              </w:txbxContent>
            </v:textbox>
          </v:shape>
        </w:pict>
      </w:r>
      <w:r>
        <w:rPr>
          <w:rFonts w:ascii="仿宋" w:eastAsia="仿宋" w:hAnsi="仿宋"/>
          <w:sz w:val="28"/>
          <w:szCs w:val="28"/>
        </w:rPr>
        <w:pict>
          <v:shape id="Text Box 3" o:spid="_x0000_s1038" type="#_x0000_t202" style="position:absolute;left:0;text-align:left;margin-left:-9pt;margin-top:8.6pt;width:207pt;height:150pt;z-index:251659264">
            <v:textbox>
              <w:txbxContent>
                <w:p w:rsidR="00AC2A6F" w:rsidRDefault="00AC2A6F" w:rsidP="00AC2A6F">
                  <w:pPr>
                    <w:spacing w:line="560" w:lineRule="exact"/>
                    <w:jc w:val="center"/>
                    <w:rPr>
                      <w:rFonts w:ascii="黑体" w:eastAsia="黑体"/>
                      <w:sz w:val="28"/>
                      <w:szCs w:val="28"/>
                    </w:rPr>
                  </w:pPr>
                </w:p>
                <w:p w:rsidR="00AC2A6F" w:rsidRDefault="00AC2A6F" w:rsidP="00AC2A6F">
                  <w:pPr>
                    <w:spacing w:line="560" w:lineRule="exact"/>
                    <w:jc w:val="center"/>
                    <w:rPr>
                      <w:rFonts w:ascii="黑体" w:eastAsia="黑体"/>
                      <w:sz w:val="28"/>
                      <w:szCs w:val="28"/>
                    </w:rPr>
                  </w:pPr>
                </w:p>
                <w:p w:rsidR="00AC2A6F" w:rsidRDefault="00AC2A6F" w:rsidP="00AC2A6F">
                  <w:pPr>
                    <w:jc w:val="center"/>
                    <w:rPr>
                      <w:rFonts w:ascii="黑体" w:eastAsia="黑体"/>
                      <w:sz w:val="32"/>
                      <w:szCs w:val="32"/>
                    </w:rPr>
                  </w:pPr>
                  <w:r>
                    <w:rPr>
                      <w:rFonts w:ascii="黑体" w:eastAsia="黑体" w:hint="eastAsia"/>
                      <w:sz w:val="32"/>
                      <w:szCs w:val="32"/>
                    </w:rPr>
                    <w:t>法定代表人身份证扫描件</w:t>
                  </w:r>
                </w:p>
                <w:p w:rsidR="00AC2A6F" w:rsidRDefault="00AC2A6F" w:rsidP="00AC2A6F">
                  <w:pPr>
                    <w:jc w:val="center"/>
                    <w:rPr>
                      <w:rFonts w:ascii="楷体_GB2312" w:eastAsia="楷体_GB2312"/>
                    </w:rPr>
                  </w:pPr>
                  <w:r>
                    <w:rPr>
                      <w:rFonts w:ascii="楷体_GB2312" w:eastAsia="楷体_GB2312" w:hint="eastAsia"/>
                    </w:rPr>
                    <w:t>（本证件需直接扫描，不允许粘贴）</w:t>
                  </w:r>
                </w:p>
                <w:p w:rsidR="00AC2A6F" w:rsidRDefault="00AC2A6F" w:rsidP="00AC2A6F">
                  <w:pPr>
                    <w:jc w:val="center"/>
                    <w:rPr>
                      <w:rFonts w:ascii="黑体" w:eastAsia="黑体"/>
                      <w:sz w:val="32"/>
                      <w:szCs w:val="32"/>
                    </w:rPr>
                  </w:pPr>
                </w:p>
              </w:txbxContent>
            </v:textbox>
          </v:shape>
        </w:pict>
      </w:r>
    </w:p>
    <w:p w:rsidR="00AC2A6F" w:rsidRDefault="00AC2A6F" w:rsidP="00AC2A6F">
      <w:pPr>
        <w:spacing w:line="450" w:lineRule="exact"/>
        <w:ind w:firstLineChars="20" w:firstLine="56"/>
        <w:rPr>
          <w:rFonts w:ascii="仿宋" w:eastAsia="仿宋" w:hAnsi="仿宋"/>
          <w:sz w:val="28"/>
          <w:szCs w:val="28"/>
        </w:rPr>
      </w:pPr>
    </w:p>
    <w:p w:rsidR="00AC2A6F" w:rsidRDefault="00AC2A6F" w:rsidP="00AC2A6F">
      <w:pPr>
        <w:spacing w:line="450" w:lineRule="exact"/>
        <w:ind w:firstLineChars="20" w:firstLine="56"/>
        <w:rPr>
          <w:rFonts w:ascii="仿宋" w:eastAsia="仿宋" w:hAnsi="仿宋"/>
          <w:sz w:val="28"/>
          <w:szCs w:val="28"/>
        </w:rPr>
      </w:pPr>
    </w:p>
    <w:p w:rsidR="00AC2A6F" w:rsidRDefault="00AC2A6F" w:rsidP="00AC2A6F">
      <w:pPr>
        <w:spacing w:line="450" w:lineRule="exact"/>
        <w:ind w:firstLineChars="20" w:firstLine="56"/>
        <w:rPr>
          <w:rFonts w:ascii="仿宋" w:eastAsia="仿宋" w:hAnsi="仿宋"/>
          <w:sz w:val="28"/>
          <w:szCs w:val="28"/>
        </w:rPr>
      </w:pPr>
    </w:p>
    <w:p w:rsidR="00AC2A6F" w:rsidRDefault="00AC2A6F" w:rsidP="00AC2A6F">
      <w:pPr>
        <w:spacing w:line="450" w:lineRule="exact"/>
        <w:ind w:firstLineChars="20" w:firstLine="56"/>
        <w:rPr>
          <w:rFonts w:ascii="仿宋" w:eastAsia="仿宋" w:hAnsi="仿宋"/>
          <w:sz w:val="28"/>
          <w:szCs w:val="28"/>
        </w:rPr>
      </w:pPr>
    </w:p>
    <w:p w:rsidR="00AC2A6F" w:rsidRDefault="00AC2A6F" w:rsidP="00AC2A6F">
      <w:pPr>
        <w:spacing w:line="450" w:lineRule="exact"/>
        <w:ind w:firstLineChars="20" w:firstLine="56"/>
        <w:rPr>
          <w:rFonts w:ascii="仿宋" w:eastAsia="仿宋" w:hAnsi="仿宋"/>
          <w:sz w:val="28"/>
          <w:szCs w:val="28"/>
        </w:rPr>
      </w:pPr>
    </w:p>
    <w:p w:rsidR="00AC2A6F" w:rsidRDefault="00AC2A6F" w:rsidP="00AC2A6F">
      <w:pPr>
        <w:spacing w:line="450" w:lineRule="exact"/>
        <w:ind w:firstLineChars="20" w:firstLine="56"/>
        <w:rPr>
          <w:rFonts w:ascii="仿宋" w:eastAsia="仿宋" w:hAnsi="仿宋"/>
          <w:sz w:val="28"/>
          <w:szCs w:val="28"/>
        </w:rPr>
      </w:pPr>
    </w:p>
    <w:p w:rsidR="00AC2A6F" w:rsidRDefault="00AC2A6F" w:rsidP="00AC2A6F">
      <w:pPr>
        <w:spacing w:line="450" w:lineRule="exact"/>
        <w:ind w:firstLineChars="20" w:firstLine="56"/>
        <w:rPr>
          <w:rFonts w:ascii="仿宋" w:eastAsia="仿宋" w:hAnsi="仿宋"/>
          <w:sz w:val="28"/>
          <w:szCs w:val="28"/>
        </w:rPr>
      </w:pPr>
    </w:p>
    <w:p w:rsidR="00AC2A6F" w:rsidRDefault="00AC2A6F" w:rsidP="00AC2A6F">
      <w:pPr>
        <w:spacing w:line="450" w:lineRule="exact"/>
        <w:ind w:firstLineChars="20" w:firstLine="56"/>
        <w:rPr>
          <w:rFonts w:ascii="仿宋" w:eastAsia="仿宋" w:hAnsi="仿宋"/>
          <w:sz w:val="28"/>
          <w:szCs w:val="28"/>
        </w:rPr>
      </w:pPr>
    </w:p>
    <w:p w:rsidR="00AC2A6F" w:rsidRDefault="00AC2A6F" w:rsidP="00AC2A6F">
      <w:pPr>
        <w:spacing w:line="450" w:lineRule="exact"/>
        <w:ind w:firstLineChars="20" w:firstLine="56"/>
        <w:rPr>
          <w:rFonts w:ascii="仿宋" w:eastAsia="仿宋" w:hAnsi="仿宋"/>
          <w:sz w:val="28"/>
          <w:szCs w:val="28"/>
        </w:rPr>
      </w:pPr>
    </w:p>
    <w:p w:rsidR="00AC2A6F" w:rsidRDefault="00AC2A6F" w:rsidP="00AC2A6F">
      <w:pPr>
        <w:spacing w:line="450" w:lineRule="exact"/>
        <w:ind w:firstLineChars="20" w:firstLine="56"/>
        <w:rPr>
          <w:rFonts w:ascii="仿宋" w:eastAsia="仿宋" w:hAnsi="仿宋"/>
          <w:sz w:val="28"/>
          <w:szCs w:val="28"/>
        </w:rPr>
      </w:pPr>
    </w:p>
    <w:p w:rsidR="00AC2A6F" w:rsidRDefault="00AC2A6F" w:rsidP="00AC2A6F">
      <w:pPr>
        <w:spacing w:line="450" w:lineRule="exact"/>
        <w:ind w:firstLineChars="20" w:firstLine="56"/>
        <w:rPr>
          <w:rFonts w:ascii="仿宋" w:eastAsia="仿宋" w:hAnsi="仿宋"/>
          <w:sz w:val="28"/>
          <w:szCs w:val="28"/>
        </w:rPr>
      </w:pPr>
    </w:p>
    <w:p w:rsidR="00AC2A6F" w:rsidRDefault="00AC2A6F" w:rsidP="00AC2A6F">
      <w:pPr>
        <w:spacing w:line="450" w:lineRule="exact"/>
        <w:ind w:firstLineChars="20" w:firstLine="56"/>
        <w:rPr>
          <w:rFonts w:ascii="仿宋" w:eastAsia="仿宋" w:hAnsi="仿宋"/>
          <w:sz w:val="28"/>
          <w:szCs w:val="28"/>
        </w:rPr>
      </w:pPr>
    </w:p>
    <w:p w:rsidR="00AC2A6F" w:rsidRDefault="00AC2A6F" w:rsidP="00AC2A6F">
      <w:pPr>
        <w:spacing w:line="450" w:lineRule="exact"/>
        <w:ind w:firstLineChars="20" w:firstLine="56"/>
        <w:rPr>
          <w:rFonts w:ascii="仿宋" w:eastAsia="仿宋" w:hAnsi="仿宋"/>
          <w:sz w:val="28"/>
          <w:szCs w:val="28"/>
        </w:rPr>
      </w:pPr>
      <w:r>
        <w:rPr>
          <w:rFonts w:ascii="仿宋" w:eastAsia="仿宋" w:hAnsi="仿宋" w:hint="eastAsia"/>
          <w:sz w:val="28"/>
          <w:szCs w:val="28"/>
        </w:rPr>
        <w:t>供应商名称</w:t>
      </w:r>
      <w:r>
        <w:rPr>
          <w:rFonts w:ascii="仿宋" w:eastAsia="仿宋" w:hAnsi="仿宋"/>
          <w:sz w:val="28"/>
          <w:szCs w:val="28"/>
        </w:rPr>
        <w:t>：（公章）</w:t>
      </w:r>
    </w:p>
    <w:p w:rsidR="00AC2A6F" w:rsidRDefault="00AC2A6F" w:rsidP="00AC2A6F">
      <w:pPr>
        <w:spacing w:line="450" w:lineRule="exact"/>
        <w:ind w:firstLineChars="20" w:firstLine="56"/>
        <w:rPr>
          <w:rFonts w:ascii="仿宋" w:eastAsia="仿宋" w:hAnsi="仿宋"/>
          <w:sz w:val="28"/>
          <w:szCs w:val="28"/>
        </w:rPr>
      </w:pPr>
    </w:p>
    <w:p w:rsidR="00AC2A6F" w:rsidRDefault="00AC2A6F" w:rsidP="00AC2A6F">
      <w:pPr>
        <w:spacing w:line="450" w:lineRule="exact"/>
        <w:ind w:firstLineChars="20" w:firstLine="56"/>
        <w:rPr>
          <w:rFonts w:ascii="仿宋" w:eastAsia="仿宋" w:hAnsi="仿宋"/>
          <w:sz w:val="28"/>
          <w:szCs w:val="28"/>
        </w:rPr>
      </w:pPr>
      <w:r>
        <w:rPr>
          <w:rFonts w:ascii="仿宋" w:eastAsia="仿宋" w:hAnsi="仿宋"/>
          <w:sz w:val="28"/>
          <w:szCs w:val="28"/>
        </w:rPr>
        <w:t>法定代表人：（签字）</w:t>
      </w:r>
    </w:p>
    <w:p w:rsidR="00AC2A6F" w:rsidRDefault="00AC2A6F" w:rsidP="00AC2A6F">
      <w:pPr>
        <w:spacing w:line="450" w:lineRule="exact"/>
        <w:ind w:firstLineChars="20" w:firstLine="56"/>
        <w:rPr>
          <w:rFonts w:ascii="仿宋" w:eastAsia="仿宋" w:hAnsi="仿宋"/>
          <w:sz w:val="28"/>
          <w:szCs w:val="28"/>
        </w:rPr>
      </w:pPr>
      <w:r>
        <w:rPr>
          <w:rFonts w:ascii="仿宋" w:eastAsia="仿宋" w:hAnsi="仿宋"/>
          <w:sz w:val="28"/>
          <w:szCs w:val="28"/>
        </w:rPr>
        <w:t xml:space="preserve">                                   年   月   日</w:t>
      </w:r>
    </w:p>
    <w:p w:rsidR="00AC2A6F" w:rsidRDefault="00AC2A6F" w:rsidP="00AC2A6F">
      <w:pPr>
        <w:spacing w:line="450" w:lineRule="exact"/>
        <w:ind w:firstLineChars="20" w:firstLine="56"/>
        <w:rPr>
          <w:rFonts w:ascii="仿宋" w:eastAsia="仿宋" w:hAnsi="仿宋"/>
          <w:sz w:val="28"/>
          <w:szCs w:val="28"/>
        </w:rPr>
      </w:pPr>
    </w:p>
    <w:p w:rsidR="00AC2A6F" w:rsidRDefault="00AC2A6F" w:rsidP="00AC2A6F">
      <w:pPr>
        <w:rPr>
          <w:rFonts w:ascii="仿宋" w:eastAsia="仿宋" w:hAnsi="仿宋"/>
          <w:sz w:val="28"/>
          <w:szCs w:val="28"/>
        </w:rPr>
      </w:pPr>
    </w:p>
    <w:p w:rsidR="00AC2A6F" w:rsidRDefault="00AC2A6F" w:rsidP="00AC2A6F">
      <w:pPr>
        <w:pStyle w:val="2"/>
        <w:rPr>
          <w:rFonts w:ascii="仿宋" w:eastAsia="仿宋" w:hAnsi="仿宋"/>
        </w:rPr>
      </w:pPr>
      <w:bookmarkStart w:id="21" w:name="_Toc425349062"/>
      <w:r>
        <w:rPr>
          <w:rFonts w:ascii="仿宋" w:eastAsia="仿宋" w:hAnsi="仿宋" w:hint="eastAsia"/>
        </w:rPr>
        <w:t>格式五</w:t>
      </w:r>
      <w:bookmarkEnd w:id="21"/>
    </w:p>
    <w:p w:rsidR="00AC2A6F" w:rsidRDefault="00AC2A6F" w:rsidP="00AC2A6F">
      <w:pPr>
        <w:jc w:val="center"/>
        <w:rPr>
          <w:rFonts w:ascii="仿宋" w:eastAsia="仿宋" w:hAnsi="仿宋"/>
          <w:sz w:val="28"/>
          <w:szCs w:val="28"/>
        </w:rPr>
      </w:pPr>
      <w:r>
        <w:rPr>
          <w:rFonts w:ascii="仿宋" w:eastAsia="仿宋" w:hAnsi="仿宋" w:hint="eastAsia"/>
          <w:sz w:val="28"/>
          <w:szCs w:val="28"/>
        </w:rPr>
        <w:t>投标项目分项报价明细表</w:t>
      </w:r>
    </w:p>
    <w:p w:rsidR="00AC2A6F" w:rsidRDefault="00AC2A6F" w:rsidP="00AC2A6F">
      <w:pPr>
        <w:spacing w:line="460" w:lineRule="exact"/>
        <w:jc w:val="center"/>
        <w:rPr>
          <w:rFonts w:ascii="仿宋" w:eastAsia="仿宋" w:hAnsi="仿宋"/>
          <w:b/>
          <w:color w:val="000000"/>
          <w:sz w:val="28"/>
          <w:szCs w:val="28"/>
        </w:rPr>
      </w:pPr>
    </w:p>
    <w:p w:rsidR="00AC2A6F" w:rsidRDefault="00AC2A6F" w:rsidP="00AC2A6F">
      <w:pPr>
        <w:rPr>
          <w:rFonts w:ascii="仿宋" w:eastAsia="仿宋" w:hAnsi="仿宋"/>
          <w:sz w:val="28"/>
          <w:szCs w:val="28"/>
        </w:rPr>
      </w:pPr>
      <w:r>
        <w:rPr>
          <w:rFonts w:ascii="仿宋" w:eastAsia="仿宋" w:hAnsi="仿宋" w:hint="eastAsia"/>
          <w:sz w:val="28"/>
          <w:szCs w:val="28"/>
        </w:rPr>
        <w:t>项目名称：</w:t>
      </w:r>
    </w:p>
    <w:p w:rsidR="00AC2A6F" w:rsidRDefault="00AC2A6F" w:rsidP="00AC2A6F">
      <w:pPr>
        <w:rPr>
          <w:rFonts w:ascii="仿宋" w:eastAsia="仿宋" w:hAnsi="仿宋"/>
          <w:sz w:val="28"/>
          <w:szCs w:val="28"/>
        </w:rPr>
      </w:pPr>
      <w:r>
        <w:rPr>
          <w:rFonts w:ascii="仿宋" w:eastAsia="仿宋" w:hAnsi="仿宋" w:hint="eastAsia"/>
          <w:sz w:val="28"/>
          <w:szCs w:val="28"/>
        </w:rPr>
        <w:t>项目编号：</w:t>
      </w:r>
    </w:p>
    <w:tbl>
      <w:tblPr>
        <w:tblW w:w="0" w:type="auto"/>
        <w:jc w:val="center"/>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52"/>
        <w:gridCol w:w="1275"/>
        <w:gridCol w:w="993"/>
        <w:gridCol w:w="1559"/>
        <w:gridCol w:w="1559"/>
        <w:gridCol w:w="1559"/>
        <w:gridCol w:w="1985"/>
      </w:tblGrid>
      <w:tr w:rsidR="00AC2A6F" w:rsidTr="003702B8">
        <w:trPr>
          <w:jc w:val="center"/>
        </w:trPr>
        <w:tc>
          <w:tcPr>
            <w:tcW w:w="852" w:type="dxa"/>
            <w:vAlign w:val="center"/>
          </w:tcPr>
          <w:p w:rsidR="00AC2A6F" w:rsidRDefault="00AC2A6F" w:rsidP="003702B8">
            <w:pPr>
              <w:jc w:val="center"/>
              <w:rPr>
                <w:rFonts w:ascii="仿宋" w:eastAsia="仿宋" w:hAnsi="仿宋"/>
                <w:b/>
                <w:sz w:val="28"/>
                <w:szCs w:val="28"/>
              </w:rPr>
            </w:pPr>
            <w:r>
              <w:rPr>
                <w:rFonts w:ascii="仿宋" w:eastAsia="仿宋" w:hAnsi="仿宋" w:hint="eastAsia"/>
                <w:b/>
                <w:sz w:val="28"/>
                <w:szCs w:val="28"/>
              </w:rPr>
              <w:t>序号</w:t>
            </w:r>
          </w:p>
        </w:tc>
        <w:tc>
          <w:tcPr>
            <w:tcW w:w="1275" w:type="dxa"/>
            <w:vAlign w:val="center"/>
          </w:tcPr>
          <w:p w:rsidR="00AC2A6F" w:rsidRDefault="00AC2A6F" w:rsidP="003702B8">
            <w:pPr>
              <w:jc w:val="center"/>
              <w:rPr>
                <w:rFonts w:ascii="仿宋" w:eastAsia="仿宋" w:hAnsi="仿宋"/>
                <w:b/>
                <w:sz w:val="28"/>
                <w:szCs w:val="28"/>
              </w:rPr>
            </w:pPr>
            <w:r>
              <w:rPr>
                <w:rFonts w:ascii="仿宋" w:eastAsia="仿宋" w:hAnsi="仿宋" w:hint="eastAsia"/>
                <w:b/>
                <w:sz w:val="28"/>
                <w:szCs w:val="28"/>
              </w:rPr>
              <w:t>名称</w:t>
            </w:r>
          </w:p>
        </w:tc>
        <w:tc>
          <w:tcPr>
            <w:tcW w:w="993" w:type="dxa"/>
            <w:vAlign w:val="center"/>
          </w:tcPr>
          <w:p w:rsidR="00AC2A6F" w:rsidRDefault="00AC2A6F" w:rsidP="003702B8">
            <w:pPr>
              <w:jc w:val="center"/>
              <w:rPr>
                <w:rFonts w:ascii="仿宋" w:eastAsia="仿宋" w:hAnsi="仿宋"/>
                <w:b/>
                <w:sz w:val="28"/>
                <w:szCs w:val="28"/>
              </w:rPr>
            </w:pPr>
            <w:r>
              <w:rPr>
                <w:rFonts w:ascii="仿宋" w:eastAsia="仿宋" w:hAnsi="仿宋" w:hint="eastAsia"/>
                <w:b/>
                <w:sz w:val="28"/>
                <w:szCs w:val="28"/>
              </w:rPr>
              <w:t>数量</w:t>
            </w:r>
          </w:p>
        </w:tc>
        <w:tc>
          <w:tcPr>
            <w:tcW w:w="1559" w:type="dxa"/>
            <w:vAlign w:val="center"/>
          </w:tcPr>
          <w:p w:rsidR="00AC2A6F" w:rsidRDefault="00AC2A6F" w:rsidP="003702B8">
            <w:pPr>
              <w:jc w:val="center"/>
              <w:rPr>
                <w:rFonts w:ascii="仿宋" w:eastAsia="仿宋" w:hAnsi="仿宋"/>
                <w:b/>
                <w:sz w:val="28"/>
                <w:szCs w:val="28"/>
              </w:rPr>
            </w:pPr>
            <w:r>
              <w:rPr>
                <w:rFonts w:ascii="仿宋" w:eastAsia="仿宋" w:hAnsi="仿宋" w:hint="eastAsia"/>
                <w:b/>
                <w:sz w:val="28"/>
                <w:szCs w:val="28"/>
              </w:rPr>
              <w:t>单价（元）</w:t>
            </w:r>
          </w:p>
        </w:tc>
        <w:tc>
          <w:tcPr>
            <w:tcW w:w="1559" w:type="dxa"/>
            <w:vAlign w:val="center"/>
          </w:tcPr>
          <w:p w:rsidR="00AC2A6F" w:rsidRDefault="00AC2A6F" w:rsidP="003702B8">
            <w:pPr>
              <w:jc w:val="center"/>
              <w:rPr>
                <w:rFonts w:ascii="仿宋" w:eastAsia="仿宋" w:hAnsi="仿宋"/>
                <w:b/>
                <w:sz w:val="28"/>
                <w:szCs w:val="28"/>
              </w:rPr>
            </w:pPr>
            <w:r>
              <w:rPr>
                <w:rFonts w:ascii="仿宋" w:eastAsia="仿宋" w:hAnsi="仿宋" w:hint="eastAsia"/>
                <w:b/>
                <w:sz w:val="28"/>
                <w:szCs w:val="28"/>
              </w:rPr>
              <w:t>总价（元）</w:t>
            </w:r>
          </w:p>
        </w:tc>
        <w:tc>
          <w:tcPr>
            <w:tcW w:w="1559" w:type="dxa"/>
            <w:vAlign w:val="center"/>
          </w:tcPr>
          <w:p w:rsidR="00AC2A6F" w:rsidRDefault="00AC2A6F" w:rsidP="003702B8">
            <w:pPr>
              <w:rPr>
                <w:rFonts w:ascii="仿宋" w:eastAsia="仿宋" w:hAnsi="仿宋"/>
                <w:b/>
                <w:sz w:val="28"/>
                <w:szCs w:val="28"/>
              </w:rPr>
            </w:pPr>
            <w:r>
              <w:rPr>
                <w:rFonts w:ascii="仿宋" w:eastAsia="仿宋" w:hAnsi="仿宋" w:hint="eastAsia"/>
                <w:b/>
                <w:sz w:val="28"/>
                <w:szCs w:val="28"/>
              </w:rPr>
              <w:t>产品图片</w:t>
            </w:r>
          </w:p>
        </w:tc>
        <w:tc>
          <w:tcPr>
            <w:tcW w:w="1985" w:type="dxa"/>
            <w:vAlign w:val="center"/>
          </w:tcPr>
          <w:p w:rsidR="00AC2A6F" w:rsidRDefault="00AC2A6F" w:rsidP="003702B8">
            <w:pPr>
              <w:jc w:val="center"/>
              <w:rPr>
                <w:rFonts w:ascii="仿宋" w:eastAsia="仿宋" w:hAnsi="仿宋"/>
                <w:b/>
                <w:sz w:val="28"/>
                <w:szCs w:val="28"/>
              </w:rPr>
            </w:pPr>
            <w:r>
              <w:rPr>
                <w:rFonts w:ascii="仿宋" w:eastAsia="仿宋" w:hAnsi="仿宋" w:hint="eastAsia"/>
                <w:b/>
                <w:sz w:val="28"/>
                <w:szCs w:val="28"/>
              </w:rPr>
              <w:t>技术参数</w:t>
            </w:r>
          </w:p>
        </w:tc>
      </w:tr>
      <w:tr w:rsidR="00AC2A6F" w:rsidTr="003702B8">
        <w:trPr>
          <w:jc w:val="center"/>
        </w:trPr>
        <w:tc>
          <w:tcPr>
            <w:tcW w:w="852" w:type="dxa"/>
            <w:vAlign w:val="center"/>
          </w:tcPr>
          <w:p w:rsidR="00AC2A6F" w:rsidRDefault="00AC2A6F" w:rsidP="003702B8">
            <w:pPr>
              <w:jc w:val="center"/>
              <w:rPr>
                <w:rFonts w:ascii="仿宋" w:eastAsia="仿宋" w:hAnsi="仿宋"/>
                <w:sz w:val="28"/>
                <w:szCs w:val="28"/>
              </w:rPr>
            </w:pPr>
          </w:p>
        </w:tc>
        <w:tc>
          <w:tcPr>
            <w:tcW w:w="1275" w:type="dxa"/>
            <w:vAlign w:val="center"/>
          </w:tcPr>
          <w:p w:rsidR="00AC2A6F" w:rsidRDefault="00AC2A6F" w:rsidP="003702B8">
            <w:pPr>
              <w:jc w:val="center"/>
              <w:rPr>
                <w:rFonts w:ascii="仿宋" w:eastAsia="仿宋" w:hAnsi="仿宋"/>
                <w:sz w:val="28"/>
                <w:szCs w:val="28"/>
                <w:highlight w:val="yellow"/>
              </w:rPr>
            </w:pPr>
          </w:p>
        </w:tc>
        <w:tc>
          <w:tcPr>
            <w:tcW w:w="993" w:type="dxa"/>
            <w:vAlign w:val="center"/>
          </w:tcPr>
          <w:p w:rsidR="00AC2A6F" w:rsidRDefault="00AC2A6F" w:rsidP="003702B8">
            <w:pPr>
              <w:jc w:val="center"/>
              <w:rPr>
                <w:rFonts w:ascii="仿宋" w:eastAsia="仿宋" w:hAnsi="仿宋"/>
                <w:sz w:val="28"/>
                <w:szCs w:val="28"/>
              </w:rPr>
            </w:pPr>
          </w:p>
        </w:tc>
        <w:tc>
          <w:tcPr>
            <w:tcW w:w="1559" w:type="dxa"/>
            <w:vAlign w:val="center"/>
          </w:tcPr>
          <w:p w:rsidR="00AC2A6F" w:rsidRDefault="00AC2A6F" w:rsidP="003702B8">
            <w:pPr>
              <w:jc w:val="center"/>
              <w:rPr>
                <w:rFonts w:ascii="仿宋" w:eastAsia="仿宋" w:hAnsi="仿宋"/>
                <w:sz w:val="28"/>
                <w:szCs w:val="28"/>
              </w:rPr>
            </w:pPr>
          </w:p>
        </w:tc>
        <w:tc>
          <w:tcPr>
            <w:tcW w:w="1559" w:type="dxa"/>
            <w:vAlign w:val="center"/>
          </w:tcPr>
          <w:p w:rsidR="00AC2A6F" w:rsidRDefault="00AC2A6F" w:rsidP="003702B8">
            <w:pPr>
              <w:jc w:val="center"/>
              <w:rPr>
                <w:rFonts w:ascii="仿宋" w:eastAsia="仿宋" w:hAnsi="仿宋"/>
                <w:sz w:val="28"/>
                <w:szCs w:val="28"/>
              </w:rPr>
            </w:pPr>
          </w:p>
        </w:tc>
        <w:tc>
          <w:tcPr>
            <w:tcW w:w="1559" w:type="dxa"/>
            <w:vAlign w:val="center"/>
          </w:tcPr>
          <w:p w:rsidR="00AC2A6F" w:rsidRDefault="00AC2A6F" w:rsidP="003702B8">
            <w:pPr>
              <w:jc w:val="center"/>
              <w:rPr>
                <w:rFonts w:ascii="仿宋" w:eastAsia="仿宋" w:hAnsi="仿宋"/>
                <w:sz w:val="28"/>
                <w:szCs w:val="28"/>
              </w:rPr>
            </w:pPr>
          </w:p>
        </w:tc>
        <w:tc>
          <w:tcPr>
            <w:tcW w:w="1985" w:type="dxa"/>
            <w:vAlign w:val="center"/>
          </w:tcPr>
          <w:p w:rsidR="00AC2A6F" w:rsidRDefault="00AC2A6F" w:rsidP="003702B8">
            <w:pPr>
              <w:jc w:val="center"/>
              <w:rPr>
                <w:rFonts w:ascii="仿宋" w:eastAsia="仿宋" w:hAnsi="仿宋"/>
                <w:sz w:val="28"/>
                <w:szCs w:val="28"/>
              </w:rPr>
            </w:pPr>
          </w:p>
        </w:tc>
      </w:tr>
      <w:tr w:rsidR="00AC2A6F" w:rsidTr="003702B8">
        <w:trPr>
          <w:jc w:val="center"/>
        </w:trPr>
        <w:tc>
          <w:tcPr>
            <w:tcW w:w="852" w:type="dxa"/>
            <w:vAlign w:val="center"/>
          </w:tcPr>
          <w:p w:rsidR="00AC2A6F" w:rsidRDefault="00AC2A6F" w:rsidP="003702B8">
            <w:pPr>
              <w:jc w:val="center"/>
              <w:rPr>
                <w:rFonts w:ascii="仿宋" w:eastAsia="仿宋" w:hAnsi="仿宋"/>
                <w:sz w:val="28"/>
                <w:szCs w:val="28"/>
              </w:rPr>
            </w:pPr>
          </w:p>
        </w:tc>
        <w:tc>
          <w:tcPr>
            <w:tcW w:w="1275" w:type="dxa"/>
            <w:vAlign w:val="center"/>
          </w:tcPr>
          <w:p w:rsidR="00AC2A6F" w:rsidRDefault="00AC2A6F" w:rsidP="003702B8">
            <w:pPr>
              <w:jc w:val="center"/>
              <w:rPr>
                <w:rFonts w:ascii="仿宋" w:eastAsia="仿宋" w:hAnsi="仿宋"/>
                <w:sz w:val="28"/>
                <w:szCs w:val="28"/>
                <w:highlight w:val="yellow"/>
              </w:rPr>
            </w:pPr>
          </w:p>
        </w:tc>
        <w:tc>
          <w:tcPr>
            <w:tcW w:w="993" w:type="dxa"/>
            <w:vAlign w:val="center"/>
          </w:tcPr>
          <w:p w:rsidR="00AC2A6F" w:rsidRDefault="00AC2A6F" w:rsidP="003702B8">
            <w:pPr>
              <w:jc w:val="center"/>
              <w:rPr>
                <w:rFonts w:ascii="仿宋" w:eastAsia="仿宋" w:hAnsi="仿宋"/>
                <w:sz w:val="28"/>
                <w:szCs w:val="28"/>
              </w:rPr>
            </w:pPr>
          </w:p>
        </w:tc>
        <w:tc>
          <w:tcPr>
            <w:tcW w:w="1559" w:type="dxa"/>
            <w:vAlign w:val="center"/>
          </w:tcPr>
          <w:p w:rsidR="00AC2A6F" w:rsidRDefault="00AC2A6F" w:rsidP="003702B8">
            <w:pPr>
              <w:jc w:val="center"/>
              <w:rPr>
                <w:rFonts w:ascii="仿宋" w:eastAsia="仿宋" w:hAnsi="仿宋"/>
                <w:sz w:val="28"/>
                <w:szCs w:val="28"/>
              </w:rPr>
            </w:pPr>
          </w:p>
        </w:tc>
        <w:tc>
          <w:tcPr>
            <w:tcW w:w="1559" w:type="dxa"/>
            <w:vAlign w:val="center"/>
          </w:tcPr>
          <w:p w:rsidR="00AC2A6F" w:rsidRDefault="00AC2A6F" w:rsidP="003702B8">
            <w:pPr>
              <w:jc w:val="center"/>
              <w:rPr>
                <w:rFonts w:ascii="仿宋" w:eastAsia="仿宋" w:hAnsi="仿宋"/>
                <w:sz w:val="28"/>
                <w:szCs w:val="28"/>
              </w:rPr>
            </w:pPr>
          </w:p>
        </w:tc>
        <w:tc>
          <w:tcPr>
            <w:tcW w:w="1559" w:type="dxa"/>
            <w:vAlign w:val="center"/>
          </w:tcPr>
          <w:p w:rsidR="00AC2A6F" w:rsidRDefault="00AC2A6F" w:rsidP="003702B8">
            <w:pPr>
              <w:jc w:val="center"/>
              <w:rPr>
                <w:rFonts w:ascii="仿宋" w:eastAsia="仿宋" w:hAnsi="仿宋"/>
                <w:sz w:val="28"/>
                <w:szCs w:val="28"/>
              </w:rPr>
            </w:pPr>
          </w:p>
        </w:tc>
        <w:tc>
          <w:tcPr>
            <w:tcW w:w="1985" w:type="dxa"/>
            <w:vAlign w:val="center"/>
          </w:tcPr>
          <w:p w:rsidR="00AC2A6F" w:rsidRDefault="00AC2A6F" w:rsidP="003702B8">
            <w:pPr>
              <w:jc w:val="center"/>
              <w:rPr>
                <w:rFonts w:ascii="仿宋" w:eastAsia="仿宋" w:hAnsi="仿宋"/>
                <w:sz w:val="28"/>
                <w:szCs w:val="28"/>
              </w:rPr>
            </w:pPr>
          </w:p>
        </w:tc>
      </w:tr>
      <w:tr w:rsidR="00AC2A6F" w:rsidTr="003702B8">
        <w:trPr>
          <w:jc w:val="center"/>
        </w:trPr>
        <w:tc>
          <w:tcPr>
            <w:tcW w:w="852" w:type="dxa"/>
            <w:vAlign w:val="center"/>
          </w:tcPr>
          <w:p w:rsidR="00AC2A6F" w:rsidRDefault="00AC2A6F" w:rsidP="003702B8">
            <w:pPr>
              <w:jc w:val="center"/>
              <w:rPr>
                <w:rFonts w:ascii="仿宋" w:eastAsia="仿宋" w:hAnsi="仿宋"/>
                <w:sz w:val="28"/>
                <w:szCs w:val="28"/>
              </w:rPr>
            </w:pPr>
          </w:p>
        </w:tc>
        <w:tc>
          <w:tcPr>
            <w:tcW w:w="1275" w:type="dxa"/>
            <w:vAlign w:val="center"/>
          </w:tcPr>
          <w:p w:rsidR="00AC2A6F" w:rsidRDefault="00AC2A6F" w:rsidP="003702B8">
            <w:pPr>
              <w:jc w:val="center"/>
              <w:rPr>
                <w:rFonts w:ascii="仿宋" w:eastAsia="仿宋" w:hAnsi="仿宋"/>
                <w:sz w:val="28"/>
                <w:szCs w:val="28"/>
              </w:rPr>
            </w:pPr>
          </w:p>
        </w:tc>
        <w:tc>
          <w:tcPr>
            <w:tcW w:w="993" w:type="dxa"/>
            <w:vAlign w:val="center"/>
          </w:tcPr>
          <w:p w:rsidR="00AC2A6F" w:rsidRDefault="00AC2A6F" w:rsidP="003702B8">
            <w:pPr>
              <w:jc w:val="center"/>
              <w:rPr>
                <w:rFonts w:ascii="仿宋" w:eastAsia="仿宋" w:hAnsi="仿宋"/>
                <w:sz w:val="28"/>
                <w:szCs w:val="28"/>
              </w:rPr>
            </w:pPr>
          </w:p>
        </w:tc>
        <w:tc>
          <w:tcPr>
            <w:tcW w:w="1559" w:type="dxa"/>
            <w:vAlign w:val="center"/>
          </w:tcPr>
          <w:p w:rsidR="00AC2A6F" w:rsidRDefault="00AC2A6F" w:rsidP="003702B8">
            <w:pPr>
              <w:jc w:val="center"/>
              <w:rPr>
                <w:rFonts w:ascii="仿宋" w:eastAsia="仿宋" w:hAnsi="仿宋"/>
                <w:sz w:val="28"/>
                <w:szCs w:val="28"/>
              </w:rPr>
            </w:pPr>
          </w:p>
        </w:tc>
        <w:tc>
          <w:tcPr>
            <w:tcW w:w="1559" w:type="dxa"/>
            <w:vAlign w:val="center"/>
          </w:tcPr>
          <w:p w:rsidR="00AC2A6F" w:rsidRDefault="00AC2A6F" w:rsidP="003702B8">
            <w:pPr>
              <w:jc w:val="center"/>
              <w:rPr>
                <w:rFonts w:ascii="仿宋" w:eastAsia="仿宋" w:hAnsi="仿宋"/>
                <w:sz w:val="28"/>
                <w:szCs w:val="28"/>
              </w:rPr>
            </w:pPr>
          </w:p>
        </w:tc>
        <w:tc>
          <w:tcPr>
            <w:tcW w:w="1559" w:type="dxa"/>
            <w:vAlign w:val="center"/>
          </w:tcPr>
          <w:p w:rsidR="00AC2A6F" w:rsidRDefault="00AC2A6F" w:rsidP="003702B8">
            <w:pPr>
              <w:jc w:val="center"/>
              <w:rPr>
                <w:rFonts w:ascii="仿宋" w:eastAsia="仿宋" w:hAnsi="仿宋"/>
                <w:sz w:val="28"/>
                <w:szCs w:val="28"/>
              </w:rPr>
            </w:pPr>
          </w:p>
        </w:tc>
        <w:tc>
          <w:tcPr>
            <w:tcW w:w="1985" w:type="dxa"/>
            <w:vAlign w:val="center"/>
          </w:tcPr>
          <w:p w:rsidR="00AC2A6F" w:rsidRDefault="00AC2A6F" w:rsidP="003702B8">
            <w:pPr>
              <w:jc w:val="center"/>
              <w:rPr>
                <w:rFonts w:ascii="仿宋" w:eastAsia="仿宋" w:hAnsi="仿宋"/>
                <w:sz w:val="28"/>
                <w:szCs w:val="28"/>
              </w:rPr>
            </w:pPr>
          </w:p>
        </w:tc>
      </w:tr>
      <w:tr w:rsidR="00AC2A6F" w:rsidTr="003702B8">
        <w:trPr>
          <w:jc w:val="center"/>
        </w:trPr>
        <w:tc>
          <w:tcPr>
            <w:tcW w:w="852" w:type="dxa"/>
            <w:vAlign w:val="center"/>
          </w:tcPr>
          <w:p w:rsidR="00AC2A6F" w:rsidRDefault="00AC2A6F" w:rsidP="003702B8">
            <w:pPr>
              <w:jc w:val="center"/>
              <w:rPr>
                <w:rFonts w:ascii="仿宋" w:eastAsia="仿宋" w:hAnsi="仿宋"/>
                <w:sz w:val="28"/>
                <w:szCs w:val="28"/>
              </w:rPr>
            </w:pPr>
          </w:p>
        </w:tc>
        <w:tc>
          <w:tcPr>
            <w:tcW w:w="1275" w:type="dxa"/>
            <w:vAlign w:val="center"/>
          </w:tcPr>
          <w:p w:rsidR="00AC2A6F" w:rsidRDefault="00AC2A6F" w:rsidP="003702B8">
            <w:pPr>
              <w:jc w:val="center"/>
              <w:rPr>
                <w:rFonts w:ascii="仿宋" w:eastAsia="仿宋" w:hAnsi="仿宋"/>
                <w:sz w:val="28"/>
                <w:szCs w:val="28"/>
              </w:rPr>
            </w:pPr>
          </w:p>
        </w:tc>
        <w:tc>
          <w:tcPr>
            <w:tcW w:w="993" w:type="dxa"/>
            <w:vAlign w:val="center"/>
          </w:tcPr>
          <w:p w:rsidR="00AC2A6F" w:rsidRDefault="00AC2A6F" w:rsidP="003702B8">
            <w:pPr>
              <w:jc w:val="center"/>
              <w:rPr>
                <w:rFonts w:ascii="仿宋" w:eastAsia="仿宋" w:hAnsi="仿宋"/>
                <w:sz w:val="28"/>
                <w:szCs w:val="28"/>
              </w:rPr>
            </w:pPr>
          </w:p>
        </w:tc>
        <w:tc>
          <w:tcPr>
            <w:tcW w:w="1559" w:type="dxa"/>
            <w:vAlign w:val="center"/>
          </w:tcPr>
          <w:p w:rsidR="00AC2A6F" w:rsidRDefault="00AC2A6F" w:rsidP="003702B8">
            <w:pPr>
              <w:jc w:val="center"/>
              <w:rPr>
                <w:rFonts w:ascii="仿宋" w:eastAsia="仿宋" w:hAnsi="仿宋"/>
                <w:sz w:val="28"/>
                <w:szCs w:val="28"/>
              </w:rPr>
            </w:pPr>
          </w:p>
        </w:tc>
        <w:tc>
          <w:tcPr>
            <w:tcW w:w="1559" w:type="dxa"/>
            <w:vAlign w:val="center"/>
          </w:tcPr>
          <w:p w:rsidR="00AC2A6F" w:rsidRDefault="00AC2A6F" w:rsidP="003702B8">
            <w:pPr>
              <w:jc w:val="center"/>
              <w:rPr>
                <w:rFonts w:ascii="仿宋" w:eastAsia="仿宋" w:hAnsi="仿宋"/>
                <w:sz w:val="28"/>
                <w:szCs w:val="28"/>
              </w:rPr>
            </w:pPr>
          </w:p>
        </w:tc>
        <w:tc>
          <w:tcPr>
            <w:tcW w:w="1559" w:type="dxa"/>
            <w:vAlign w:val="center"/>
          </w:tcPr>
          <w:p w:rsidR="00AC2A6F" w:rsidRDefault="00AC2A6F" w:rsidP="003702B8">
            <w:pPr>
              <w:jc w:val="center"/>
              <w:rPr>
                <w:rFonts w:ascii="仿宋" w:eastAsia="仿宋" w:hAnsi="仿宋"/>
                <w:sz w:val="28"/>
                <w:szCs w:val="28"/>
              </w:rPr>
            </w:pPr>
          </w:p>
        </w:tc>
        <w:tc>
          <w:tcPr>
            <w:tcW w:w="1985" w:type="dxa"/>
            <w:vAlign w:val="center"/>
          </w:tcPr>
          <w:p w:rsidR="00AC2A6F" w:rsidRDefault="00AC2A6F" w:rsidP="003702B8">
            <w:pPr>
              <w:jc w:val="center"/>
              <w:rPr>
                <w:rFonts w:ascii="仿宋" w:eastAsia="仿宋" w:hAnsi="仿宋"/>
                <w:sz w:val="28"/>
                <w:szCs w:val="28"/>
              </w:rPr>
            </w:pPr>
          </w:p>
        </w:tc>
      </w:tr>
      <w:tr w:rsidR="00AC2A6F" w:rsidTr="003702B8">
        <w:trPr>
          <w:jc w:val="center"/>
        </w:trPr>
        <w:tc>
          <w:tcPr>
            <w:tcW w:w="852" w:type="dxa"/>
            <w:vAlign w:val="center"/>
          </w:tcPr>
          <w:p w:rsidR="00AC2A6F" w:rsidRDefault="00AC2A6F" w:rsidP="003702B8">
            <w:pPr>
              <w:jc w:val="center"/>
              <w:rPr>
                <w:rFonts w:ascii="仿宋" w:eastAsia="仿宋" w:hAnsi="仿宋"/>
                <w:sz w:val="28"/>
                <w:szCs w:val="28"/>
              </w:rPr>
            </w:pPr>
          </w:p>
        </w:tc>
        <w:tc>
          <w:tcPr>
            <w:tcW w:w="1275" w:type="dxa"/>
            <w:vAlign w:val="center"/>
          </w:tcPr>
          <w:p w:rsidR="00AC2A6F" w:rsidRDefault="00AC2A6F" w:rsidP="003702B8">
            <w:pPr>
              <w:jc w:val="center"/>
              <w:rPr>
                <w:rFonts w:ascii="仿宋" w:eastAsia="仿宋" w:hAnsi="仿宋"/>
                <w:sz w:val="28"/>
                <w:szCs w:val="28"/>
              </w:rPr>
            </w:pPr>
          </w:p>
        </w:tc>
        <w:tc>
          <w:tcPr>
            <w:tcW w:w="993" w:type="dxa"/>
            <w:vAlign w:val="center"/>
          </w:tcPr>
          <w:p w:rsidR="00AC2A6F" w:rsidRDefault="00AC2A6F" w:rsidP="003702B8">
            <w:pPr>
              <w:jc w:val="center"/>
              <w:rPr>
                <w:rFonts w:ascii="仿宋" w:eastAsia="仿宋" w:hAnsi="仿宋"/>
                <w:sz w:val="28"/>
                <w:szCs w:val="28"/>
              </w:rPr>
            </w:pPr>
          </w:p>
        </w:tc>
        <w:tc>
          <w:tcPr>
            <w:tcW w:w="1559" w:type="dxa"/>
            <w:vAlign w:val="center"/>
          </w:tcPr>
          <w:p w:rsidR="00AC2A6F" w:rsidRDefault="00AC2A6F" w:rsidP="003702B8">
            <w:pPr>
              <w:jc w:val="center"/>
              <w:rPr>
                <w:rFonts w:ascii="仿宋" w:eastAsia="仿宋" w:hAnsi="仿宋"/>
                <w:sz w:val="28"/>
                <w:szCs w:val="28"/>
              </w:rPr>
            </w:pPr>
          </w:p>
        </w:tc>
        <w:tc>
          <w:tcPr>
            <w:tcW w:w="1559" w:type="dxa"/>
            <w:vAlign w:val="center"/>
          </w:tcPr>
          <w:p w:rsidR="00AC2A6F" w:rsidRDefault="00AC2A6F" w:rsidP="003702B8">
            <w:pPr>
              <w:jc w:val="center"/>
              <w:rPr>
                <w:rFonts w:ascii="仿宋" w:eastAsia="仿宋" w:hAnsi="仿宋"/>
                <w:sz w:val="28"/>
                <w:szCs w:val="28"/>
              </w:rPr>
            </w:pPr>
          </w:p>
        </w:tc>
        <w:tc>
          <w:tcPr>
            <w:tcW w:w="1559" w:type="dxa"/>
            <w:vAlign w:val="center"/>
          </w:tcPr>
          <w:p w:rsidR="00AC2A6F" w:rsidRDefault="00AC2A6F" w:rsidP="003702B8">
            <w:pPr>
              <w:jc w:val="center"/>
              <w:rPr>
                <w:rFonts w:ascii="仿宋" w:eastAsia="仿宋" w:hAnsi="仿宋"/>
                <w:sz w:val="28"/>
                <w:szCs w:val="28"/>
              </w:rPr>
            </w:pPr>
          </w:p>
        </w:tc>
        <w:tc>
          <w:tcPr>
            <w:tcW w:w="1985" w:type="dxa"/>
            <w:vAlign w:val="center"/>
          </w:tcPr>
          <w:p w:rsidR="00AC2A6F" w:rsidRDefault="00AC2A6F" w:rsidP="003702B8">
            <w:pPr>
              <w:jc w:val="center"/>
              <w:rPr>
                <w:rFonts w:ascii="仿宋" w:eastAsia="仿宋" w:hAnsi="仿宋"/>
                <w:sz w:val="28"/>
                <w:szCs w:val="28"/>
              </w:rPr>
            </w:pPr>
          </w:p>
        </w:tc>
      </w:tr>
      <w:tr w:rsidR="00AC2A6F" w:rsidTr="003702B8">
        <w:trPr>
          <w:jc w:val="center"/>
        </w:trPr>
        <w:tc>
          <w:tcPr>
            <w:tcW w:w="852" w:type="dxa"/>
            <w:vAlign w:val="center"/>
          </w:tcPr>
          <w:p w:rsidR="00AC2A6F" w:rsidRDefault="00AC2A6F" w:rsidP="003702B8">
            <w:pPr>
              <w:jc w:val="center"/>
              <w:rPr>
                <w:rFonts w:ascii="仿宋" w:eastAsia="仿宋" w:hAnsi="仿宋"/>
                <w:sz w:val="28"/>
                <w:szCs w:val="28"/>
              </w:rPr>
            </w:pPr>
          </w:p>
        </w:tc>
        <w:tc>
          <w:tcPr>
            <w:tcW w:w="1275" w:type="dxa"/>
            <w:vAlign w:val="center"/>
          </w:tcPr>
          <w:p w:rsidR="00AC2A6F" w:rsidRDefault="00AC2A6F" w:rsidP="003702B8">
            <w:pPr>
              <w:jc w:val="center"/>
              <w:rPr>
                <w:rFonts w:ascii="仿宋" w:eastAsia="仿宋" w:hAnsi="仿宋"/>
                <w:sz w:val="28"/>
                <w:szCs w:val="28"/>
              </w:rPr>
            </w:pPr>
          </w:p>
        </w:tc>
        <w:tc>
          <w:tcPr>
            <w:tcW w:w="993" w:type="dxa"/>
            <w:vAlign w:val="center"/>
          </w:tcPr>
          <w:p w:rsidR="00AC2A6F" w:rsidRDefault="00AC2A6F" w:rsidP="003702B8">
            <w:pPr>
              <w:jc w:val="center"/>
              <w:rPr>
                <w:rFonts w:ascii="仿宋" w:eastAsia="仿宋" w:hAnsi="仿宋"/>
                <w:sz w:val="28"/>
                <w:szCs w:val="28"/>
              </w:rPr>
            </w:pPr>
          </w:p>
        </w:tc>
        <w:tc>
          <w:tcPr>
            <w:tcW w:w="1559" w:type="dxa"/>
            <w:vAlign w:val="center"/>
          </w:tcPr>
          <w:p w:rsidR="00AC2A6F" w:rsidRDefault="00AC2A6F" w:rsidP="003702B8">
            <w:pPr>
              <w:jc w:val="center"/>
              <w:rPr>
                <w:rFonts w:ascii="仿宋" w:eastAsia="仿宋" w:hAnsi="仿宋"/>
                <w:sz w:val="28"/>
                <w:szCs w:val="28"/>
              </w:rPr>
            </w:pPr>
          </w:p>
        </w:tc>
        <w:tc>
          <w:tcPr>
            <w:tcW w:w="1559" w:type="dxa"/>
            <w:vAlign w:val="center"/>
          </w:tcPr>
          <w:p w:rsidR="00AC2A6F" w:rsidRDefault="00AC2A6F" w:rsidP="003702B8">
            <w:pPr>
              <w:jc w:val="center"/>
              <w:rPr>
                <w:rFonts w:ascii="仿宋" w:eastAsia="仿宋" w:hAnsi="仿宋"/>
                <w:sz w:val="28"/>
                <w:szCs w:val="28"/>
              </w:rPr>
            </w:pPr>
          </w:p>
        </w:tc>
        <w:tc>
          <w:tcPr>
            <w:tcW w:w="1559" w:type="dxa"/>
            <w:vAlign w:val="center"/>
          </w:tcPr>
          <w:p w:rsidR="00AC2A6F" w:rsidRDefault="00AC2A6F" w:rsidP="003702B8">
            <w:pPr>
              <w:jc w:val="center"/>
              <w:rPr>
                <w:rFonts w:ascii="仿宋" w:eastAsia="仿宋" w:hAnsi="仿宋"/>
                <w:sz w:val="28"/>
                <w:szCs w:val="28"/>
              </w:rPr>
            </w:pPr>
          </w:p>
        </w:tc>
        <w:tc>
          <w:tcPr>
            <w:tcW w:w="1985" w:type="dxa"/>
            <w:vAlign w:val="center"/>
          </w:tcPr>
          <w:p w:rsidR="00AC2A6F" w:rsidRDefault="00AC2A6F" w:rsidP="003702B8">
            <w:pPr>
              <w:jc w:val="center"/>
              <w:rPr>
                <w:rFonts w:ascii="仿宋" w:eastAsia="仿宋" w:hAnsi="仿宋"/>
                <w:sz w:val="28"/>
                <w:szCs w:val="28"/>
              </w:rPr>
            </w:pPr>
          </w:p>
        </w:tc>
      </w:tr>
      <w:tr w:rsidR="00AC2A6F" w:rsidTr="003702B8">
        <w:trPr>
          <w:jc w:val="center"/>
        </w:trPr>
        <w:tc>
          <w:tcPr>
            <w:tcW w:w="852" w:type="dxa"/>
            <w:vAlign w:val="center"/>
          </w:tcPr>
          <w:p w:rsidR="00AC2A6F" w:rsidRDefault="00AC2A6F" w:rsidP="003702B8">
            <w:pPr>
              <w:jc w:val="center"/>
              <w:rPr>
                <w:rFonts w:ascii="仿宋" w:eastAsia="仿宋" w:hAnsi="仿宋"/>
                <w:sz w:val="28"/>
                <w:szCs w:val="28"/>
              </w:rPr>
            </w:pPr>
          </w:p>
        </w:tc>
        <w:tc>
          <w:tcPr>
            <w:tcW w:w="1275" w:type="dxa"/>
            <w:vAlign w:val="center"/>
          </w:tcPr>
          <w:p w:rsidR="00AC2A6F" w:rsidRDefault="00AC2A6F" w:rsidP="003702B8">
            <w:pPr>
              <w:jc w:val="center"/>
              <w:rPr>
                <w:rFonts w:ascii="仿宋" w:eastAsia="仿宋" w:hAnsi="仿宋"/>
                <w:sz w:val="28"/>
                <w:szCs w:val="28"/>
              </w:rPr>
            </w:pPr>
          </w:p>
        </w:tc>
        <w:tc>
          <w:tcPr>
            <w:tcW w:w="993" w:type="dxa"/>
            <w:vAlign w:val="center"/>
          </w:tcPr>
          <w:p w:rsidR="00AC2A6F" w:rsidRDefault="00AC2A6F" w:rsidP="003702B8">
            <w:pPr>
              <w:jc w:val="center"/>
              <w:rPr>
                <w:rFonts w:ascii="仿宋" w:eastAsia="仿宋" w:hAnsi="仿宋"/>
                <w:sz w:val="28"/>
                <w:szCs w:val="28"/>
              </w:rPr>
            </w:pPr>
          </w:p>
        </w:tc>
        <w:tc>
          <w:tcPr>
            <w:tcW w:w="1559" w:type="dxa"/>
            <w:vAlign w:val="center"/>
          </w:tcPr>
          <w:p w:rsidR="00AC2A6F" w:rsidRDefault="00AC2A6F" w:rsidP="003702B8">
            <w:pPr>
              <w:jc w:val="center"/>
              <w:rPr>
                <w:rFonts w:ascii="仿宋" w:eastAsia="仿宋" w:hAnsi="仿宋"/>
                <w:sz w:val="28"/>
                <w:szCs w:val="28"/>
              </w:rPr>
            </w:pPr>
          </w:p>
        </w:tc>
        <w:tc>
          <w:tcPr>
            <w:tcW w:w="1559" w:type="dxa"/>
            <w:vAlign w:val="center"/>
          </w:tcPr>
          <w:p w:rsidR="00AC2A6F" w:rsidRDefault="00AC2A6F" w:rsidP="003702B8">
            <w:pPr>
              <w:jc w:val="center"/>
              <w:rPr>
                <w:rFonts w:ascii="仿宋" w:eastAsia="仿宋" w:hAnsi="仿宋"/>
                <w:sz w:val="28"/>
                <w:szCs w:val="28"/>
              </w:rPr>
            </w:pPr>
          </w:p>
        </w:tc>
        <w:tc>
          <w:tcPr>
            <w:tcW w:w="1559" w:type="dxa"/>
            <w:vAlign w:val="center"/>
          </w:tcPr>
          <w:p w:rsidR="00AC2A6F" w:rsidRDefault="00AC2A6F" w:rsidP="003702B8">
            <w:pPr>
              <w:jc w:val="center"/>
              <w:rPr>
                <w:rFonts w:ascii="仿宋" w:eastAsia="仿宋" w:hAnsi="仿宋"/>
                <w:sz w:val="28"/>
                <w:szCs w:val="28"/>
              </w:rPr>
            </w:pPr>
          </w:p>
        </w:tc>
        <w:tc>
          <w:tcPr>
            <w:tcW w:w="1985" w:type="dxa"/>
            <w:vAlign w:val="center"/>
          </w:tcPr>
          <w:p w:rsidR="00AC2A6F" w:rsidRDefault="00AC2A6F" w:rsidP="003702B8">
            <w:pPr>
              <w:jc w:val="center"/>
              <w:rPr>
                <w:rFonts w:ascii="仿宋" w:eastAsia="仿宋" w:hAnsi="仿宋"/>
                <w:sz w:val="28"/>
                <w:szCs w:val="28"/>
              </w:rPr>
            </w:pPr>
          </w:p>
        </w:tc>
      </w:tr>
      <w:tr w:rsidR="00AC2A6F" w:rsidTr="003702B8">
        <w:trPr>
          <w:jc w:val="center"/>
        </w:trPr>
        <w:tc>
          <w:tcPr>
            <w:tcW w:w="852" w:type="dxa"/>
            <w:vAlign w:val="center"/>
          </w:tcPr>
          <w:p w:rsidR="00AC2A6F" w:rsidRDefault="00AC2A6F" w:rsidP="003702B8">
            <w:pPr>
              <w:jc w:val="center"/>
              <w:rPr>
                <w:rFonts w:ascii="仿宋" w:eastAsia="仿宋" w:hAnsi="仿宋"/>
                <w:sz w:val="28"/>
                <w:szCs w:val="28"/>
              </w:rPr>
            </w:pPr>
          </w:p>
        </w:tc>
        <w:tc>
          <w:tcPr>
            <w:tcW w:w="1275" w:type="dxa"/>
            <w:vAlign w:val="center"/>
          </w:tcPr>
          <w:p w:rsidR="00AC2A6F" w:rsidRDefault="00AC2A6F" w:rsidP="003702B8">
            <w:pPr>
              <w:jc w:val="center"/>
              <w:rPr>
                <w:rFonts w:ascii="仿宋" w:eastAsia="仿宋" w:hAnsi="仿宋"/>
                <w:sz w:val="28"/>
                <w:szCs w:val="28"/>
                <w:highlight w:val="yellow"/>
              </w:rPr>
            </w:pPr>
          </w:p>
        </w:tc>
        <w:tc>
          <w:tcPr>
            <w:tcW w:w="993" w:type="dxa"/>
            <w:vAlign w:val="center"/>
          </w:tcPr>
          <w:p w:rsidR="00AC2A6F" w:rsidRDefault="00AC2A6F" w:rsidP="003702B8">
            <w:pPr>
              <w:jc w:val="center"/>
              <w:rPr>
                <w:rFonts w:ascii="仿宋" w:eastAsia="仿宋" w:hAnsi="仿宋"/>
                <w:sz w:val="28"/>
                <w:szCs w:val="28"/>
                <w:highlight w:val="yellow"/>
              </w:rPr>
            </w:pPr>
          </w:p>
        </w:tc>
        <w:tc>
          <w:tcPr>
            <w:tcW w:w="1559" w:type="dxa"/>
            <w:vAlign w:val="center"/>
          </w:tcPr>
          <w:p w:rsidR="00AC2A6F" w:rsidRDefault="00AC2A6F" w:rsidP="003702B8">
            <w:pPr>
              <w:jc w:val="center"/>
              <w:rPr>
                <w:rFonts w:ascii="仿宋" w:eastAsia="仿宋" w:hAnsi="仿宋"/>
                <w:sz w:val="28"/>
                <w:szCs w:val="28"/>
              </w:rPr>
            </w:pPr>
          </w:p>
        </w:tc>
        <w:tc>
          <w:tcPr>
            <w:tcW w:w="1559" w:type="dxa"/>
            <w:vAlign w:val="center"/>
          </w:tcPr>
          <w:p w:rsidR="00AC2A6F" w:rsidRDefault="00AC2A6F" w:rsidP="003702B8">
            <w:pPr>
              <w:jc w:val="center"/>
              <w:rPr>
                <w:rFonts w:ascii="仿宋" w:eastAsia="仿宋" w:hAnsi="仿宋"/>
                <w:sz w:val="28"/>
                <w:szCs w:val="28"/>
              </w:rPr>
            </w:pPr>
          </w:p>
        </w:tc>
        <w:tc>
          <w:tcPr>
            <w:tcW w:w="1559" w:type="dxa"/>
            <w:vAlign w:val="center"/>
          </w:tcPr>
          <w:p w:rsidR="00AC2A6F" w:rsidRDefault="00AC2A6F" w:rsidP="003702B8">
            <w:pPr>
              <w:jc w:val="center"/>
              <w:rPr>
                <w:rFonts w:ascii="仿宋" w:eastAsia="仿宋" w:hAnsi="仿宋"/>
                <w:sz w:val="28"/>
                <w:szCs w:val="28"/>
              </w:rPr>
            </w:pPr>
          </w:p>
        </w:tc>
        <w:tc>
          <w:tcPr>
            <w:tcW w:w="1985" w:type="dxa"/>
            <w:vAlign w:val="center"/>
          </w:tcPr>
          <w:p w:rsidR="00AC2A6F" w:rsidRDefault="00AC2A6F" w:rsidP="003702B8">
            <w:pPr>
              <w:jc w:val="center"/>
              <w:rPr>
                <w:rFonts w:ascii="仿宋" w:eastAsia="仿宋" w:hAnsi="仿宋"/>
                <w:sz w:val="28"/>
                <w:szCs w:val="28"/>
              </w:rPr>
            </w:pPr>
          </w:p>
        </w:tc>
      </w:tr>
      <w:tr w:rsidR="00AC2A6F" w:rsidTr="003702B8">
        <w:trPr>
          <w:jc w:val="center"/>
        </w:trPr>
        <w:tc>
          <w:tcPr>
            <w:tcW w:w="852" w:type="dxa"/>
            <w:vAlign w:val="center"/>
          </w:tcPr>
          <w:p w:rsidR="00AC2A6F" w:rsidRDefault="00AC2A6F" w:rsidP="003702B8">
            <w:pPr>
              <w:jc w:val="center"/>
              <w:rPr>
                <w:rFonts w:ascii="仿宋" w:eastAsia="仿宋" w:hAnsi="仿宋"/>
                <w:sz w:val="28"/>
                <w:szCs w:val="28"/>
              </w:rPr>
            </w:pPr>
          </w:p>
        </w:tc>
        <w:tc>
          <w:tcPr>
            <w:tcW w:w="1275" w:type="dxa"/>
            <w:vAlign w:val="center"/>
          </w:tcPr>
          <w:p w:rsidR="00AC2A6F" w:rsidRDefault="00AC2A6F" w:rsidP="003702B8">
            <w:pPr>
              <w:jc w:val="center"/>
              <w:rPr>
                <w:rFonts w:ascii="仿宋" w:eastAsia="仿宋" w:hAnsi="仿宋"/>
                <w:sz w:val="28"/>
                <w:szCs w:val="28"/>
              </w:rPr>
            </w:pPr>
          </w:p>
        </w:tc>
        <w:tc>
          <w:tcPr>
            <w:tcW w:w="993" w:type="dxa"/>
            <w:vAlign w:val="center"/>
          </w:tcPr>
          <w:p w:rsidR="00AC2A6F" w:rsidRDefault="00AC2A6F" w:rsidP="003702B8">
            <w:pPr>
              <w:jc w:val="center"/>
              <w:rPr>
                <w:rFonts w:ascii="仿宋" w:eastAsia="仿宋" w:hAnsi="仿宋"/>
                <w:sz w:val="28"/>
                <w:szCs w:val="28"/>
              </w:rPr>
            </w:pPr>
          </w:p>
        </w:tc>
        <w:tc>
          <w:tcPr>
            <w:tcW w:w="1559" w:type="dxa"/>
            <w:vAlign w:val="center"/>
          </w:tcPr>
          <w:p w:rsidR="00AC2A6F" w:rsidRDefault="00AC2A6F" w:rsidP="003702B8">
            <w:pPr>
              <w:jc w:val="center"/>
              <w:rPr>
                <w:rFonts w:ascii="仿宋" w:eastAsia="仿宋" w:hAnsi="仿宋"/>
                <w:sz w:val="28"/>
                <w:szCs w:val="28"/>
              </w:rPr>
            </w:pPr>
          </w:p>
        </w:tc>
        <w:tc>
          <w:tcPr>
            <w:tcW w:w="1559" w:type="dxa"/>
            <w:vAlign w:val="center"/>
          </w:tcPr>
          <w:p w:rsidR="00AC2A6F" w:rsidRDefault="00AC2A6F" w:rsidP="003702B8">
            <w:pPr>
              <w:jc w:val="center"/>
              <w:rPr>
                <w:rFonts w:ascii="仿宋" w:eastAsia="仿宋" w:hAnsi="仿宋"/>
                <w:sz w:val="28"/>
                <w:szCs w:val="28"/>
              </w:rPr>
            </w:pPr>
          </w:p>
        </w:tc>
        <w:tc>
          <w:tcPr>
            <w:tcW w:w="1559" w:type="dxa"/>
            <w:vAlign w:val="center"/>
          </w:tcPr>
          <w:p w:rsidR="00AC2A6F" w:rsidRDefault="00AC2A6F" w:rsidP="003702B8">
            <w:pPr>
              <w:jc w:val="center"/>
              <w:rPr>
                <w:rFonts w:ascii="仿宋" w:eastAsia="仿宋" w:hAnsi="仿宋"/>
                <w:sz w:val="28"/>
                <w:szCs w:val="28"/>
              </w:rPr>
            </w:pPr>
          </w:p>
        </w:tc>
        <w:tc>
          <w:tcPr>
            <w:tcW w:w="1985" w:type="dxa"/>
            <w:vAlign w:val="center"/>
          </w:tcPr>
          <w:p w:rsidR="00AC2A6F" w:rsidRDefault="00AC2A6F" w:rsidP="003702B8">
            <w:pPr>
              <w:jc w:val="center"/>
              <w:rPr>
                <w:rFonts w:ascii="仿宋" w:eastAsia="仿宋" w:hAnsi="仿宋"/>
                <w:sz w:val="28"/>
                <w:szCs w:val="28"/>
              </w:rPr>
            </w:pPr>
          </w:p>
        </w:tc>
      </w:tr>
      <w:tr w:rsidR="00AC2A6F" w:rsidTr="003702B8">
        <w:trPr>
          <w:jc w:val="center"/>
        </w:trPr>
        <w:tc>
          <w:tcPr>
            <w:tcW w:w="852" w:type="dxa"/>
            <w:vAlign w:val="center"/>
          </w:tcPr>
          <w:p w:rsidR="00AC2A6F" w:rsidRDefault="00AC2A6F" w:rsidP="003702B8">
            <w:pPr>
              <w:jc w:val="center"/>
              <w:rPr>
                <w:rFonts w:ascii="仿宋" w:eastAsia="仿宋" w:hAnsi="仿宋"/>
                <w:sz w:val="28"/>
                <w:szCs w:val="28"/>
              </w:rPr>
            </w:pPr>
          </w:p>
        </w:tc>
        <w:tc>
          <w:tcPr>
            <w:tcW w:w="1275" w:type="dxa"/>
            <w:vAlign w:val="center"/>
          </w:tcPr>
          <w:p w:rsidR="00AC2A6F" w:rsidRDefault="00AC2A6F" w:rsidP="003702B8">
            <w:pPr>
              <w:jc w:val="center"/>
              <w:rPr>
                <w:rFonts w:ascii="仿宋" w:eastAsia="仿宋" w:hAnsi="仿宋"/>
                <w:sz w:val="28"/>
                <w:szCs w:val="28"/>
              </w:rPr>
            </w:pPr>
          </w:p>
        </w:tc>
        <w:tc>
          <w:tcPr>
            <w:tcW w:w="993" w:type="dxa"/>
            <w:vAlign w:val="center"/>
          </w:tcPr>
          <w:p w:rsidR="00AC2A6F" w:rsidRDefault="00AC2A6F" w:rsidP="003702B8">
            <w:pPr>
              <w:jc w:val="center"/>
              <w:rPr>
                <w:rFonts w:ascii="仿宋" w:eastAsia="仿宋" w:hAnsi="仿宋"/>
                <w:sz w:val="28"/>
                <w:szCs w:val="28"/>
              </w:rPr>
            </w:pPr>
          </w:p>
        </w:tc>
        <w:tc>
          <w:tcPr>
            <w:tcW w:w="1559" w:type="dxa"/>
            <w:vAlign w:val="center"/>
          </w:tcPr>
          <w:p w:rsidR="00AC2A6F" w:rsidRDefault="00AC2A6F" w:rsidP="003702B8">
            <w:pPr>
              <w:jc w:val="center"/>
              <w:rPr>
                <w:rFonts w:ascii="仿宋" w:eastAsia="仿宋" w:hAnsi="仿宋"/>
                <w:sz w:val="28"/>
                <w:szCs w:val="28"/>
              </w:rPr>
            </w:pPr>
          </w:p>
        </w:tc>
        <w:tc>
          <w:tcPr>
            <w:tcW w:w="1559" w:type="dxa"/>
            <w:vAlign w:val="center"/>
          </w:tcPr>
          <w:p w:rsidR="00AC2A6F" w:rsidRDefault="00AC2A6F" w:rsidP="003702B8">
            <w:pPr>
              <w:jc w:val="center"/>
              <w:rPr>
                <w:rFonts w:ascii="仿宋" w:eastAsia="仿宋" w:hAnsi="仿宋"/>
                <w:sz w:val="28"/>
                <w:szCs w:val="28"/>
              </w:rPr>
            </w:pPr>
          </w:p>
        </w:tc>
        <w:tc>
          <w:tcPr>
            <w:tcW w:w="1559" w:type="dxa"/>
            <w:vAlign w:val="center"/>
          </w:tcPr>
          <w:p w:rsidR="00AC2A6F" w:rsidRDefault="00AC2A6F" w:rsidP="003702B8">
            <w:pPr>
              <w:jc w:val="center"/>
              <w:rPr>
                <w:rFonts w:ascii="仿宋" w:eastAsia="仿宋" w:hAnsi="仿宋"/>
                <w:sz w:val="28"/>
                <w:szCs w:val="28"/>
              </w:rPr>
            </w:pPr>
          </w:p>
        </w:tc>
        <w:tc>
          <w:tcPr>
            <w:tcW w:w="1985" w:type="dxa"/>
            <w:vAlign w:val="center"/>
          </w:tcPr>
          <w:p w:rsidR="00AC2A6F" w:rsidRDefault="00AC2A6F" w:rsidP="003702B8">
            <w:pPr>
              <w:jc w:val="center"/>
              <w:rPr>
                <w:rFonts w:ascii="仿宋" w:eastAsia="仿宋" w:hAnsi="仿宋"/>
                <w:sz w:val="28"/>
                <w:szCs w:val="28"/>
              </w:rPr>
            </w:pPr>
          </w:p>
        </w:tc>
      </w:tr>
      <w:tr w:rsidR="00AC2A6F" w:rsidTr="003702B8">
        <w:trPr>
          <w:jc w:val="center"/>
        </w:trPr>
        <w:tc>
          <w:tcPr>
            <w:tcW w:w="852" w:type="dxa"/>
            <w:vAlign w:val="center"/>
          </w:tcPr>
          <w:p w:rsidR="00AC2A6F" w:rsidRDefault="00AC2A6F" w:rsidP="003702B8">
            <w:pPr>
              <w:jc w:val="center"/>
              <w:rPr>
                <w:rFonts w:ascii="仿宋" w:eastAsia="仿宋" w:hAnsi="仿宋"/>
                <w:sz w:val="28"/>
                <w:szCs w:val="28"/>
              </w:rPr>
            </w:pPr>
          </w:p>
        </w:tc>
        <w:tc>
          <w:tcPr>
            <w:tcW w:w="1275" w:type="dxa"/>
            <w:vAlign w:val="center"/>
          </w:tcPr>
          <w:p w:rsidR="00AC2A6F" w:rsidRDefault="00AC2A6F" w:rsidP="003702B8">
            <w:pPr>
              <w:jc w:val="center"/>
              <w:rPr>
                <w:rFonts w:ascii="仿宋" w:eastAsia="仿宋" w:hAnsi="仿宋"/>
                <w:sz w:val="28"/>
                <w:szCs w:val="28"/>
              </w:rPr>
            </w:pPr>
          </w:p>
        </w:tc>
        <w:tc>
          <w:tcPr>
            <w:tcW w:w="993" w:type="dxa"/>
            <w:vAlign w:val="center"/>
          </w:tcPr>
          <w:p w:rsidR="00AC2A6F" w:rsidRDefault="00AC2A6F" w:rsidP="003702B8">
            <w:pPr>
              <w:jc w:val="center"/>
              <w:rPr>
                <w:rFonts w:ascii="仿宋" w:eastAsia="仿宋" w:hAnsi="仿宋"/>
                <w:sz w:val="28"/>
                <w:szCs w:val="28"/>
              </w:rPr>
            </w:pPr>
          </w:p>
        </w:tc>
        <w:tc>
          <w:tcPr>
            <w:tcW w:w="1559" w:type="dxa"/>
            <w:vAlign w:val="center"/>
          </w:tcPr>
          <w:p w:rsidR="00AC2A6F" w:rsidRDefault="00AC2A6F" w:rsidP="003702B8">
            <w:pPr>
              <w:jc w:val="center"/>
              <w:rPr>
                <w:rFonts w:ascii="仿宋" w:eastAsia="仿宋" w:hAnsi="仿宋"/>
                <w:sz w:val="28"/>
                <w:szCs w:val="28"/>
              </w:rPr>
            </w:pPr>
          </w:p>
        </w:tc>
        <w:tc>
          <w:tcPr>
            <w:tcW w:w="1559" w:type="dxa"/>
            <w:vAlign w:val="center"/>
          </w:tcPr>
          <w:p w:rsidR="00AC2A6F" w:rsidRDefault="00AC2A6F" w:rsidP="003702B8">
            <w:pPr>
              <w:jc w:val="center"/>
              <w:rPr>
                <w:rFonts w:ascii="仿宋" w:eastAsia="仿宋" w:hAnsi="仿宋"/>
                <w:sz w:val="28"/>
                <w:szCs w:val="28"/>
              </w:rPr>
            </w:pPr>
          </w:p>
        </w:tc>
        <w:tc>
          <w:tcPr>
            <w:tcW w:w="1559" w:type="dxa"/>
            <w:vAlign w:val="center"/>
          </w:tcPr>
          <w:p w:rsidR="00AC2A6F" w:rsidRDefault="00AC2A6F" w:rsidP="003702B8">
            <w:pPr>
              <w:jc w:val="center"/>
              <w:rPr>
                <w:rFonts w:ascii="仿宋" w:eastAsia="仿宋" w:hAnsi="仿宋"/>
                <w:sz w:val="28"/>
                <w:szCs w:val="28"/>
              </w:rPr>
            </w:pPr>
          </w:p>
        </w:tc>
        <w:tc>
          <w:tcPr>
            <w:tcW w:w="1985" w:type="dxa"/>
            <w:vAlign w:val="center"/>
          </w:tcPr>
          <w:p w:rsidR="00AC2A6F" w:rsidRDefault="00AC2A6F" w:rsidP="003702B8">
            <w:pPr>
              <w:jc w:val="center"/>
              <w:rPr>
                <w:rFonts w:ascii="仿宋" w:eastAsia="仿宋" w:hAnsi="仿宋"/>
                <w:sz w:val="28"/>
                <w:szCs w:val="28"/>
              </w:rPr>
            </w:pPr>
          </w:p>
        </w:tc>
      </w:tr>
      <w:tr w:rsidR="00AC2A6F" w:rsidTr="003702B8">
        <w:trPr>
          <w:jc w:val="center"/>
        </w:trPr>
        <w:tc>
          <w:tcPr>
            <w:tcW w:w="852" w:type="dxa"/>
            <w:vAlign w:val="center"/>
          </w:tcPr>
          <w:p w:rsidR="00AC2A6F" w:rsidRDefault="00AC2A6F" w:rsidP="003702B8">
            <w:pPr>
              <w:jc w:val="center"/>
              <w:rPr>
                <w:rFonts w:ascii="仿宋" w:eastAsia="仿宋" w:hAnsi="仿宋"/>
                <w:sz w:val="28"/>
                <w:szCs w:val="28"/>
              </w:rPr>
            </w:pPr>
          </w:p>
        </w:tc>
        <w:tc>
          <w:tcPr>
            <w:tcW w:w="1275" w:type="dxa"/>
            <w:vAlign w:val="center"/>
          </w:tcPr>
          <w:p w:rsidR="00AC2A6F" w:rsidRDefault="00AC2A6F" w:rsidP="003702B8">
            <w:pPr>
              <w:jc w:val="center"/>
              <w:rPr>
                <w:rFonts w:ascii="仿宋" w:eastAsia="仿宋" w:hAnsi="仿宋"/>
                <w:sz w:val="28"/>
                <w:szCs w:val="28"/>
              </w:rPr>
            </w:pPr>
          </w:p>
        </w:tc>
        <w:tc>
          <w:tcPr>
            <w:tcW w:w="993" w:type="dxa"/>
            <w:vAlign w:val="center"/>
          </w:tcPr>
          <w:p w:rsidR="00AC2A6F" w:rsidRDefault="00AC2A6F" w:rsidP="003702B8">
            <w:pPr>
              <w:jc w:val="center"/>
              <w:rPr>
                <w:rFonts w:ascii="仿宋" w:eastAsia="仿宋" w:hAnsi="仿宋"/>
                <w:sz w:val="28"/>
                <w:szCs w:val="28"/>
              </w:rPr>
            </w:pPr>
          </w:p>
        </w:tc>
        <w:tc>
          <w:tcPr>
            <w:tcW w:w="1559" w:type="dxa"/>
            <w:vAlign w:val="center"/>
          </w:tcPr>
          <w:p w:rsidR="00AC2A6F" w:rsidRDefault="00AC2A6F" w:rsidP="003702B8">
            <w:pPr>
              <w:jc w:val="center"/>
              <w:rPr>
                <w:rFonts w:ascii="仿宋" w:eastAsia="仿宋" w:hAnsi="仿宋"/>
                <w:sz w:val="28"/>
                <w:szCs w:val="28"/>
              </w:rPr>
            </w:pPr>
          </w:p>
        </w:tc>
        <w:tc>
          <w:tcPr>
            <w:tcW w:w="1559" w:type="dxa"/>
            <w:vAlign w:val="center"/>
          </w:tcPr>
          <w:p w:rsidR="00AC2A6F" w:rsidRDefault="00AC2A6F" w:rsidP="003702B8">
            <w:pPr>
              <w:jc w:val="center"/>
              <w:rPr>
                <w:rFonts w:ascii="仿宋" w:eastAsia="仿宋" w:hAnsi="仿宋"/>
                <w:sz w:val="28"/>
                <w:szCs w:val="28"/>
              </w:rPr>
            </w:pPr>
          </w:p>
        </w:tc>
        <w:tc>
          <w:tcPr>
            <w:tcW w:w="1559" w:type="dxa"/>
            <w:vAlign w:val="center"/>
          </w:tcPr>
          <w:p w:rsidR="00AC2A6F" w:rsidRDefault="00AC2A6F" w:rsidP="003702B8">
            <w:pPr>
              <w:jc w:val="center"/>
              <w:rPr>
                <w:rFonts w:ascii="仿宋" w:eastAsia="仿宋" w:hAnsi="仿宋"/>
                <w:sz w:val="28"/>
                <w:szCs w:val="28"/>
              </w:rPr>
            </w:pPr>
          </w:p>
        </w:tc>
        <w:tc>
          <w:tcPr>
            <w:tcW w:w="1985" w:type="dxa"/>
            <w:vAlign w:val="center"/>
          </w:tcPr>
          <w:p w:rsidR="00AC2A6F" w:rsidRDefault="00AC2A6F" w:rsidP="003702B8">
            <w:pPr>
              <w:jc w:val="center"/>
              <w:rPr>
                <w:rFonts w:ascii="仿宋" w:eastAsia="仿宋" w:hAnsi="仿宋"/>
                <w:sz w:val="28"/>
                <w:szCs w:val="28"/>
              </w:rPr>
            </w:pPr>
          </w:p>
        </w:tc>
      </w:tr>
      <w:tr w:rsidR="00AC2A6F" w:rsidTr="003702B8">
        <w:trPr>
          <w:jc w:val="center"/>
        </w:trPr>
        <w:tc>
          <w:tcPr>
            <w:tcW w:w="852" w:type="dxa"/>
            <w:vAlign w:val="center"/>
          </w:tcPr>
          <w:p w:rsidR="00AC2A6F" w:rsidRDefault="00AC2A6F" w:rsidP="003702B8">
            <w:pPr>
              <w:jc w:val="center"/>
              <w:rPr>
                <w:rFonts w:ascii="仿宋" w:eastAsia="仿宋" w:hAnsi="仿宋"/>
                <w:sz w:val="28"/>
                <w:szCs w:val="28"/>
              </w:rPr>
            </w:pPr>
          </w:p>
        </w:tc>
        <w:tc>
          <w:tcPr>
            <w:tcW w:w="1275" w:type="dxa"/>
            <w:vAlign w:val="center"/>
          </w:tcPr>
          <w:p w:rsidR="00AC2A6F" w:rsidRDefault="00AC2A6F" w:rsidP="003702B8">
            <w:pPr>
              <w:jc w:val="center"/>
              <w:rPr>
                <w:rFonts w:ascii="仿宋" w:eastAsia="仿宋" w:hAnsi="仿宋"/>
                <w:sz w:val="28"/>
                <w:szCs w:val="28"/>
              </w:rPr>
            </w:pPr>
          </w:p>
        </w:tc>
        <w:tc>
          <w:tcPr>
            <w:tcW w:w="993" w:type="dxa"/>
            <w:vAlign w:val="center"/>
          </w:tcPr>
          <w:p w:rsidR="00AC2A6F" w:rsidRDefault="00AC2A6F" w:rsidP="003702B8">
            <w:pPr>
              <w:jc w:val="center"/>
              <w:rPr>
                <w:rFonts w:ascii="仿宋" w:eastAsia="仿宋" w:hAnsi="仿宋"/>
                <w:sz w:val="28"/>
                <w:szCs w:val="28"/>
              </w:rPr>
            </w:pPr>
          </w:p>
        </w:tc>
        <w:tc>
          <w:tcPr>
            <w:tcW w:w="1559" w:type="dxa"/>
            <w:vAlign w:val="center"/>
          </w:tcPr>
          <w:p w:rsidR="00AC2A6F" w:rsidRDefault="00AC2A6F" w:rsidP="003702B8">
            <w:pPr>
              <w:jc w:val="center"/>
              <w:rPr>
                <w:rFonts w:ascii="仿宋" w:eastAsia="仿宋" w:hAnsi="仿宋"/>
                <w:sz w:val="28"/>
                <w:szCs w:val="28"/>
              </w:rPr>
            </w:pPr>
          </w:p>
        </w:tc>
        <w:tc>
          <w:tcPr>
            <w:tcW w:w="1559" w:type="dxa"/>
            <w:vAlign w:val="center"/>
          </w:tcPr>
          <w:p w:rsidR="00AC2A6F" w:rsidRDefault="00AC2A6F" w:rsidP="003702B8">
            <w:pPr>
              <w:jc w:val="center"/>
              <w:rPr>
                <w:rFonts w:ascii="仿宋" w:eastAsia="仿宋" w:hAnsi="仿宋"/>
                <w:sz w:val="28"/>
                <w:szCs w:val="28"/>
              </w:rPr>
            </w:pPr>
          </w:p>
        </w:tc>
        <w:tc>
          <w:tcPr>
            <w:tcW w:w="1559" w:type="dxa"/>
            <w:vAlign w:val="center"/>
          </w:tcPr>
          <w:p w:rsidR="00AC2A6F" w:rsidRDefault="00AC2A6F" w:rsidP="003702B8">
            <w:pPr>
              <w:jc w:val="center"/>
              <w:rPr>
                <w:rFonts w:ascii="仿宋" w:eastAsia="仿宋" w:hAnsi="仿宋"/>
                <w:sz w:val="28"/>
                <w:szCs w:val="28"/>
              </w:rPr>
            </w:pPr>
          </w:p>
        </w:tc>
        <w:tc>
          <w:tcPr>
            <w:tcW w:w="1985" w:type="dxa"/>
            <w:vAlign w:val="center"/>
          </w:tcPr>
          <w:p w:rsidR="00AC2A6F" w:rsidRDefault="00AC2A6F" w:rsidP="003702B8">
            <w:pPr>
              <w:jc w:val="center"/>
              <w:rPr>
                <w:rFonts w:ascii="仿宋" w:eastAsia="仿宋" w:hAnsi="仿宋"/>
                <w:sz w:val="28"/>
                <w:szCs w:val="28"/>
              </w:rPr>
            </w:pPr>
          </w:p>
        </w:tc>
      </w:tr>
      <w:tr w:rsidR="00AC2A6F" w:rsidTr="003702B8">
        <w:trPr>
          <w:jc w:val="center"/>
        </w:trPr>
        <w:tc>
          <w:tcPr>
            <w:tcW w:w="852" w:type="dxa"/>
            <w:vAlign w:val="center"/>
          </w:tcPr>
          <w:p w:rsidR="00AC2A6F" w:rsidRDefault="00AC2A6F" w:rsidP="003702B8">
            <w:pPr>
              <w:jc w:val="center"/>
              <w:rPr>
                <w:rFonts w:ascii="仿宋" w:eastAsia="仿宋" w:hAnsi="仿宋"/>
                <w:sz w:val="28"/>
                <w:szCs w:val="28"/>
              </w:rPr>
            </w:pPr>
          </w:p>
        </w:tc>
        <w:tc>
          <w:tcPr>
            <w:tcW w:w="1275" w:type="dxa"/>
            <w:vAlign w:val="center"/>
          </w:tcPr>
          <w:p w:rsidR="00AC2A6F" w:rsidRDefault="00AC2A6F" w:rsidP="003702B8">
            <w:pPr>
              <w:jc w:val="center"/>
              <w:rPr>
                <w:rFonts w:ascii="仿宋" w:eastAsia="仿宋" w:hAnsi="仿宋"/>
                <w:sz w:val="28"/>
                <w:szCs w:val="28"/>
              </w:rPr>
            </w:pPr>
          </w:p>
        </w:tc>
        <w:tc>
          <w:tcPr>
            <w:tcW w:w="993" w:type="dxa"/>
            <w:vAlign w:val="center"/>
          </w:tcPr>
          <w:p w:rsidR="00AC2A6F" w:rsidRDefault="00AC2A6F" w:rsidP="003702B8">
            <w:pPr>
              <w:jc w:val="center"/>
              <w:rPr>
                <w:rFonts w:ascii="仿宋" w:eastAsia="仿宋" w:hAnsi="仿宋"/>
                <w:sz w:val="28"/>
                <w:szCs w:val="28"/>
              </w:rPr>
            </w:pPr>
          </w:p>
        </w:tc>
        <w:tc>
          <w:tcPr>
            <w:tcW w:w="1559" w:type="dxa"/>
            <w:vAlign w:val="center"/>
          </w:tcPr>
          <w:p w:rsidR="00AC2A6F" w:rsidRDefault="00AC2A6F" w:rsidP="003702B8">
            <w:pPr>
              <w:jc w:val="center"/>
              <w:rPr>
                <w:rFonts w:ascii="仿宋" w:eastAsia="仿宋" w:hAnsi="仿宋"/>
                <w:sz w:val="28"/>
                <w:szCs w:val="28"/>
              </w:rPr>
            </w:pPr>
          </w:p>
        </w:tc>
        <w:tc>
          <w:tcPr>
            <w:tcW w:w="1559" w:type="dxa"/>
            <w:vAlign w:val="center"/>
          </w:tcPr>
          <w:p w:rsidR="00AC2A6F" w:rsidRDefault="00AC2A6F" w:rsidP="003702B8">
            <w:pPr>
              <w:jc w:val="center"/>
              <w:rPr>
                <w:rFonts w:ascii="仿宋" w:eastAsia="仿宋" w:hAnsi="仿宋"/>
                <w:sz w:val="28"/>
                <w:szCs w:val="28"/>
              </w:rPr>
            </w:pPr>
          </w:p>
        </w:tc>
        <w:tc>
          <w:tcPr>
            <w:tcW w:w="1559" w:type="dxa"/>
            <w:vAlign w:val="center"/>
          </w:tcPr>
          <w:p w:rsidR="00AC2A6F" w:rsidRDefault="00AC2A6F" w:rsidP="003702B8">
            <w:pPr>
              <w:jc w:val="center"/>
              <w:rPr>
                <w:rFonts w:ascii="仿宋" w:eastAsia="仿宋" w:hAnsi="仿宋"/>
                <w:sz w:val="28"/>
                <w:szCs w:val="28"/>
              </w:rPr>
            </w:pPr>
          </w:p>
        </w:tc>
        <w:tc>
          <w:tcPr>
            <w:tcW w:w="1985" w:type="dxa"/>
            <w:vAlign w:val="center"/>
          </w:tcPr>
          <w:p w:rsidR="00AC2A6F" w:rsidRDefault="00AC2A6F" w:rsidP="003702B8">
            <w:pPr>
              <w:jc w:val="center"/>
              <w:rPr>
                <w:rFonts w:ascii="仿宋" w:eastAsia="仿宋" w:hAnsi="仿宋"/>
                <w:sz w:val="28"/>
                <w:szCs w:val="28"/>
              </w:rPr>
            </w:pPr>
          </w:p>
        </w:tc>
      </w:tr>
      <w:tr w:rsidR="00AC2A6F" w:rsidTr="003702B8">
        <w:trPr>
          <w:jc w:val="center"/>
        </w:trPr>
        <w:tc>
          <w:tcPr>
            <w:tcW w:w="852" w:type="dxa"/>
            <w:vAlign w:val="center"/>
          </w:tcPr>
          <w:p w:rsidR="00AC2A6F" w:rsidRDefault="00AC2A6F" w:rsidP="003702B8">
            <w:pPr>
              <w:jc w:val="center"/>
              <w:rPr>
                <w:rFonts w:ascii="仿宋" w:eastAsia="仿宋" w:hAnsi="仿宋"/>
                <w:sz w:val="28"/>
                <w:szCs w:val="28"/>
              </w:rPr>
            </w:pPr>
          </w:p>
        </w:tc>
        <w:tc>
          <w:tcPr>
            <w:tcW w:w="1275" w:type="dxa"/>
            <w:vAlign w:val="center"/>
          </w:tcPr>
          <w:p w:rsidR="00AC2A6F" w:rsidRDefault="00AC2A6F" w:rsidP="003702B8">
            <w:pPr>
              <w:jc w:val="center"/>
              <w:rPr>
                <w:rFonts w:ascii="仿宋" w:eastAsia="仿宋" w:hAnsi="仿宋"/>
                <w:sz w:val="28"/>
                <w:szCs w:val="28"/>
              </w:rPr>
            </w:pPr>
          </w:p>
        </w:tc>
        <w:tc>
          <w:tcPr>
            <w:tcW w:w="993" w:type="dxa"/>
            <w:vAlign w:val="center"/>
          </w:tcPr>
          <w:p w:rsidR="00AC2A6F" w:rsidRDefault="00AC2A6F" w:rsidP="003702B8">
            <w:pPr>
              <w:jc w:val="center"/>
              <w:rPr>
                <w:rFonts w:ascii="仿宋" w:eastAsia="仿宋" w:hAnsi="仿宋"/>
                <w:sz w:val="28"/>
                <w:szCs w:val="28"/>
              </w:rPr>
            </w:pPr>
          </w:p>
        </w:tc>
        <w:tc>
          <w:tcPr>
            <w:tcW w:w="1559" w:type="dxa"/>
            <w:vAlign w:val="center"/>
          </w:tcPr>
          <w:p w:rsidR="00AC2A6F" w:rsidRDefault="00AC2A6F" w:rsidP="003702B8">
            <w:pPr>
              <w:jc w:val="center"/>
              <w:rPr>
                <w:rFonts w:ascii="仿宋" w:eastAsia="仿宋" w:hAnsi="仿宋"/>
                <w:sz w:val="28"/>
                <w:szCs w:val="28"/>
              </w:rPr>
            </w:pPr>
          </w:p>
        </w:tc>
        <w:tc>
          <w:tcPr>
            <w:tcW w:w="1559" w:type="dxa"/>
            <w:vAlign w:val="center"/>
          </w:tcPr>
          <w:p w:rsidR="00AC2A6F" w:rsidRDefault="00AC2A6F" w:rsidP="003702B8">
            <w:pPr>
              <w:jc w:val="center"/>
              <w:rPr>
                <w:rFonts w:ascii="仿宋" w:eastAsia="仿宋" w:hAnsi="仿宋"/>
                <w:sz w:val="28"/>
                <w:szCs w:val="28"/>
              </w:rPr>
            </w:pPr>
          </w:p>
        </w:tc>
        <w:tc>
          <w:tcPr>
            <w:tcW w:w="1559" w:type="dxa"/>
            <w:vAlign w:val="center"/>
          </w:tcPr>
          <w:p w:rsidR="00AC2A6F" w:rsidRDefault="00AC2A6F" w:rsidP="003702B8">
            <w:pPr>
              <w:jc w:val="center"/>
              <w:rPr>
                <w:rFonts w:ascii="仿宋" w:eastAsia="仿宋" w:hAnsi="仿宋"/>
                <w:sz w:val="28"/>
                <w:szCs w:val="28"/>
              </w:rPr>
            </w:pPr>
          </w:p>
        </w:tc>
        <w:tc>
          <w:tcPr>
            <w:tcW w:w="1985" w:type="dxa"/>
            <w:vAlign w:val="center"/>
          </w:tcPr>
          <w:p w:rsidR="00AC2A6F" w:rsidRDefault="00AC2A6F" w:rsidP="003702B8">
            <w:pPr>
              <w:jc w:val="center"/>
              <w:rPr>
                <w:rFonts w:ascii="仿宋" w:eastAsia="仿宋" w:hAnsi="仿宋"/>
                <w:sz w:val="28"/>
                <w:szCs w:val="28"/>
              </w:rPr>
            </w:pPr>
          </w:p>
        </w:tc>
      </w:tr>
      <w:tr w:rsidR="00AC2A6F" w:rsidTr="003702B8">
        <w:trPr>
          <w:jc w:val="center"/>
        </w:trPr>
        <w:tc>
          <w:tcPr>
            <w:tcW w:w="852" w:type="dxa"/>
            <w:vAlign w:val="center"/>
          </w:tcPr>
          <w:p w:rsidR="00AC2A6F" w:rsidRDefault="00AC2A6F" w:rsidP="003702B8">
            <w:pPr>
              <w:jc w:val="center"/>
              <w:rPr>
                <w:rFonts w:ascii="仿宋" w:eastAsia="仿宋" w:hAnsi="仿宋"/>
                <w:sz w:val="28"/>
                <w:szCs w:val="28"/>
              </w:rPr>
            </w:pPr>
          </w:p>
        </w:tc>
        <w:tc>
          <w:tcPr>
            <w:tcW w:w="1275" w:type="dxa"/>
            <w:vAlign w:val="center"/>
          </w:tcPr>
          <w:p w:rsidR="00AC2A6F" w:rsidRDefault="00AC2A6F" w:rsidP="003702B8">
            <w:pPr>
              <w:jc w:val="center"/>
              <w:rPr>
                <w:rFonts w:ascii="仿宋" w:eastAsia="仿宋" w:hAnsi="仿宋"/>
                <w:sz w:val="28"/>
                <w:szCs w:val="28"/>
              </w:rPr>
            </w:pPr>
          </w:p>
        </w:tc>
        <w:tc>
          <w:tcPr>
            <w:tcW w:w="993" w:type="dxa"/>
            <w:vAlign w:val="center"/>
          </w:tcPr>
          <w:p w:rsidR="00AC2A6F" w:rsidRDefault="00AC2A6F" w:rsidP="003702B8">
            <w:pPr>
              <w:jc w:val="center"/>
              <w:rPr>
                <w:rFonts w:ascii="仿宋" w:eastAsia="仿宋" w:hAnsi="仿宋"/>
                <w:sz w:val="28"/>
                <w:szCs w:val="28"/>
              </w:rPr>
            </w:pPr>
          </w:p>
        </w:tc>
        <w:tc>
          <w:tcPr>
            <w:tcW w:w="1559" w:type="dxa"/>
            <w:vAlign w:val="center"/>
          </w:tcPr>
          <w:p w:rsidR="00AC2A6F" w:rsidRDefault="00AC2A6F" w:rsidP="003702B8">
            <w:pPr>
              <w:jc w:val="center"/>
              <w:rPr>
                <w:rFonts w:ascii="仿宋" w:eastAsia="仿宋" w:hAnsi="仿宋"/>
                <w:sz w:val="28"/>
                <w:szCs w:val="28"/>
              </w:rPr>
            </w:pPr>
          </w:p>
        </w:tc>
        <w:tc>
          <w:tcPr>
            <w:tcW w:w="1559" w:type="dxa"/>
            <w:vAlign w:val="center"/>
          </w:tcPr>
          <w:p w:rsidR="00AC2A6F" w:rsidRDefault="00AC2A6F" w:rsidP="003702B8">
            <w:pPr>
              <w:jc w:val="center"/>
              <w:rPr>
                <w:rFonts w:ascii="仿宋" w:eastAsia="仿宋" w:hAnsi="仿宋"/>
                <w:sz w:val="28"/>
                <w:szCs w:val="28"/>
              </w:rPr>
            </w:pPr>
          </w:p>
        </w:tc>
        <w:tc>
          <w:tcPr>
            <w:tcW w:w="1559" w:type="dxa"/>
            <w:vAlign w:val="center"/>
          </w:tcPr>
          <w:p w:rsidR="00AC2A6F" w:rsidRDefault="00AC2A6F" w:rsidP="003702B8">
            <w:pPr>
              <w:jc w:val="center"/>
              <w:rPr>
                <w:rFonts w:ascii="仿宋" w:eastAsia="仿宋" w:hAnsi="仿宋"/>
                <w:sz w:val="28"/>
                <w:szCs w:val="28"/>
              </w:rPr>
            </w:pPr>
          </w:p>
        </w:tc>
        <w:tc>
          <w:tcPr>
            <w:tcW w:w="1985" w:type="dxa"/>
            <w:vAlign w:val="center"/>
          </w:tcPr>
          <w:p w:rsidR="00AC2A6F" w:rsidRDefault="00AC2A6F" w:rsidP="003702B8">
            <w:pPr>
              <w:jc w:val="center"/>
              <w:rPr>
                <w:rFonts w:ascii="仿宋" w:eastAsia="仿宋" w:hAnsi="仿宋"/>
                <w:sz w:val="28"/>
                <w:szCs w:val="28"/>
              </w:rPr>
            </w:pPr>
          </w:p>
        </w:tc>
      </w:tr>
      <w:tr w:rsidR="00AC2A6F" w:rsidTr="003702B8">
        <w:trPr>
          <w:jc w:val="center"/>
        </w:trPr>
        <w:tc>
          <w:tcPr>
            <w:tcW w:w="852" w:type="dxa"/>
            <w:vAlign w:val="center"/>
          </w:tcPr>
          <w:p w:rsidR="00AC2A6F" w:rsidRDefault="00AC2A6F" w:rsidP="003702B8">
            <w:pPr>
              <w:jc w:val="center"/>
              <w:rPr>
                <w:rFonts w:ascii="仿宋" w:eastAsia="仿宋" w:hAnsi="仿宋"/>
                <w:sz w:val="28"/>
                <w:szCs w:val="28"/>
              </w:rPr>
            </w:pPr>
          </w:p>
        </w:tc>
        <w:tc>
          <w:tcPr>
            <w:tcW w:w="1275" w:type="dxa"/>
            <w:vAlign w:val="center"/>
          </w:tcPr>
          <w:p w:rsidR="00AC2A6F" w:rsidRDefault="00AC2A6F" w:rsidP="003702B8">
            <w:pPr>
              <w:jc w:val="center"/>
              <w:rPr>
                <w:rFonts w:ascii="仿宋" w:eastAsia="仿宋" w:hAnsi="仿宋"/>
                <w:sz w:val="28"/>
                <w:szCs w:val="28"/>
              </w:rPr>
            </w:pPr>
          </w:p>
        </w:tc>
        <w:tc>
          <w:tcPr>
            <w:tcW w:w="993" w:type="dxa"/>
            <w:vAlign w:val="center"/>
          </w:tcPr>
          <w:p w:rsidR="00AC2A6F" w:rsidRDefault="00AC2A6F" w:rsidP="003702B8">
            <w:pPr>
              <w:jc w:val="center"/>
              <w:rPr>
                <w:rFonts w:ascii="仿宋" w:eastAsia="仿宋" w:hAnsi="仿宋"/>
                <w:sz w:val="28"/>
                <w:szCs w:val="28"/>
              </w:rPr>
            </w:pPr>
          </w:p>
        </w:tc>
        <w:tc>
          <w:tcPr>
            <w:tcW w:w="1559" w:type="dxa"/>
            <w:vAlign w:val="center"/>
          </w:tcPr>
          <w:p w:rsidR="00AC2A6F" w:rsidRDefault="00AC2A6F" w:rsidP="003702B8">
            <w:pPr>
              <w:jc w:val="center"/>
              <w:rPr>
                <w:rFonts w:ascii="仿宋" w:eastAsia="仿宋" w:hAnsi="仿宋"/>
                <w:sz w:val="28"/>
                <w:szCs w:val="28"/>
              </w:rPr>
            </w:pPr>
          </w:p>
        </w:tc>
        <w:tc>
          <w:tcPr>
            <w:tcW w:w="1559" w:type="dxa"/>
            <w:vAlign w:val="center"/>
          </w:tcPr>
          <w:p w:rsidR="00AC2A6F" w:rsidRDefault="00AC2A6F" w:rsidP="003702B8">
            <w:pPr>
              <w:jc w:val="center"/>
              <w:rPr>
                <w:rFonts w:ascii="仿宋" w:eastAsia="仿宋" w:hAnsi="仿宋"/>
                <w:sz w:val="28"/>
                <w:szCs w:val="28"/>
              </w:rPr>
            </w:pPr>
          </w:p>
        </w:tc>
        <w:tc>
          <w:tcPr>
            <w:tcW w:w="1559" w:type="dxa"/>
            <w:vAlign w:val="center"/>
          </w:tcPr>
          <w:p w:rsidR="00AC2A6F" w:rsidRDefault="00AC2A6F" w:rsidP="003702B8">
            <w:pPr>
              <w:jc w:val="center"/>
              <w:rPr>
                <w:rFonts w:ascii="仿宋" w:eastAsia="仿宋" w:hAnsi="仿宋"/>
                <w:sz w:val="28"/>
                <w:szCs w:val="28"/>
              </w:rPr>
            </w:pPr>
          </w:p>
        </w:tc>
        <w:tc>
          <w:tcPr>
            <w:tcW w:w="1985" w:type="dxa"/>
            <w:vAlign w:val="center"/>
          </w:tcPr>
          <w:p w:rsidR="00AC2A6F" w:rsidRDefault="00AC2A6F" w:rsidP="003702B8">
            <w:pPr>
              <w:jc w:val="center"/>
              <w:rPr>
                <w:rFonts w:ascii="仿宋" w:eastAsia="仿宋" w:hAnsi="仿宋"/>
                <w:sz w:val="28"/>
                <w:szCs w:val="28"/>
              </w:rPr>
            </w:pPr>
          </w:p>
        </w:tc>
      </w:tr>
      <w:tr w:rsidR="00AC2A6F" w:rsidTr="003702B8">
        <w:trPr>
          <w:jc w:val="center"/>
        </w:trPr>
        <w:tc>
          <w:tcPr>
            <w:tcW w:w="852" w:type="dxa"/>
            <w:vAlign w:val="center"/>
          </w:tcPr>
          <w:p w:rsidR="00AC2A6F" w:rsidRDefault="00AC2A6F" w:rsidP="003702B8">
            <w:pPr>
              <w:jc w:val="center"/>
              <w:rPr>
                <w:rFonts w:ascii="仿宋" w:eastAsia="仿宋" w:hAnsi="仿宋"/>
                <w:sz w:val="28"/>
                <w:szCs w:val="28"/>
              </w:rPr>
            </w:pPr>
          </w:p>
        </w:tc>
        <w:tc>
          <w:tcPr>
            <w:tcW w:w="1275" w:type="dxa"/>
            <w:vAlign w:val="center"/>
          </w:tcPr>
          <w:p w:rsidR="00AC2A6F" w:rsidRDefault="00AC2A6F" w:rsidP="003702B8">
            <w:pPr>
              <w:jc w:val="center"/>
              <w:rPr>
                <w:rFonts w:ascii="仿宋" w:eastAsia="仿宋" w:hAnsi="仿宋"/>
                <w:sz w:val="28"/>
                <w:szCs w:val="28"/>
              </w:rPr>
            </w:pPr>
          </w:p>
        </w:tc>
        <w:tc>
          <w:tcPr>
            <w:tcW w:w="993" w:type="dxa"/>
            <w:vAlign w:val="center"/>
          </w:tcPr>
          <w:p w:rsidR="00AC2A6F" w:rsidRDefault="00AC2A6F" w:rsidP="003702B8">
            <w:pPr>
              <w:jc w:val="center"/>
              <w:rPr>
                <w:rFonts w:ascii="仿宋" w:eastAsia="仿宋" w:hAnsi="仿宋"/>
                <w:sz w:val="28"/>
                <w:szCs w:val="28"/>
              </w:rPr>
            </w:pPr>
          </w:p>
        </w:tc>
        <w:tc>
          <w:tcPr>
            <w:tcW w:w="1559" w:type="dxa"/>
            <w:vAlign w:val="center"/>
          </w:tcPr>
          <w:p w:rsidR="00AC2A6F" w:rsidRDefault="00AC2A6F" w:rsidP="003702B8">
            <w:pPr>
              <w:jc w:val="center"/>
              <w:rPr>
                <w:rFonts w:ascii="仿宋" w:eastAsia="仿宋" w:hAnsi="仿宋"/>
                <w:sz w:val="28"/>
                <w:szCs w:val="28"/>
              </w:rPr>
            </w:pPr>
          </w:p>
        </w:tc>
        <w:tc>
          <w:tcPr>
            <w:tcW w:w="1559" w:type="dxa"/>
            <w:vAlign w:val="center"/>
          </w:tcPr>
          <w:p w:rsidR="00AC2A6F" w:rsidRDefault="00AC2A6F" w:rsidP="003702B8">
            <w:pPr>
              <w:jc w:val="center"/>
              <w:rPr>
                <w:rFonts w:ascii="仿宋" w:eastAsia="仿宋" w:hAnsi="仿宋"/>
                <w:sz w:val="28"/>
                <w:szCs w:val="28"/>
              </w:rPr>
            </w:pPr>
          </w:p>
        </w:tc>
        <w:tc>
          <w:tcPr>
            <w:tcW w:w="1559" w:type="dxa"/>
            <w:vAlign w:val="center"/>
          </w:tcPr>
          <w:p w:rsidR="00AC2A6F" w:rsidRDefault="00AC2A6F" w:rsidP="003702B8">
            <w:pPr>
              <w:jc w:val="center"/>
              <w:rPr>
                <w:rFonts w:ascii="仿宋" w:eastAsia="仿宋" w:hAnsi="仿宋"/>
                <w:sz w:val="28"/>
                <w:szCs w:val="28"/>
              </w:rPr>
            </w:pPr>
          </w:p>
        </w:tc>
        <w:tc>
          <w:tcPr>
            <w:tcW w:w="1985" w:type="dxa"/>
            <w:vAlign w:val="center"/>
          </w:tcPr>
          <w:p w:rsidR="00AC2A6F" w:rsidRDefault="00AC2A6F" w:rsidP="003702B8">
            <w:pPr>
              <w:jc w:val="center"/>
              <w:rPr>
                <w:rFonts w:ascii="仿宋" w:eastAsia="仿宋" w:hAnsi="仿宋"/>
                <w:sz w:val="28"/>
                <w:szCs w:val="28"/>
              </w:rPr>
            </w:pPr>
          </w:p>
        </w:tc>
      </w:tr>
      <w:tr w:rsidR="00AC2A6F" w:rsidTr="003702B8">
        <w:trPr>
          <w:jc w:val="center"/>
        </w:trPr>
        <w:tc>
          <w:tcPr>
            <w:tcW w:w="852" w:type="dxa"/>
            <w:vAlign w:val="center"/>
          </w:tcPr>
          <w:p w:rsidR="00AC2A6F" w:rsidRDefault="00AC2A6F" w:rsidP="003702B8">
            <w:pPr>
              <w:jc w:val="center"/>
              <w:rPr>
                <w:rFonts w:ascii="仿宋" w:eastAsia="仿宋" w:hAnsi="仿宋"/>
                <w:sz w:val="28"/>
                <w:szCs w:val="28"/>
              </w:rPr>
            </w:pPr>
          </w:p>
        </w:tc>
        <w:tc>
          <w:tcPr>
            <w:tcW w:w="1275" w:type="dxa"/>
            <w:vAlign w:val="center"/>
          </w:tcPr>
          <w:p w:rsidR="00AC2A6F" w:rsidRDefault="00AC2A6F" w:rsidP="003702B8">
            <w:pPr>
              <w:jc w:val="center"/>
              <w:rPr>
                <w:rFonts w:ascii="仿宋" w:eastAsia="仿宋" w:hAnsi="仿宋"/>
                <w:sz w:val="28"/>
                <w:szCs w:val="28"/>
              </w:rPr>
            </w:pPr>
          </w:p>
        </w:tc>
        <w:tc>
          <w:tcPr>
            <w:tcW w:w="993" w:type="dxa"/>
            <w:vAlign w:val="center"/>
          </w:tcPr>
          <w:p w:rsidR="00AC2A6F" w:rsidRDefault="00AC2A6F" w:rsidP="003702B8">
            <w:pPr>
              <w:jc w:val="center"/>
              <w:rPr>
                <w:rFonts w:ascii="仿宋" w:eastAsia="仿宋" w:hAnsi="仿宋"/>
                <w:sz w:val="28"/>
                <w:szCs w:val="28"/>
              </w:rPr>
            </w:pPr>
          </w:p>
        </w:tc>
        <w:tc>
          <w:tcPr>
            <w:tcW w:w="1559" w:type="dxa"/>
            <w:vAlign w:val="center"/>
          </w:tcPr>
          <w:p w:rsidR="00AC2A6F" w:rsidRDefault="00AC2A6F" w:rsidP="003702B8">
            <w:pPr>
              <w:jc w:val="center"/>
              <w:rPr>
                <w:rFonts w:ascii="仿宋" w:eastAsia="仿宋" w:hAnsi="仿宋"/>
                <w:sz w:val="28"/>
                <w:szCs w:val="28"/>
              </w:rPr>
            </w:pPr>
          </w:p>
        </w:tc>
        <w:tc>
          <w:tcPr>
            <w:tcW w:w="1559" w:type="dxa"/>
            <w:vAlign w:val="center"/>
          </w:tcPr>
          <w:p w:rsidR="00AC2A6F" w:rsidRDefault="00AC2A6F" w:rsidP="003702B8">
            <w:pPr>
              <w:jc w:val="center"/>
              <w:rPr>
                <w:rFonts w:ascii="仿宋" w:eastAsia="仿宋" w:hAnsi="仿宋"/>
                <w:sz w:val="28"/>
                <w:szCs w:val="28"/>
              </w:rPr>
            </w:pPr>
          </w:p>
        </w:tc>
        <w:tc>
          <w:tcPr>
            <w:tcW w:w="1559" w:type="dxa"/>
            <w:vAlign w:val="center"/>
          </w:tcPr>
          <w:p w:rsidR="00AC2A6F" w:rsidRDefault="00AC2A6F" w:rsidP="003702B8">
            <w:pPr>
              <w:jc w:val="center"/>
              <w:rPr>
                <w:rFonts w:ascii="仿宋" w:eastAsia="仿宋" w:hAnsi="仿宋"/>
                <w:sz w:val="28"/>
                <w:szCs w:val="28"/>
              </w:rPr>
            </w:pPr>
          </w:p>
        </w:tc>
        <w:tc>
          <w:tcPr>
            <w:tcW w:w="1985" w:type="dxa"/>
            <w:vAlign w:val="center"/>
          </w:tcPr>
          <w:p w:rsidR="00AC2A6F" w:rsidRDefault="00AC2A6F" w:rsidP="003702B8">
            <w:pPr>
              <w:jc w:val="center"/>
              <w:rPr>
                <w:rFonts w:ascii="仿宋" w:eastAsia="仿宋" w:hAnsi="仿宋"/>
                <w:sz w:val="28"/>
                <w:szCs w:val="28"/>
              </w:rPr>
            </w:pPr>
          </w:p>
        </w:tc>
      </w:tr>
      <w:tr w:rsidR="00AC2A6F" w:rsidTr="003702B8">
        <w:trPr>
          <w:jc w:val="center"/>
        </w:trPr>
        <w:tc>
          <w:tcPr>
            <w:tcW w:w="852" w:type="dxa"/>
            <w:vAlign w:val="center"/>
          </w:tcPr>
          <w:p w:rsidR="00AC2A6F" w:rsidRDefault="00AC2A6F" w:rsidP="003702B8">
            <w:pPr>
              <w:jc w:val="center"/>
              <w:rPr>
                <w:rFonts w:ascii="仿宋" w:eastAsia="仿宋" w:hAnsi="仿宋"/>
                <w:sz w:val="28"/>
                <w:szCs w:val="28"/>
              </w:rPr>
            </w:pPr>
          </w:p>
        </w:tc>
        <w:tc>
          <w:tcPr>
            <w:tcW w:w="1275" w:type="dxa"/>
            <w:vAlign w:val="center"/>
          </w:tcPr>
          <w:p w:rsidR="00AC2A6F" w:rsidRDefault="00AC2A6F" w:rsidP="003702B8">
            <w:pPr>
              <w:jc w:val="center"/>
              <w:rPr>
                <w:rFonts w:ascii="仿宋" w:eastAsia="仿宋" w:hAnsi="仿宋"/>
                <w:sz w:val="28"/>
                <w:szCs w:val="28"/>
              </w:rPr>
            </w:pPr>
          </w:p>
        </w:tc>
        <w:tc>
          <w:tcPr>
            <w:tcW w:w="993" w:type="dxa"/>
            <w:vAlign w:val="center"/>
          </w:tcPr>
          <w:p w:rsidR="00AC2A6F" w:rsidRDefault="00AC2A6F" w:rsidP="003702B8">
            <w:pPr>
              <w:jc w:val="center"/>
              <w:rPr>
                <w:rFonts w:ascii="仿宋" w:eastAsia="仿宋" w:hAnsi="仿宋"/>
                <w:sz w:val="28"/>
                <w:szCs w:val="28"/>
              </w:rPr>
            </w:pPr>
          </w:p>
        </w:tc>
        <w:tc>
          <w:tcPr>
            <w:tcW w:w="1559" w:type="dxa"/>
            <w:vAlign w:val="center"/>
          </w:tcPr>
          <w:p w:rsidR="00AC2A6F" w:rsidRDefault="00AC2A6F" w:rsidP="003702B8">
            <w:pPr>
              <w:jc w:val="center"/>
              <w:rPr>
                <w:rFonts w:ascii="仿宋" w:eastAsia="仿宋" w:hAnsi="仿宋"/>
                <w:sz w:val="28"/>
                <w:szCs w:val="28"/>
              </w:rPr>
            </w:pPr>
          </w:p>
        </w:tc>
        <w:tc>
          <w:tcPr>
            <w:tcW w:w="1559" w:type="dxa"/>
            <w:vAlign w:val="center"/>
          </w:tcPr>
          <w:p w:rsidR="00AC2A6F" w:rsidRDefault="00AC2A6F" w:rsidP="003702B8">
            <w:pPr>
              <w:jc w:val="center"/>
              <w:rPr>
                <w:rFonts w:ascii="仿宋" w:eastAsia="仿宋" w:hAnsi="仿宋"/>
                <w:sz w:val="28"/>
                <w:szCs w:val="28"/>
              </w:rPr>
            </w:pPr>
          </w:p>
        </w:tc>
        <w:tc>
          <w:tcPr>
            <w:tcW w:w="1559" w:type="dxa"/>
            <w:vAlign w:val="center"/>
          </w:tcPr>
          <w:p w:rsidR="00AC2A6F" w:rsidRDefault="00AC2A6F" w:rsidP="003702B8">
            <w:pPr>
              <w:jc w:val="center"/>
              <w:rPr>
                <w:rFonts w:ascii="仿宋" w:eastAsia="仿宋" w:hAnsi="仿宋"/>
                <w:sz w:val="28"/>
                <w:szCs w:val="28"/>
              </w:rPr>
            </w:pPr>
          </w:p>
        </w:tc>
        <w:tc>
          <w:tcPr>
            <w:tcW w:w="1985" w:type="dxa"/>
            <w:vAlign w:val="center"/>
          </w:tcPr>
          <w:p w:rsidR="00AC2A6F" w:rsidRDefault="00AC2A6F" w:rsidP="003702B8">
            <w:pPr>
              <w:jc w:val="center"/>
              <w:rPr>
                <w:rFonts w:ascii="仿宋" w:eastAsia="仿宋" w:hAnsi="仿宋"/>
                <w:sz w:val="28"/>
                <w:szCs w:val="28"/>
              </w:rPr>
            </w:pPr>
          </w:p>
        </w:tc>
      </w:tr>
      <w:tr w:rsidR="00AC2A6F" w:rsidTr="003702B8">
        <w:trPr>
          <w:jc w:val="center"/>
        </w:trPr>
        <w:tc>
          <w:tcPr>
            <w:tcW w:w="852" w:type="dxa"/>
            <w:vAlign w:val="center"/>
          </w:tcPr>
          <w:p w:rsidR="00AC2A6F" w:rsidRDefault="00AC2A6F" w:rsidP="003702B8">
            <w:pPr>
              <w:jc w:val="center"/>
              <w:rPr>
                <w:rFonts w:ascii="仿宋" w:eastAsia="仿宋" w:hAnsi="仿宋"/>
                <w:sz w:val="28"/>
                <w:szCs w:val="28"/>
              </w:rPr>
            </w:pPr>
          </w:p>
        </w:tc>
        <w:tc>
          <w:tcPr>
            <w:tcW w:w="1275" w:type="dxa"/>
            <w:vAlign w:val="center"/>
          </w:tcPr>
          <w:p w:rsidR="00AC2A6F" w:rsidRDefault="00AC2A6F" w:rsidP="003702B8">
            <w:pPr>
              <w:jc w:val="center"/>
              <w:rPr>
                <w:rFonts w:ascii="仿宋" w:eastAsia="仿宋" w:hAnsi="仿宋"/>
                <w:sz w:val="28"/>
                <w:szCs w:val="28"/>
              </w:rPr>
            </w:pPr>
          </w:p>
        </w:tc>
        <w:tc>
          <w:tcPr>
            <w:tcW w:w="993" w:type="dxa"/>
            <w:vAlign w:val="center"/>
          </w:tcPr>
          <w:p w:rsidR="00AC2A6F" w:rsidRDefault="00AC2A6F" w:rsidP="003702B8">
            <w:pPr>
              <w:jc w:val="center"/>
              <w:rPr>
                <w:rFonts w:ascii="仿宋" w:eastAsia="仿宋" w:hAnsi="仿宋"/>
                <w:sz w:val="28"/>
                <w:szCs w:val="28"/>
              </w:rPr>
            </w:pPr>
          </w:p>
        </w:tc>
        <w:tc>
          <w:tcPr>
            <w:tcW w:w="1559" w:type="dxa"/>
            <w:vAlign w:val="center"/>
          </w:tcPr>
          <w:p w:rsidR="00AC2A6F" w:rsidRDefault="00AC2A6F" w:rsidP="003702B8">
            <w:pPr>
              <w:jc w:val="center"/>
              <w:rPr>
                <w:rFonts w:ascii="仿宋" w:eastAsia="仿宋" w:hAnsi="仿宋"/>
                <w:sz w:val="28"/>
                <w:szCs w:val="28"/>
              </w:rPr>
            </w:pPr>
          </w:p>
        </w:tc>
        <w:tc>
          <w:tcPr>
            <w:tcW w:w="1559" w:type="dxa"/>
            <w:vAlign w:val="center"/>
          </w:tcPr>
          <w:p w:rsidR="00AC2A6F" w:rsidRDefault="00AC2A6F" w:rsidP="003702B8">
            <w:pPr>
              <w:jc w:val="center"/>
              <w:rPr>
                <w:rFonts w:ascii="仿宋" w:eastAsia="仿宋" w:hAnsi="仿宋"/>
                <w:sz w:val="28"/>
                <w:szCs w:val="28"/>
              </w:rPr>
            </w:pPr>
          </w:p>
        </w:tc>
        <w:tc>
          <w:tcPr>
            <w:tcW w:w="1559" w:type="dxa"/>
            <w:vAlign w:val="center"/>
          </w:tcPr>
          <w:p w:rsidR="00AC2A6F" w:rsidRDefault="00AC2A6F" w:rsidP="003702B8">
            <w:pPr>
              <w:jc w:val="center"/>
              <w:rPr>
                <w:rFonts w:ascii="仿宋" w:eastAsia="仿宋" w:hAnsi="仿宋"/>
                <w:sz w:val="28"/>
                <w:szCs w:val="28"/>
              </w:rPr>
            </w:pPr>
          </w:p>
        </w:tc>
        <w:tc>
          <w:tcPr>
            <w:tcW w:w="1985" w:type="dxa"/>
            <w:vAlign w:val="center"/>
          </w:tcPr>
          <w:p w:rsidR="00AC2A6F" w:rsidRDefault="00AC2A6F" w:rsidP="003702B8">
            <w:pPr>
              <w:jc w:val="center"/>
              <w:rPr>
                <w:rFonts w:ascii="仿宋" w:eastAsia="仿宋" w:hAnsi="仿宋"/>
                <w:sz w:val="28"/>
                <w:szCs w:val="28"/>
              </w:rPr>
            </w:pPr>
          </w:p>
        </w:tc>
      </w:tr>
      <w:tr w:rsidR="00AC2A6F" w:rsidTr="003702B8">
        <w:trPr>
          <w:jc w:val="center"/>
        </w:trPr>
        <w:tc>
          <w:tcPr>
            <w:tcW w:w="852" w:type="dxa"/>
            <w:vAlign w:val="center"/>
          </w:tcPr>
          <w:p w:rsidR="00AC2A6F" w:rsidRDefault="00AC2A6F" w:rsidP="003702B8">
            <w:pPr>
              <w:jc w:val="center"/>
              <w:rPr>
                <w:rFonts w:ascii="仿宋" w:eastAsia="仿宋" w:hAnsi="仿宋"/>
                <w:sz w:val="28"/>
                <w:szCs w:val="28"/>
              </w:rPr>
            </w:pPr>
          </w:p>
        </w:tc>
        <w:tc>
          <w:tcPr>
            <w:tcW w:w="1275" w:type="dxa"/>
            <w:vAlign w:val="center"/>
          </w:tcPr>
          <w:p w:rsidR="00AC2A6F" w:rsidRDefault="00AC2A6F" w:rsidP="003702B8">
            <w:pPr>
              <w:jc w:val="center"/>
              <w:rPr>
                <w:rFonts w:ascii="仿宋" w:eastAsia="仿宋" w:hAnsi="仿宋"/>
                <w:sz w:val="28"/>
                <w:szCs w:val="28"/>
              </w:rPr>
            </w:pPr>
          </w:p>
        </w:tc>
        <w:tc>
          <w:tcPr>
            <w:tcW w:w="993" w:type="dxa"/>
            <w:vAlign w:val="center"/>
          </w:tcPr>
          <w:p w:rsidR="00AC2A6F" w:rsidRDefault="00AC2A6F" w:rsidP="003702B8">
            <w:pPr>
              <w:jc w:val="center"/>
              <w:rPr>
                <w:rFonts w:ascii="仿宋" w:eastAsia="仿宋" w:hAnsi="仿宋"/>
                <w:sz w:val="28"/>
                <w:szCs w:val="28"/>
              </w:rPr>
            </w:pPr>
          </w:p>
        </w:tc>
        <w:tc>
          <w:tcPr>
            <w:tcW w:w="1559" w:type="dxa"/>
            <w:vAlign w:val="center"/>
          </w:tcPr>
          <w:p w:rsidR="00AC2A6F" w:rsidRDefault="00AC2A6F" w:rsidP="003702B8">
            <w:pPr>
              <w:jc w:val="center"/>
              <w:rPr>
                <w:rFonts w:ascii="仿宋" w:eastAsia="仿宋" w:hAnsi="仿宋"/>
                <w:sz w:val="28"/>
                <w:szCs w:val="28"/>
              </w:rPr>
            </w:pPr>
          </w:p>
        </w:tc>
        <w:tc>
          <w:tcPr>
            <w:tcW w:w="1559" w:type="dxa"/>
            <w:vAlign w:val="center"/>
          </w:tcPr>
          <w:p w:rsidR="00AC2A6F" w:rsidRDefault="00AC2A6F" w:rsidP="003702B8">
            <w:pPr>
              <w:jc w:val="center"/>
              <w:rPr>
                <w:rFonts w:ascii="仿宋" w:eastAsia="仿宋" w:hAnsi="仿宋"/>
                <w:sz w:val="28"/>
                <w:szCs w:val="28"/>
              </w:rPr>
            </w:pPr>
          </w:p>
        </w:tc>
        <w:tc>
          <w:tcPr>
            <w:tcW w:w="1559" w:type="dxa"/>
            <w:vAlign w:val="center"/>
          </w:tcPr>
          <w:p w:rsidR="00AC2A6F" w:rsidRDefault="00AC2A6F" w:rsidP="003702B8">
            <w:pPr>
              <w:jc w:val="center"/>
              <w:rPr>
                <w:rFonts w:ascii="仿宋" w:eastAsia="仿宋" w:hAnsi="仿宋"/>
                <w:sz w:val="28"/>
                <w:szCs w:val="28"/>
              </w:rPr>
            </w:pPr>
          </w:p>
        </w:tc>
        <w:tc>
          <w:tcPr>
            <w:tcW w:w="1985" w:type="dxa"/>
            <w:vAlign w:val="center"/>
          </w:tcPr>
          <w:p w:rsidR="00AC2A6F" w:rsidRDefault="00AC2A6F" w:rsidP="003702B8">
            <w:pPr>
              <w:jc w:val="center"/>
              <w:rPr>
                <w:rFonts w:ascii="仿宋" w:eastAsia="仿宋" w:hAnsi="仿宋"/>
                <w:sz w:val="28"/>
                <w:szCs w:val="28"/>
              </w:rPr>
            </w:pPr>
          </w:p>
        </w:tc>
      </w:tr>
      <w:tr w:rsidR="00AC2A6F" w:rsidTr="003702B8">
        <w:trPr>
          <w:jc w:val="center"/>
        </w:trPr>
        <w:tc>
          <w:tcPr>
            <w:tcW w:w="3120" w:type="dxa"/>
            <w:gridSpan w:val="3"/>
            <w:vAlign w:val="center"/>
          </w:tcPr>
          <w:p w:rsidR="00AC2A6F" w:rsidRDefault="00AC2A6F" w:rsidP="003702B8">
            <w:pPr>
              <w:jc w:val="center"/>
              <w:rPr>
                <w:rFonts w:ascii="仿宋" w:eastAsia="仿宋" w:hAnsi="仿宋"/>
                <w:sz w:val="28"/>
                <w:szCs w:val="28"/>
              </w:rPr>
            </w:pPr>
            <w:r>
              <w:rPr>
                <w:rFonts w:ascii="仿宋" w:eastAsia="仿宋" w:hAnsi="仿宋" w:hint="eastAsia"/>
                <w:sz w:val="28"/>
                <w:szCs w:val="28"/>
              </w:rPr>
              <w:t>税费及发票类型</w:t>
            </w:r>
          </w:p>
        </w:tc>
        <w:tc>
          <w:tcPr>
            <w:tcW w:w="6662" w:type="dxa"/>
            <w:gridSpan w:val="4"/>
            <w:vAlign w:val="center"/>
          </w:tcPr>
          <w:p w:rsidR="00AC2A6F" w:rsidRDefault="00AC2A6F" w:rsidP="003702B8">
            <w:pPr>
              <w:jc w:val="center"/>
              <w:rPr>
                <w:rFonts w:ascii="仿宋" w:eastAsia="仿宋" w:hAnsi="仿宋"/>
                <w:sz w:val="28"/>
                <w:szCs w:val="28"/>
              </w:rPr>
            </w:pPr>
          </w:p>
        </w:tc>
      </w:tr>
      <w:tr w:rsidR="00AC2A6F" w:rsidTr="003702B8">
        <w:trPr>
          <w:jc w:val="center"/>
        </w:trPr>
        <w:tc>
          <w:tcPr>
            <w:tcW w:w="3120" w:type="dxa"/>
            <w:gridSpan w:val="3"/>
            <w:vAlign w:val="center"/>
          </w:tcPr>
          <w:p w:rsidR="00AC2A6F" w:rsidRDefault="00AC2A6F" w:rsidP="003702B8">
            <w:pPr>
              <w:jc w:val="center"/>
              <w:rPr>
                <w:rFonts w:ascii="仿宋" w:eastAsia="仿宋" w:hAnsi="仿宋"/>
                <w:sz w:val="28"/>
                <w:szCs w:val="28"/>
              </w:rPr>
            </w:pPr>
            <w:r>
              <w:rPr>
                <w:rFonts w:ascii="仿宋" w:eastAsia="仿宋" w:hAnsi="仿宋" w:hint="eastAsia"/>
                <w:sz w:val="28"/>
                <w:szCs w:val="28"/>
              </w:rPr>
              <w:t>供货期限</w:t>
            </w:r>
          </w:p>
        </w:tc>
        <w:tc>
          <w:tcPr>
            <w:tcW w:w="6662" w:type="dxa"/>
            <w:gridSpan w:val="4"/>
            <w:vAlign w:val="center"/>
          </w:tcPr>
          <w:p w:rsidR="00AC2A6F" w:rsidRDefault="00AC2A6F" w:rsidP="003702B8">
            <w:pPr>
              <w:jc w:val="center"/>
              <w:rPr>
                <w:rFonts w:ascii="仿宋" w:eastAsia="仿宋" w:hAnsi="仿宋"/>
                <w:sz w:val="28"/>
                <w:szCs w:val="28"/>
              </w:rPr>
            </w:pPr>
          </w:p>
        </w:tc>
      </w:tr>
    </w:tbl>
    <w:p w:rsidR="00AC2A6F" w:rsidRDefault="00AC2A6F" w:rsidP="00AC2A6F">
      <w:pPr>
        <w:rPr>
          <w:rFonts w:ascii="仿宋" w:eastAsia="仿宋" w:hAnsi="仿宋"/>
          <w:color w:val="000000"/>
          <w:sz w:val="28"/>
          <w:szCs w:val="28"/>
        </w:rPr>
      </w:pPr>
    </w:p>
    <w:p w:rsidR="00AC2A6F" w:rsidRDefault="00AC2A6F" w:rsidP="00AC2A6F">
      <w:pPr>
        <w:rPr>
          <w:rFonts w:ascii="仿宋" w:eastAsia="仿宋" w:hAnsi="仿宋"/>
          <w:color w:val="000000"/>
          <w:sz w:val="28"/>
          <w:szCs w:val="28"/>
        </w:rPr>
      </w:pPr>
    </w:p>
    <w:p w:rsidR="00AC2A6F" w:rsidRDefault="00AC2A6F" w:rsidP="00AC2A6F">
      <w:pPr>
        <w:rPr>
          <w:rFonts w:ascii="仿宋" w:eastAsia="仿宋" w:hAnsi="仿宋"/>
          <w:color w:val="000000"/>
          <w:sz w:val="28"/>
          <w:szCs w:val="28"/>
        </w:rPr>
      </w:pPr>
    </w:p>
    <w:p w:rsidR="00AC2A6F" w:rsidRDefault="00AC2A6F" w:rsidP="00AC2A6F">
      <w:pPr>
        <w:rPr>
          <w:rFonts w:ascii="仿宋" w:eastAsia="仿宋" w:hAnsi="仿宋"/>
          <w:color w:val="000000"/>
          <w:sz w:val="28"/>
          <w:szCs w:val="28"/>
        </w:rPr>
      </w:pPr>
    </w:p>
    <w:p w:rsidR="00AC2A6F" w:rsidRDefault="00AC2A6F" w:rsidP="00AC2A6F">
      <w:pPr>
        <w:spacing w:line="450" w:lineRule="exact"/>
        <w:ind w:firstLineChars="20" w:firstLine="56"/>
        <w:jc w:val="right"/>
        <w:rPr>
          <w:rFonts w:ascii="仿宋" w:eastAsia="仿宋" w:hAnsi="仿宋"/>
          <w:sz w:val="28"/>
          <w:szCs w:val="28"/>
        </w:rPr>
      </w:pPr>
      <w:r>
        <w:rPr>
          <w:rFonts w:ascii="仿宋" w:eastAsia="仿宋" w:hAnsi="仿宋" w:hint="eastAsia"/>
          <w:sz w:val="28"/>
          <w:szCs w:val="28"/>
        </w:rPr>
        <w:t>供应商名称</w:t>
      </w:r>
      <w:r>
        <w:rPr>
          <w:rFonts w:ascii="仿宋" w:eastAsia="仿宋" w:hAnsi="仿宋"/>
          <w:sz w:val="28"/>
          <w:szCs w:val="28"/>
        </w:rPr>
        <w:t>：（公章）</w:t>
      </w:r>
    </w:p>
    <w:p w:rsidR="00AC2A6F" w:rsidRDefault="00AC2A6F" w:rsidP="00AC2A6F">
      <w:pPr>
        <w:jc w:val="right"/>
        <w:rPr>
          <w:rFonts w:ascii="仿宋" w:eastAsia="仿宋" w:hAnsi="仿宋"/>
          <w:color w:val="000000"/>
          <w:sz w:val="28"/>
          <w:szCs w:val="28"/>
        </w:rPr>
      </w:pPr>
      <w:r>
        <w:rPr>
          <w:rFonts w:ascii="仿宋" w:eastAsia="仿宋" w:hAnsi="仿宋" w:hint="eastAsia"/>
          <w:color w:val="000000"/>
          <w:sz w:val="28"/>
          <w:szCs w:val="28"/>
        </w:rPr>
        <w:t>日期：   年  月   日</w:t>
      </w:r>
    </w:p>
    <w:p w:rsidR="00AC2A6F" w:rsidRDefault="00AC2A6F" w:rsidP="00AC2A6F">
      <w:pPr>
        <w:rPr>
          <w:rFonts w:ascii="仿宋" w:eastAsia="仿宋" w:hAnsi="仿宋"/>
          <w:sz w:val="28"/>
          <w:szCs w:val="28"/>
        </w:rPr>
      </w:pPr>
    </w:p>
    <w:p w:rsidR="00AC2A6F" w:rsidRDefault="00AC2A6F" w:rsidP="00AC2A6F">
      <w:pPr>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近三年同类投标项目或类似项目的业绩证明材料（格式自定）</w:t>
      </w:r>
    </w:p>
    <w:p w:rsidR="00AC2A6F" w:rsidRDefault="00AC2A6F" w:rsidP="00AC2A6F">
      <w:pPr>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项目售后服务及质量承诺（格式自定）</w:t>
      </w:r>
    </w:p>
    <w:p w:rsidR="009C4387" w:rsidRPr="00C86F89" w:rsidRDefault="00AC2A6F" w:rsidP="00AC2A6F">
      <w:pPr>
        <w:ind w:firstLineChars="200" w:firstLine="560"/>
      </w:pPr>
      <w:r>
        <w:rPr>
          <w:rFonts w:ascii="仿宋" w:eastAsia="仿宋" w:hAnsi="仿宋" w:hint="eastAsia"/>
          <w:color w:val="000000"/>
          <w:sz w:val="28"/>
          <w:szCs w:val="28"/>
        </w:rPr>
        <w:t>各类资质证明材（格式自定）</w:t>
      </w:r>
    </w:p>
    <w:sectPr w:rsidR="009C4387" w:rsidRPr="00C86F89" w:rsidSect="00677F49">
      <w:headerReference w:type="even" r:id="rId16"/>
      <w:headerReference w:type="default" r:id="rId17"/>
      <w:footerReference w:type="even" r:id="rId18"/>
      <w:footerReference w:type="default" r:id="rId19"/>
      <w:headerReference w:type="first" r:id="rId20"/>
      <w:footerReference w:type="first" r:id="rId21"/>
      <w:pgSz w:w="11906" w:h="16838"/>
      <w:pgMar w:top="1440" w:right="1080" w:bottom="1440" w:left="1080" w:header="851" w:footer="992" w:gutter="0"/>
      <w:pgBorders w:display="firstPage" w:offsetFrom="page">
        <w:top w:val="single" w:sz="4" w:space="24" w:color="auto"/>
        <w:left w:val="single" w:sz="4" w:space="24" w:color="auto"/>
        <w:bottom w:val="single" w:sz="4" w:space="24" w:color="auto"/>
        <w:right w:val="single" w:sz="4" w:space="24" w:color="auto"/>
      </w:pgBorders>
      <w:cols w:space="720"/>
      <w:titlePg/>
      <w:docGrid w:type="lines"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F6DB2" w:rsidRDefault="008F6DB2" w:rsidP="009C4387">
      <w:r>
        <w:separator/>
      </w:r>
    </w:p>
  </w:endnote>
  <w:endnote w:type="continuationSeparator" w:id="0">
    <w:p w:rsidR="008F6DB2" w:rsidRDefault="008F6DB2" w:rsidP="009C43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E10002FF" w:usb1="4000ACFF" w:usb2="00000009" w:usb3="00000000" w:csb0="0000019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20002A87" w:usb1="80000000" w:usb2="00000008" w:usb3="00000000" w:csb0="000001FF" w:csb1="00000000"/>
  </w:font>
  <w:font w:name="Verdana">
    <w:panose1 w:val="020B0604030504040204"/>
    <w:charset w:val="00"/>
    <w:family w:val="swiss"/>
    <w:pitch w:val="variable"/>
    <w:sig w:usb0="20000287" w:usb1="00000000" w:usb2="00000000" w:usb3="00000000" w:csb0="0000019F" w:csb1="00000000"/>
  </w:font>
  <w:font w:name="仿宋">
    <w:altName w:val="宋体"/>
    <w:charset w:val="86"/>
    <w:family w:val="modern"/>
    <w:pitch w:val="fixed"/>
    <w:sig w:usb0="800002BF" w:usb1="38CF7CFA" w:usb2="00000016" w:usb3="00000000" w:csb0="00040001" w:csb1="00000000"/>
  </w:font>
  <w:font w:name="黑体">
    <w:altName w:val="SimHei"/>
    <w:panose1 w:val="02010600030101010101"/>
    <w:charset w:val="86"/>
    <w:family w:val="auto"/>
    <w:pitch w:val="variable"/>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6452E" w:rsidRDefault="0046452E">
    <w:pPr>
      <w:pStyle w:val="a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6452E" w:rsidRDefault="0046452E">
    <w:pPr>
      <w:pStyle w:val="a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6452E" w:rsidRDefault="0046452E">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F6DB2" w:rsidRDefault="008F6DB2" w:rsidP="009C4387">
      <w:r>
        <w:separator/>
      </w:r>
    </w:p>
  </w:footnote>
  <w:footnote w:type="continuationSeparator" w:id="0">
    <w:p w:rsidR="008F6DB2" w:rsidRDefault="008F6DB2" w:rsidP="009C438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6452E" w:rsidRDefault="0046452E">
    <w:pPr>
      <w:pStyle w:val="aa"/>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13369" w:rsidRDefault="00313369">
    <w:pPr>
      <w:pStyle w:val="aa"/>
      <w:rPr>
        <w:sz w:val="21"/>
        <w:szCs w:val="21"/>
      </w:rPr>
    </w:pPr>
    <w:r>
      <w:rPr>
        <w:rFonts w:hint="eastAsia"/>
      </w:rPr>
      <w:t xml:space="preserve">                                                           </w:t>
    </w:r>
    <w:r>
      <w:rPr>
        <w:rFonts w:hint="eastAsia"/>
        <w:sz w:val="21"/>
        <w:szCs w:val="21"/>
      </w:rPr>
      <w:t>鄂尔多斯伊金霍洛民航机场有限公司采购文件</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6452E" w:rsidRDefault="0046452E">
    <w:pPr>
      <w:pStyle w:val="aa"/>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A9D2785"/>
    <w:multiLevelType w:val="hybridMultilevel"/>
    <w:tmpl w:val="C06A562E"/>
    <w:lvl w:ilvl="0" w:tplc="0409000B">
      <w:start w:val="1"/>
      <w:numFmt w:val="bullet"/>
      <w:lvlText w:val=""/>
      <w:lvlJc w:val="left"/>
      <w:pPr>
        <w:ind w:left="971" w:hanging="420"/>
      </w:pPr>
      <w:rPr>
        <w:rFonts w:ascii="Wingdings" w:hAnsi="Wingdings" w:hint="default"/>
      </w:rPr>
    </w:lvl>
    <w:lvl w:ilvl="1" w:tplc="04090003" w:tentative="1">
      <w:start w:val="1"/>
      <w:numFmt w:val="bullet"/>
      <w:lvlText w:val=""/>
      <w:lvlJc w:val="left"/>
      <w:pPr>
        <w:ind w:left="1391" w:hanging="420"/>
      </w:pPr>
      <w:rPr>
        <w:rFonts w:ascii="Wingdings" w:hAnsi="Wingdings" w:hint="default"/>
      </w:rPr>
    </w:lvl>
    <w:lvl w:ilvl="2" w:tplc="04090005" w:tentative="1">
      <w:start w:val="1"/>
      <w:numFmt w:val="bullet"/>
      <w:lvlText w:val=""/>
      <w:lvlJc w:val="left"/>
      <w:pPr>
        <w:ind w:left="1811" w:hanging="420"/>
      </w:pPr>
      <w:rPr>
        <w:rFonts w:ascii="Wingdings" w:hAnsi="Wingdings" w:hint="default"/>
      </w:rPr>
    </w:lvl>
    <w:lvl w:ilvl="3" w:tplc="04090001" w:tentative="1">
      <w:start w:val="1"/>
      <w:numFmt w:val="bullet"/>
      <w:lvlText w:val=""/>
      <w:lvlJc w:val="left"/>
      <w:pPr>
        <w:ind w:left="2231" w:hanging="420"/>
      </w:pPr>
      <w:rPr>
        <w:rFonts w:ascii="Wingdings" w:hAnsi="Wingdings" w:hint="default"/>
      </w:rPr>
    </w:lvl>
    <w:lvl w:ilvl="4" w:tplc="04090003" w:tentative="1">
      <w:start w:val="1"/>
      <w:numFmt w:val="bullet"/>
      <w:lvlText w:val=""/>
      <w:lvlJc w:val="left"/>
      <w:pPr>
        <w:ind w:left="2651" w:hanging="420"/>
      </w:pPr>
      <w:rPr>
        <w:rFonts w:ascii="Wingdings" w:hAnsi="Wingdings" w:hint="default"/>
      </w:rPr>
    </w:lvl>
    <w:lvl w:ilvl="5" w:tplc="04090005" w:tentative="1">
      <w:start w:val="1"/>
      <w:numFmt w:val="bullet"/>
      <w:lvlText w:val=""/>
      <w:lvlJc w:val="left"/>
      <w:pPr>
        <w:ind w:left="3071" w:hanging="420"/>
      </w:pPr>
      <w:rPr>
        <w:rFonts w:ascii="Wingdings" w:hAnsi="Wingdings" w:hint="default"/>
      </w:rPr>
    </w:lvl>
    <w:lvl w:ilvl="6" w:tplc="04090001" w:tentative="1">
      <w:start w:val="1"/>
      <w:numFmt w:val="bullet"/>
      <w:lvlText w:val=""/>
      <w:lvlJc w:val="left"/>
      <w:pPr>
        <w:ind w:left="3491" w:hanging="420"/>
      </w:pPr>
      <w:rPr>
        <w:rFonts w:ascii="Wingdings" w:hAnsi="Wingdings" w:hint="default"/>
      </w:rPr>
    </w:lvl>
    <w:lvl w:ilvl="7" w:tplc="04090003" w:tentative="1">
      <w:start w:val="1"/>
      <w:numFmt w:val="bullet"/>
      <w:lvlText w:val=""/>
      <w:lvlJc w:val="left"/>
      <w:pPr>
        <w:ind w:left="3911" w:hanging="420"/>
      </w:pPr>
      <w:rPr>
        <w:rFonts w:ascii="Wingdings" w:hAnsi="Wingdings" w:hint="default"/>
      </w:rPr>
    </w:lvl>
    <w:lvl w:ilvl="8" w:tplc="04090005" w:tentative="1">
      <w:start w:val="1"/>
      <w:numFmt w:val="bullet"/>
      <w:lvlText w:val=""/>
      <w:lvlJc w:val="left"/>
      <w:pPr>
        <w:ind w:left="4331" w:hanging="420"/>
      </w:pPr>
      <w:rPr>
        <w:rFonts w:ascii="Wingdings" w:hAnsi="Wingdings" w:hint="default"/>
      </w:rPr>
    </w:lvl>
  </w:abstractNum>
  <w:abstractNum w:abstractNumId="1">
    <w:nsid w:val="55AD032E"/>
    <w:multiLevelType w:val="singleLevel"/>
    <w:tmpl w:val="55AD032E"/>
    <w:lvl w:ilvl="0">
      <w:start w:val="3"/>
      <w:numFmt w:val="decimal"/>
      <w:suff w:val="nothing"/>
      <w:lvlText w:val="%1、"/>
      <w:lvlJc w:val="left"/>
    </w:lvl>
  </w:abstractNum>
  <w:abstractNum w:abstractNumId="2">
    <w:nsid w:val="560A6308"/>
    <w:multiLevelType w:val="singleLevel"/>
    <w:tmpl w:val="560A6308"/>
    <w:lvl w:ilvl="0">
      <w:start w:val="1"/>
      <w:numFmt w:val="decimal"/>
      <w:suff w:val="nothing"/>
      <w:lvlText w:val="%1、"/>
      <w:lvlJc w:val="left"/>
    </w:lvl>
  </w:abstractNum>
  <w:abstractNum w:abstractNumId="3">
    <w:nsid w:val="706779C4"/>
    <w:multiLevelType w:val="hybridMultilevel"/>
    <w:tmpl w:val="9F9A4C3C"/>
    <w:lvl w:ilvl="0" w:tplc="0D921BFA">
      <w:start w:val="1"/>
      <w:numFmt w:val="decimalEnclosedCircle"/>
      <w:lvlText w:val="%1"/>
      <w:lvlJc w:val="left"/>
      <w:pPr>
        <w:ind w:left="915" w:hanging="360"/>
      </w:pPr>
      <w:rPr>
        <w:rFonts w:hint="default"/>
      </w:rPr>
    </w:lvl>
    <w:lvl w:ilvl="1" w:tplc="04090019" w:tentative="1">
      <w:start w:val="1"/>
      <w:numFmt w:val="lowerLetter"/>
      <w:lvlText w:val="%2)"/>
      <w:lvlJc w:val="left"/>
      <w:pPr>
        <w:ind w:left="1395" w:hanging="420"/>
      </w:pPr>
    </w:lvl>
    <w:lvl w:ilvl="2" w:tplc="0409001B" w:tentative="1">
      <w:start w:val="1"/>
      <w:numFmt w:val="lowerRoman"/>
      <w:lvlText w:val="%3."/>
      <w:lvlJc w:val="right"/>
      <w:pPr>
        <w:ind w:left="1815" w:hanging="420"/>
      </w:pPr>
    </w:lvl>
    <w:lvl w:ilvl="3" w:tplc="0409000F" w:tentative="1">
      <w:start w:val="1"/>
      <w:numFmt w:val="decimal"/>
      <w:lvlText w:val="%4."/>
      <w:lvlJc w:val="left"/>
      <w:pPr>
        <w:ind w:left="2235" w:hanging="420"/>
      </w:pPr>
    </w:lvl>
    <w:lvl w:ilvl="4" w:tplc="04090019" w:tentative="1">
      <w:start w:val="1"/>
      <w:numFmt w:val="lowerLetter"/>
      <w:lvlText w:val="%5)"/>
      <w:lvlJc w:val="left"/>
      <w:pPr>
        <w:ind w:left="2655" w:hanging="420"/>
      </w:pPr>
    </w:lvl>
    <w:lvl w:ilvl="5" w:tplc="0409001B" w:tentative="1">
      <w:start w:val="1"/>
      <w:numFmt w:val="lowerRoman"/>
      <w:lvlText w:val="%6."/>
      <w:lvlJc w:val="right"/>
      <w:pPr>
        <w:ind w:left="3075" w:hanging="420"/>
      </w:pPr>
    </w:lvl>
    <w:lvl w:ilvl="6" w:tplc="0409000F" w:tentative="1">
      <w:start w:val="1"/>
      <w:numFmt w:val="decimal"/>
      <w:lvlText w:val="%7."/>
      <w:lvlJc w:val="left"/>
      <w:pPr>
        <w:ind w:left="3495" w:hanging="420"/>
      </w:pPr>
    </w:lvl>
    <w:lvl w:ilvl="7" w:tplc="04090019" w:tentative="1">
      <w:start w:val="1"/>
      <w:numFmt w:val="lowerLetter"/>
      <w:lvlText w:val="%8)"/>
      <w:lvlJc w:val="left"/>
      <w:pPr>
        <w:ind w:left="3915" w:hanging="420"/>
      </w:pPr>
    </w:lvl>
    <w:lvl w:ilvl="8" w:tplc="0409001B" w:tentative="1">
      <w:start w:val="1"/>
      <w:numFmt w:val="lowerRoman"/>
      <w:lvlText w:val="%9."/>
      <w:lvlJc w:val="right"/>
      <w:pPr>
        <w:ind w:left="4335" w:hanging="420"/>
      </w:p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isplayBackgroundShape/>
  <w:bordersDoNotSurroundHeader/>
  <w:bordersDoNotSurroundFooter/>
  <w:proofState w:spelling="clean" w:grammar="clean"/>
  <w:defaultTabStop w:val="420"/>
  <w:drawingGridHorizontalSpacing w:val="120"/>
  <w:drawingGridVerticalSpacing w:val="156"/>
  <w:displayHorizontalDrawingGridEvery w:val="0"/>
  <w:displayVerticalDrawingGridEvery w:val="2"/>
  <w:characterSpacingControl w:val="compressPunctuation"/>
  <w:hdrShapeDefaults>
    <o:shapedefaults v:ext="edit" spidmax="2049" fillcolor="#9cbee0" strokecolor="#739cc3">
      <v:fill color="#9cbee0" color2="#bbd5f0" type="gradient">
        <o:fill v:ext="view" type="gradientUnscaled"/>
      </v:fill>
      <v:stroke color="#739cc3" weight="1.25pt" miterlimit="2"/>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2"/>
  </w:compat>
  <w:rsids>
    <w:rsidRoot w:val="0003642A"/>
    <w:rsid w:val="00000BFC"/>
    <w:rsid w:val="00016484"/>
    <w:rsid w:val="0002022E"/>
    <w:rsid w:val="00035105"/>
    <w:rsid w:val="0003642A"/>
    <w:rsid w:val="00041F67"/>
    <w:rsid w:val="0004465C"/>
    <w:rsid w:val="00046927"/>
    <w:rsid w:val="00046B98"/>
    <w:rsid w:val="00046F58"/>
    <w:rsid w:val="000542C6"/>
    <w:rsid w:val="00054BED"/>
    <w:rsid w:val="0008183D"/>
    <w:rsid w:val="000852FC"/>
    <w:rsid w:val="00091598"/>
    <w:rsid w:val="000973F1"/>
    <w:rsid w:val="000A2F88"/>
    <w:rsid w:val="000A3656"/>
    <w:rsid w:val="000A569D"/>
    <w:rsid w:val="000A7366"/>
    <w:rsid w:val="000B22DE"/>
    <w:rsid w:val="000B349E"/>
    <w:rsid w:val="000B6B1E"/>
    <w:rsid w:val="000C0284"/>
    <w:rsid w:val="000D23D0"/>
    <w:rsid w:val="000D29AA"/>
    <w:rsid w:val="000D2F5E"/>
    <w:rsid w:val="000E3AD7"/>
    <w:rsid w:val="000E4D21"/>
    <w:rsid w:val="000E7898"/>
    <w:rsid w:val="000F3FCC"/>
    <w:rsid w:val="000F5081"/>
    <w:rsid w:val="000F5FFF"/>
    <w:rsid w:val="000F6AF5"/>
    <w:rsid w:val="001040B8"/>
    <w:rsid w:val="00104555"/>
    <w:rsid w:val="0010539C"/>
    <w:rsid w:val="00120B30"/>
    <w:rsid w:val="00122E1C"/>
    <w:rsid w:val="00125C16"/>
    <w:rsid w:val="001262DE"/>
    <w:rsid w:val="001267C8"/>
    <w:rsid w:val="00126D06"/>
    <w:rsid w:val="00131A87"/>
    <w:rsid w:val="00132AC5"/>
    <w:rsid w:val="00137780"/>
    <w:rsid w:val="0013799D"/>
    <w:rsid w:val="00142973"/>
    <w:rsid w:val="0014687A"/>
    <w:rsid w:val="0014690D"/>
    <w:rsid w:val="0014741F"/>
    <w:rsid w:val="00151E75"/>
    <w:rsid w:val="00154C11"/>
    <w:rsid w:val="00163332"/>
    <w:rsid w:val="00164237"/>
    <w:rsid w:val="0016425A"/>
    <w:rsid w:val="001661B3"/>
    <w:rsid w:val="00171F04"/>
    <w:rsid w:val="00173C33"/>
    <w:rsid w:val="00173D6D"/>
    <w:rsid w:val="00180BE7"/>
    <w:rsid w:val="00181E5E"/>
    <w:rsid w:val="00183907"/>
    <w:rsid w:val="00184F4C"/>
    <w:rsid w:val="001924DF"/>
    <w:rsid w:val="00195C1E"/>
    <w:rsid w:val="001A058F"/>
    <w:rsid w:val="001A0757"/>
    <w:rsid w:val="001A1571"/>
    <w:rsid w:val="001A1C5F"/>
    <w:rsid w:val="001A37C8"/>
    <w:rsid w:val="001B0838"/>
    <w:rsid w:val="001B7CFB"/>
    <w:rsid w:val="001C10F4"/>
    <w:rsid w:val="001C6547"/>
    <w:rsid w:val="001C6993"/>
    <w:rsid w:val="001E2FCC"/>
    <w:rsid w:val="001E46CE"/>
    <w:rsid w:val="001E49C3"/>
    <w:rsid w:val="001E79BC"/>
    <w:rsid w:val="001F1E06"/>
    <w:rsid w:val="00203094"/>
    <w:rsid w:val="00205F89"/>
    <w:rsid w:val="00213180"/>
    <w:rsid w:val="00216D01"/>
    <w:rsid w:val="0021719C"/>
    <w:rsid w:val="0022074D"/>
    <w:rsid w:val="002247F6"/>
    <w:rsid w:val="00225AEB"/>
    <w:rsid w:val="00226A62"/>
    <w:rsid w:val="002447F8"/>
    <w:rsid w:val="00245237"/>
    <w:rsid w:val="00260B76"/>
    <w:rsid w:val="00266911"/>
    <w:rsid w:val="00271A54"/>
    <w:rsid w:val="00271A9E"/>
    <w:rsid w:val="0027224B"/>
    <w:rsid w:val="002874F6"/>
    <w:rsid w:val="00290DE1"/>
    <w:rsid w:val="00292DE5"/>
    <w:rsid w:val="002A0553"/>
    <w:rsid w:val="002A198A"/>
    <w:rsid w:val="002A2C2B"/>
    <w:rsid w:val="002A7530"/>
    <w:rsid w:val="002B16F7"/>
    <w:rsid w:val="002B2111"/>
    <w:rsid w:val="002B4330"/>
    <w:rsid w:val="002B5C4E"/>
    <w:rsid w:val="002C3474"/>
    <w:rsid w:val="002D1892"/>
    <w:rsid w:val="002D3667"/>
    <w:rsid w:val="002E0E75"/>
    <w:rsid w:val="002E233F"/>
    <w:rsid w:val="002F03AC"/>
    <w:rsid w:val="002F11E8"/>
    <w:rsid w:val="002F4D38"/>
    <w:rsid w:val="002F52E4"/>
    <w:rsid w:val="002F5948"/>
    <w:rsid w:val="002F701B"/>
    <w:rsid w:val="0030617E"/>
    <w:rsid w:val="00313369"/>
    <w:rsid w:val="00317A15"/>
    <w:rsid w:val="00324AEB"/>
    <w:rsid w:val="00327A70"/>
    <w:rsid w:val="00336892"/>
    <w:rsid w:val="00336BEF"/>
    <w:rsid w:val="003414A0"/>
    <w:rsid w:val="00344CE4"/>
    <w:rsid w:val="00346B20"/>
    <w:rsid w:val="00347571"/>
    <w:rsid w:val="00350980"/>
    <w:rsid w:val="00351243"/>
    <w:rsid w:val="003561AE"/>
    <w:rsid w:val="00360582"/>
    <w:rsid w:val="003648AE"/>
    <w:rsid w:val="0036761B"/>
    <w:rsid w:val="00380A2F"/>
    <w:rsid w:val="00382C65"/>
    <w:rsid w:val="00385D82"/>
    <w:rsid w:val="00386CC4"/>
    <w:rsid w:val="003934FF"/>
    <w:rsid w:val="003971FE"/>
    <w:rsid w:val="003A044D"/>
    <w:rsid w:val="003A4F4B"/>
    <w:rsid w:val="003B39FB"/>
    <w:rsid w:val="003B6486"/>
    <w:rsid w:val="003C2F22"/>
    <w:rsid w:val="003C42B1"/>
    <w:rsid w:val="003C4EA4"/>
    <w:rsid w:val="003C5395"/>
    <w:rsid w:val="003C71A3"/>
    <w:rsid w:val="003D5023"/>
    <w:rsid w:val="003E1DC9"/>
    <w:rsid w:val="003E4915"/>
    <w:rsid w:val="003E6008"/>
    <w:rsid w:val="003E66C8"/>
    <w:rsid w:val="003F0BCE"/>
    <w:rsid w:val="003F49CB"/>
    <w:rsid w:val="003F5061"/>
    <w:rsid w:val="003F52E8"/>
    <w:rsid w:val="003F690E"/>
    <w:rsid w:val="00420BAE"/>
    <w:rsid w:val="00422AD7"/>
    <w:rsid w:val="00424568"/>
    <w:rsid w:val="004326BA"/>
    <w:rsid w:val="00437879"/>
    <w:rsid w:val="00437E85"/>
    <w:rsid w:val="00454C9D"/>
    <w:rsid w:val="00456C51"/>
    <w:rsid w:val="00460E6C"/>
    <w:rsid w:val="0046452E"/>
    <w:rsid w:val="00464957"/>
    <w:rsid w:val="0046551A"/>
    <w:rsid w:val="00467715"/>
    <w:rsid w:val="00467C82"/>
    <w:rsid w:val="004756F4"/>
    <w:rsid w:val="00475824"/>
    <w:rsid w:val="00481E12"/>
    <w:rsid w:val="004850EE"/>
    <w:rsid w:val="00486653"/>
    <w:rsid w:val="00490254"/>
    <w:rsid w:val="00493F8A"/>
    <w:rsid w:val="004A2F08"/>
    <w:rsid w:val="004A4401"/>
    <w:rsid w:val="004A54FC"/>
    <w:rsid w:val="004A6479"/>
    <w:rsid w:val="004C0D48"/>
    <w:rsid w:val="004C45FD"/>
    <w:rsid w:val="004C4941"/>
    <w:rsid w:val="004C4F0C"/>
    <w:rsid w:val="004C51DD"/>
    <w:rsid w:val="004C6DD2"/>
    <w:rsid w:val="004C7E0A"/>
    <w:rsid w:val="004D3202"/>
    <w:rsid w:val="004D357E"/>
    <w:rsid w:val="004D63E9"/>
    <w:rsid w:val="004D6508"/>
    <w:rsid w:val="004D7E0C"/>
    <w:rsid w:val="004E2FB4"/>
    <w:rsid w:val="004F0962"/>
    <w:rsid w:val="004F0CC7"/>
    <w:rsid w:val="004F7CB2"/>
    <w:rsid w:val="00505811"/>
    <w:rsid w:val="00511EEA"/>
    <w:rsid w:val="00513091"/>
    <w:rsid w:val="005139D2"/>
    <w:rsid w:val="00516F3B"/>
    <w:rsid w:val="00522380"/>
    <w:rsid w:val="00522B8D"/>
    <w:rsid w:val="00524083"/>
    <w:rsid w:val="00525E49"/>
    <w:rsid w:val="00542AC0"/>
    <w:rsid w:val="00550E3C"/>
    <w:rsid w:val="00552E58"/>
    <w:rsid w:val="00553B5C"/>
    <w:rsid w:val="00557A60"/>
    <w:rsid w:val="005606E2"/>
    <w:rsid w:val="00562848"/>
    <w:rsid w:val="00563653"/>
    <w:rsid w:val="005679B2"/>
    <w:rsid w:val="00571D3A"/>
    <w:rsid w:val="00572DAA"/>
    <w:rsid w:val="005857DC"/>
    <w:rsid w:val="00587DF2"/>
    <w:rsid w:val="005903EC"/>
    <w:rsid w:val="00591FB8"/>
    <w:rsid w:val="005920DE"/>
    <w:rsid w:val="0059261E"/>
    <w:rsid w:val="00592C3A"/>
    <w:rsid w:val="0059511F"/>
    <w:rsid w:val="005A04D9"/>
    <w:rsid w:val="005A07DE"/>
    <w:rsid w:val="005A0B44"/>
    <w:rsid w:val="005A264C"/>
    <w:rsid w:val="005A294B"/>
    <w:rsid w:val="005A4FF4"/>
    <w:rsid w:val="005B2F1C"/>
    <w:rsid w:val="005B52E3"/>
    <w:rsid w:val="005B76E0"/>
    <w:rsid w:val="005C18A5"/>
    <w:rsid w:val="005C213A"/>
    <w:rsid w:val="005C2259"/>
    <w:rsid w:val="005C51FD"/>
    <w:rsid w:val="005C5687"/>
    <w:rsid w:val="005C6917"/>
    <w:rsid w:val="005D2BFD"/>
    <w:rsid w:val="005E0A5B"/>
    <w:rsid w:val="005E0CE7"/>
    <w:rsid w:val="005E2034"/>
    <w:rsid w:val="005E4BC2"/>
    <w:rsid w:val="005F0A72"/>
    <w:rsid w:val="005F49BA"/>
    <w:rsid w:val="006037E8"/>
    <w:rsid w:val="00604760"/>
    <w:rsid w:val="00607FAD"/>
    <w:rsid w:val="00611810"/>
    <w:rsid w:val="00612C33"/>
    <w:rsid w:val="00617BC9"/>
    <w:rsid w:val="006303DF"/>
    <w:rsid w:val="00636508"/>
    <w:rsid w:val="006366E9"/>
    <w:rsid w:val="00640956"/>
    <w:rsid w:val="006431D9"/>
    <w:rsid w:val="00652EA4"/>
    <w:rsid w:val="00654EFA"/>
    <w:rsid w:val="00663C96"/>
    <w:rsid w:val="00672627"/>
    <w:rsid w:val="006747AD"/>
    <w:rsid w:val="00677F49"/>
    <w:rsid w:val="00686558"/>
    <w:rsid w:val="00690066"/>
    <w:rsid w:val="00696665"/>
    <w:rsid w:val="006A0C92"/>
    <w:rsid w:val="006A3E00"/>
    <w:rsid w:val="006A51AE"/>
    <w:rsid w:val="006B602D"/>
    <w:rsid w:val="006B60EA"/>
    <w:rsid w:val="006B6256"/>
    <w:rsid w:val="006C2AE5"/>
    <w:rsid w:val="006C2F9F"/>
    <w:rsid w:val="006C40FC"/>
    <w:rsid w:val="006D0143"/>
    <w:rsid w:val="006D66C5"/>
    <w:rsid w:val="006D776C"/>
    <w:rsid w:val="006E4D25"/>
    <w:rsid w:val="006F082D"/>
    <w:rsid w:val="006F1DAD"/>
    <w:rsid w:val="006F24B5"/>
    <w:rsid w:val="006F3E7F"/>
    <w:rsid w:val="00701997"/>
    <w:rsid w:val="00706C6F"/>
    <w:rsid w:val="0071090A"/>
    <w:rsid w:val="0071504F"/>
    <w:rsid w:val="00717FF9"/>
    <w:rsid w:val="00720FDF"/>
    <w:rsid w:val="007218A1"/>
    <w:rsid w:val="007318E4"/>
    <w:rsid w:val="00731E6B"/>
    <w:rsid w:val="00733081"/>
    <w:rsid w:val="00734BBE"/>
    <w:rsid w:val="00737591"/>
    <w:rsid w:val="00741A56"/>
    <w:rsid w:val="00745650"/>
    <w:rsid w:val="00753C0C"/>
    <w:rsid w:val="007552C8"/>
    <w:rsid w:val="00756108"/>
    <w:rsid w:val="0076477C"/>
    <w:rsid w:val="00766DEE"/>
    <w:rsid w:val="007676E1"/>
    <w:rsid w:val="00770FC6"/>
    <w:rsid w:val="00772D56"/>
    <w:rsid w:val="0077380A"/>
    <w:rsid w:val="007774F3"/>
    <w:rsid w:val="007812A9"/>
    <w:rsid w:val="00782A32"/>
    <w:rsid w:val="00787359"/>
    <w:rsid w:val="00787411"/>
    <w:rsid w:val="00787578"/>
    <w:rsid w:val="007B04BC"/>
    <w:rsid w:val="007B2D47"/>
    <w:rsid w:val="007B367E"/>
    <w:rsid w:val="007C02F4"/>
    <w:rsid w:val="007C764F"/>
    <w:rsid w:val="007D3040"/>
    <w:rsid w:val="007D39D6"/>
    <w:rsid w:val="007D6050"/>
    <w:rsid w:val="007E008D"/>
    <w:rsid w:val="007E43C6"/>
    <w:rsid w:val="007E6D42"/>
    <w:rsid w:val="007F1F9C"/>
    <w:rsid w:val="007F6A46"/>
    <w:rsid w:val="00807116"/>
    <w:rsid w:val="00813A7F"/>
    <w:rsid w:val="00813A97"/>
    <w:rsid w:val="00814656"/>
    <w:rsid w:val="00815F0F"/>
    <w:rsid w:val="0081729A"/>
    <w:rsid w:val="0082036B"/>
    <w:rsid w:val="00822FEA"/>
    <w:rsid w:val="00825626"/>
    <w:rsid w:val="00832E74"/>
    <w:rsid w:val="00835D4B"/>
    <w:rsid w:val="008412DB"/>
    <w:rsid w:val="008413E2"/>
    <w:rsid w:val="008445FE"/>
    <w:rsid w:val="00853118"/>
    <w:rsid w:val="008566A1"/>
    <w:rsid w:val="00856A1B"/>
    <w:rsid w:val="00861DD9"/>
    <w:rsid w:val="00861EBB"/>
    <w:rsid w:val="008722D4"/>
    <w:rsid w:val="008766C7"/>
    <w:rsid w:val="008923BC"/>
    <w:rsid w:val="008A29B8"/>
    <w:rsid w:val="008A70EA"/>
    <w:rsid w:val="008B5DFD"/>
    <w:rsid w:val="008B6D6F"/>
    <w:rsid w:val="008B7028"/>
    <w:rsid w:val="008C471F"/>
    <w:rsid w:val="008C4B15"/>
    <w:rsid w:val="008D0A0A"/>
    <w:rsid w:val="008D6197"/>
    <w:rsid w:val="008E158C"/>
    <w:rsid w:val="008E3320"/>
    <w:rsid w:val="008E3AD3"/>
    <w:rsid w:val="008F38A3"/>
    <w:rsid w:val="008F455B"/>
    <w:rsid w:val="008F5C47"/>
    <w:rsid w:val="008F6DB2"/>
    <w:rsid w:val="00902398"/>
    <w:rsid w:val="00904A11"/>
    <w:rsid w:val="0091471E"/>
    <w:rsid w:val="00914A3F"/>
    <w:rsid w:val="00921951"/>
    <w:rsid w:val="00921CC6"/>
    <w:rsid w:val="00924776"/>
    <w:rsid w:val="00924947"/>
    <w:rsid w:val="00924A3B"/>
    <w:rsid w:val="00925F7D"/>
    <w:rsid w:val="009262B8"/>
    <w:rsid w:val="00930E5B"/>
    <w:rsid w:val="0093260C"/>
    <w:rsid w:val="00933166"/>
    <w:rsid w:val="00951025"/>
    <w:rsid w:val="009510BA"/>
    <w:rsid w:val="00962833"/>
    <w:rsid w:val="00962959"/>
    <w:rsid w:val="0098619E"/>
    <w:rsid w:val="00992AD9"/>
    <w:rsid w:val="00994054"/>
    <w:rsid w:val="00996378"/>
    <w:rsid w:val="009A232F"/>
    <w:rsid w:val="009A57B0"/>
    <w:rsid w:val="009A6329"/>
    <w:rsid w:val="009B1640"/>
    <w:rsid w:val="009C4387"/>
    <w:rsid w:val="009D01B2"/>
    <w:rsid w:val="009D2714"/>
    <w:rsid w:val="009D3264"/>
    <w:rsid w:val="00A003D6"/>
    <w:rsid w:val="00A0320A"/>
    <w:rsid w:val="00A059EE"/>
    <w:rsid w:val="00A15B4B"/>
    <w:rsid w:val="00A16008"/>
    <w:rsid w:val="00A239F5"/>
    <w:rsid w:val="00A251D5"/>
    <w:rsid w:val="00A343C6"/>
    <w:rsid w:val="00A45C49"/>
    <w:rsid w:val="00A53E34"/>
    <w:rsid w:val="00A62099"/>
    <w:rsid w:val="00A623A0"/>
    <w:rsid w:val="00A62DEC"/>
    <w:rsid w:val="00A7103E"/>
    <w:rsid w:val="00A71742"/>
    <w:rsid w:val="00A77D16"/>
    <w:rsid w:val="00A9442C"/>
    <w:rsid w:val="00A9562A"/>
    <w:rsid w:val="00AA1838"/>
    <w:rsid w:val="00AA3126"/>
    <w:rsid w:val="00AA5157"/>
    <w:rsid w:val="00AB35E5"/>
    <w:rsid w:val="00AB4B57"/>
    <w:rsid w:val="00AB677D"/>
    <w:rsid w:val="00AC0B92"/>
    <w:rsid w:val="00AC2A6F"/>
    <w:rsid w:val="00AC2DB0"/>
    <w:rsid w:val="00AC5FD0"/>
    <w:rsid w:val="00AC712C"/>
    <w:rsid w:val="00AC7A91"/>
    <w:rsid w:val="00AD16C3"/>
    <w:rsid w:val="00AD24A5"/>
    <w:rsid w:val="00AD76FA"/>
    <w:rsid w:val="00AE0878"/>
    <w:rsid w:val="00AF214B"/>
    <w:rsid w:val="00AF5363"/>
    <w:rsid w:val="00B0384B"/>
    <w:rsid w:val="00B10A1A"/>
    <w:rsid w:val="00B115FF"/>
    <w:rsid w:val="00B16C1B"/>
    <w:rsid w:val="00B24BDB"/>
    <w:rsid w:val="00B27A4D"/>
    <w:rsid w:val="00B3080D"/>
    <w:rsid w:val="00B3212B"/>
    <w:rsid w:val="00B40099"/>
    <w:rsid w:val="00B4584B"/>
    <w:rsid w:val="00B4724B"/>
    <w:rsid w:val="00B52746"/>
    <w:rsid w:val="00B52BB2"/>
    <w:rsid w:val="00B54A3B"/>
    <w:rsid w:val="00B57EF7"/>
    <w:rsid w:val="00B64EDA"/>
    <w:rsid w:val="00B6608C"/>
    <w:rsid w:val="00B67EE0"/>
    <w:rsid w:val="00B71572"/>
    <w:rsid w:val="00B719EB"/>
    <w:rsid w:val="00B72D95"/>
    <w:rsid w:val="00B73DD3"/>
    <w:rsid w:val="00B77314"/>
    <w:rsid w:val="00B82781"/>
    <w:rsid w:val="00B85F87"/>
    <w:rsid w:val="00B86B2A"/>
    <w:rsid w:val="00B873F8"/>
    <w:rsid w:val="00B93802"/>
    <w:rsid w:val="00BA3CA6"/>
    <w:rsid w:val="00BA402C"/>
    <w:rsid w:val="00BA524B"/>
    <w:rsid w:val="00BC4EC6"/>
    <w:rsid w:val="00BC7B61"/>
    <w:rsid w:val="00BD02B3"/>
    <w:rsid w:val="00BD62B6"/>
    <w:rsid w:val="00BD66BF"/>
    <w:rsid w:val="00BD68E0"/>
    <w:rsid w:val="00BE2D98"/>
    <w:rsid w:val="00BE4C31"/>
    <w:rsid w:val="00BF259E"/>
    <w:rsid w:val="00C038DC"/>
    <w:rsid w:val="00C04560"/>
    <w:rsid w:val="00C046A1"/>
    <w:rsid w:val="00C2687A"/>
    <w:rsid w:val="00C31453"/>
    <w:rsid w:val="00C33258"/>
    <w:rsid w:val="00C36A89"/>
    <w:rsid w:val="00C4378B"/>
    <w:rsid w:val="00C44D17"/>
    <w:rsid w:val="00C51135"/>
    <w:rsid w:val="00C51A53"/>
    <w:rsid w:val="00C51BCA"/>
    <w:rsid w:val="00C54D72"/>
    <w:rsid w:val="00C62275"/>
    <w:rsid w:val="00C678F4"/>
    <w:rsid w:val="00C736C4"/>
    <w:rsid w:val="00C80727"/>
    <w:rsid w:val="00C829D2"/>
    <w:rsid w:val="00C833BE"/>
    <w:rsid w:val="00C84210"/>
    <w:rsid w:val="00C8636D"/>
    <w:rsid w:val="00C86F89"/>
    <w:rsid w:val="00C92B17"/>
    <w:rsid w:val="00C95177"/>
    <w:rsid w:val="00C95E44"/>
    <w:rsid w:val="00C97C2C"/>
    <w:rsid w:val="00CA4244"/>
    <w:rsid w:val="00CA712F"/>
    <w:rsid w:val="00CB16CC"/>
    <w:rsid w:val="00CB4F1A"/>
    <w:rsid w:val="00CC0353"/>
    <w:rsid w:val="00CC4FE1"/>
    <w:rsid w:val="00CD127E"/>
    <w:rsid w:val="00CD5223"/>
    <w:rsid w:val="00CD6045"/>
    <w:rsid w:val="00CE35FF"/>
    <w:rsid w:val="00CE3A77"/>
    <w:rsid w:val="00CE54B1"/>
    <w:rsid w:val="00D025E0"/>
    <w:rsid w:val="00D067CD"/>
    <w:rsid w:val="00D12891"/>
    <w:rsid w:val="00D155EB"/>
    <w:rsid w:val="00D1587A"/>
    <w:rsid w:val="00D16C38"/>
    <w:rsid w:val="00D2172E"/>
    <w:rsid w:val="00D219D1"/>
    <w:rsid w:val="00D2205A"/>
    <w:rsid w:val="00D24E1D"/>
    <w:rsid w:val="00D2658F"/>
    <w:rsid w:val="00D2733C"/>
    <w:rsid w:val="00D40BC2"/>
    <w:rsid w:val="00D46EC1"/>
    <w:rsid w:val="00D52600"/>
    <w:rsid w:val="00D60215"/>
    <w:rsid w:val="00D622F4"/>
    <w:rsid w:val="00D63F8D"/>
    <w:rsid w:val="00D67DA7"/>
    <w:rsid w:val="00D72FA7"/>
    <w:rsid w:val="00D73804"/>
    <w:rsid w:val="00D76539"/>
    <w:rsid w:val="00DA5B86"/>
    <w:rsid w:val="00DB061A"/>
    <w:rsid w:val="00DB72AD"/>
    <w:rsid w:val="00DC1018"/>
    <w:rsid w:val="00DC25B9"/>
    <w:rsid w:val="00DC2F0D"/>
    <w:rsid w:val="00DD0075"/>
    <w:rsid w:val="00DD2609"/>
    <w:rsid w:val="00DD5019"/>
    <w:rsid w:val="00DD7CE1"/>
    <w:rsid w:val="00DE0848"/>
    <w:rsid w:val="00DE3683"/>
    <w:rsid w:val="00DE47BB"/>
    <w:rsid w:val="00DE7713"/>
    <w:rsid w:val="00DF1B87"/>
    <w:rsid w:val="00DF55C7"/>
    <w:rsid w:val="00E3390E"/>
    <w:rsid w:val="00E37817"/>
    <w:rsid w:val="00E4051C"/>
    <w:rsid w:val="00E51ACA"/>
    <w:rsid w:val="00E61A7D"/>
    <w:rsid w:val="00E671CC"/>
    <w:rsid w:val="00E71CE8"/>
    <w:rsid w:val="00E75990"/>
    <w:rsid w:val="00E76B38"/>
    <w:rsid w:val="00E82228"/>
    <w:rsid w:val="00E85F0B"/>
    <w:rsid w:val="00E86E4B"/>
    <w:rsid w:val="00E8703A"/>
    <w:rsid w:val="00EA028C"/>
    <w:rsid w:val="00EA2AB4"/>
    <w:rsid w:val="00EA3AEA"/>
    <w:rsid w:val="00EA7738"/>
    <w:rsid w:val="00ED26B1"/>
    <w:rsid w:val="00ED5673"/>
    <w:rsid w:val="00EE64EA"/>
    <w:rsid w:val="00EE7604"/>
    <w:rsid w:val="00EF48B5"/>
    <w:rsid w:val="00EF5984"/>
    <w:rsid w:val="00F016AA"/>
    <w:rsid w:val="00F143E8"/>
    <w:rsid w:val="00F17305"/>
    <w:rsid w:val="00F17CF8"/>
    <w:rsid w:val="00F24C2E"/>
    <w:rsid w:val="00F30407"/>
    <w:rsid w:val="00F33EC5"/>
    <w:rsid w:val="00F4282C"/>
    <w:rsid w:val="00F45C88"/>
    <w:rsid w:val="00F52D96"/>
    <w:rsid w:val="00F53010"/>
    <w:rsid w:val="00F567FF"/>
    <w:rsid w:val="00F57E5F"/>
    <w:rsid w:val="00F6548B"/>
    <w:rsid w:val="00F6558A"/>
    <w:rsid w:val="00F7030E"/>
    <w:rsid w:val="00F82E83"/>
    <w:rsid w:val="00F91EEC"/>
    <w:rsid w:val="00F973C4"/>
    <w:rsid w:val="00FA23A7"/>
    <w:rsid w:val="00FA5C42"/>
    <w:rsid w:val="00FA7F85"/>
    <w:rsid w:val="00FB043B"/>
    <w:rsid w:val="00FB1434"/>
    <w:rsid w:val="00FB1A62"/>
    <w:rsid w:val="00FB1E20"/>
    <w:rsid w:val="00FB2181"/>
    <w:rsid w:val="00FB488E"/>
    <w:rsid w:val="00FB60BB"/>
    <w:rsid w:val="00FB62F1"/>
    <w:rsid w:val="00FC69E0"/>
    <w:rsid w:val="00FD03BC"/>
    <w:rsid w:val="00FD4C7E"/>
    <w:rsid w:val="00FE508C"/>
    <w:rsid w:val="00FF1EA1"/>
    <w:rsid w:val="00FF20AE"/>
    <w:rsid w:val="00FF27CC"/>
    <w:rsid w:val="00FF412F"/>
    <w:rsid w:val="0C485EB3"/>
    <w:rsid w:val="11B13797"/>
    <w:rsid w:val="15686D2B"/>
    <w:rsid w:val="1BA7556B"/>
    <w:rsid w:val="289D572F"/>
    <w:rsid w:val="29396C32"/>
    <w:rsid w:val="2A290739"/>
    <w:rsid w:val="2F5F0952"/>
    <w:rsid w:val="38255FAB"/>
    <w:rsid w:val="399E1F94"/>
    <w:rsid w:val="5CB0091F"/>
    <w:rsid w:val="5D1041BB"/>
    <w:rsid w:val="624A0B9D"/>
    <w:rsid w:val="640855AB"/>
    <w:rsid w:val="746A2C1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9cbee0" strokecolor="#739cc3">
      <v:fill color="#9cbee0" color2="#bbd5f0" type="gradient">
        <o:fill v:ext="view" type="gradientUnscaled"/>
      </v:fill>
      <v:stroke color="#739cc3" weight="1.25pt" miterlimit="2"/>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lsdException w:name="toc 2" w:semiHidden="0" w:uiPriority="39"/>
    <w:lsdException w:name="toc 3" w:semiHidden="0"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99"/>
    <w:lsdException w:name="footer" w:semiHidden="0" w:uiPriority="99"/>
    <w:lsdException w:name="caption" w:uiPriority="35" w:qFormat="1"/>
    <w:lsdException w:name="page number" w:semiHidden="0"/>
    <w:lsdException w:name="Title" w:semiHidden="0" w:uiPriority="10" w:unhideWhenUsed="0" w:qFormat="1"/>
    <w:lsdException w:name="Default Paragraph Font" w:uiPriority="1"/>
    <w:lsdException w:name="Body Text" w:semiHidden="0"/>
    <w:lsdException w:name="Body Text Indent" w:semiHidden="0" w:unhideWhenUsed="0"/>
    <w:lsdException w:name="Subtitle" w:semiHidden="0" w:uiPriority="11" w:unhideWhenUsed="0" w:qFormat="1"/>
    <w:lsdException w:name="Date" w:semiHidden="0" w:unhideWhenUsed="0"/>
    <w:lsdException w:name="Body Text Indent 2" w:semiHidden="0"/>
    <w:lsdException w:name="Block Text" w:semiHidden="0" w:unhideWhenUsed="0"/>
    <w:lsdException w:name="Hyperlink" w:semiHidden="0" w:uiPriority="99"/>
    <w:lsdException w:name="Strong" w:semiHidden="0" w:uiPriority="22" w:unhideWhenUsed="0" w:qFormat="1"/>
    <w:lsdException w:name="Emphasis" w:semiHidden="0" w:uiPriority="20" w:unhideWhenUsed="0" w:qFormat="1"/>
    <w:lsdException w:name="Plain Text" w:semiHidden="0" w:unhideWhenUsed="0"/>
    <w:lsdException w:name="HTML Top of Form" w:uiPriority="99"/>
    <w:lsdException w:name="HTML Bottom of Form" w:uiPriority="99"/>
    <w:lsdException w:name="Normal (Web)" w:uiPriority="99"/>
    <w:lsdException w:name="Normal Table" w:uiPriority="99" w:qFormat="1"/>
    <w:lsdException w:name="No List" w:uiPriority="99"/>
    <w:lsdException w:name="Outline List 1" w:uiPriority="99"/>
    <w:lsdException w:name="Outline List 2" w:uiPriority="99"/>
    <w:lsdException w:name="Outline List 3" w:uiPriority="99"/>
    <w:lsdException w:name="Table Simple 1" w:uiPriority="99"/>
    <w:lsdException w:name="Table Simple 2" w:uiPriority="99"/>
    <w:lsdException w:name="Table Simple 3" w:uiPriority="99"/>
    <w:lsdException w:name="Table Classic 1" w:uiPriority="99"/>
    <w:lsdException w:name="Table Classic 2" w:uiPriority="99"/>
    <w:lsdException w:name="Table Classic 3" w:uiPriority="99"/>
    <w:lsdException w:name="Table Classic 4" w:uiPriority="99"/>
    <w:lsdException w:name="Table Colorful 1" w:uiPriority="99"/>
    <w:lsdException w:name="Table Colorful 2" w:uiPriority="99"/>
    <w:lsdException w:name="Table Colorful 3" w:uiPriority="99"/>
    <w:lsdException w:name="Table Columns 1" w:uiPriority="99"/>
    <w:lsdException w:name="Table Columns 2" w:uiPriority="99"/>
    <w:lsdException w:name="Table Columns 3" w:uiPriority="99"/>
    <w:lsdException w:name="Table Columns 4" w:uiPriority="99"/>
    <w:lsdException w:name="Table Columns 5" w:uiPriority="99"/>
    <w:lsdException w:name="Table Grid 1" w:uiPriority="99"/>
    <w:lsdException w:name="Table Grid 2" w:uiPriority="99"/>
    <w:lsdException w:name="Table Grid 3" w:uiPriority="99"/>
    <w:lsdException w:name="Table Grid 4" w:uiPriority="99"/>
    <w:lsdException w:name="Table Grid 5" w:uiPriority="99"/>
    <w:lsdException w:name="Table Grid 6" w:uiPriority="99"/>
    <w:lsdException w:name="Table Grid 7" w:uiPriority="99"/>
    <w:lsdException w:name="Table Grid 8" w:uiPriority="99"/>
    <w:lsdException w:name="Table List 1" w:uiPriority="99"/>
    <w:lsdException w:name="Table List 2" w:uiPriority="99"/>
    <w:lsdException w:name="Table List 3" w:uiPriority="99"/>
    <w:lsdException w:name="Table List 4" w:uiPriority="99"/>
    <w:lsdException w:name="Table List 5" w:uiPriority="99"/>
    <w:lsdException w:name="Table List 6" w:uiPriority="99"/>
    <w:lsdException w:name="Table List 7" w:uiPriority="99"/>
    <w:lsdException w:name="Table List 8" w:uiPriority="99"/>
    <w:lsdException w:name="Table 3D effects 1" w:uiPriority="99"/>
    <w:lsdException w:name="Table 3D effects 2" w:uiPriority="99"/>
    <w:lsdException w:name="Table 3D effects 3" w:uiPriority="99"/>
    <w:lsdException w:name="Table Contemporary" w:uiPriority="99"/>
    <w:lsdException w:name="Table Elegant" w:uiPriority="99"/>
    <w:lsdException w:name="Table Professional" w:uiPriority="99"/>
    <w:lsdException w:name="Table Subtle 1" w:uiPriority="99"/>
    <w:lsdException w:name="Table Subtle 2" w:uiPriority="99"/>
    <w:lsdException w:name="Table Web 1" w:uiPriority="99"/>
    <w:lsdException w:name="Table Web 2" w:uiPriority="99"/>
    <w:lsdException w:name="Table Web 3" w:uiPriority="99"/>
    <w:lsdException w:name="Balloon Text" w:semiHidden="0" w:uiPriority="99"/>
    <w:lsdException w:name="Table Grid" w:semiHidden="0" w:uiPriority="99"/>
    <w:lsdException w:name="Table Theme" w:uiPriority="99"/>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C4387"/>
    <w:pPr>
      <w:widowControl w:val="0"/>
    </w:pPr>
    <w:rPr>
      <w:rFonts w:ascii="Calibri" w:eastAsia="仿宋_GB2312" w:hAnsi="Calibri"/>
      <w:kern w:val="2"/>
      <w:sz w:val="24"/>
      <w:szCs w:val="22"/>
    </w:rPr>
  </w:style>
  <w:style w:type="paragraph" w:styleId="1">
    <w:name w:val="heading 1"/>
    <w:basedOn w:val="a"/>
    <w:next w:val="a"/>
    <w:link w:val="1Char"/>
    <w:uiPriority w:val="9"/>
    <w:qFormat/>
    <w:rsid w:val="009C4387"/>
    <w:pPr>
      <w:keepNext/>
      <w:keepLines/>
      <w:spacing w:line="578" w:lineRule="auto"/>
      <w:jc w:val="center"/>
      <w:outlineLvl w:val="0"/>
    </w:pPr>
    <w:rPr>
      <w:rFonts w:ascii="Times New Roman" w:hAnsi="Times New Roman"/>
      <w:b/>
      <w:bCs/>
      <w:kern w:val="44"/>
      <w:sz w:val="36"/>
      <w:szCs w:val="44"/>
    </w:rPr>
  </w:style>
  <w:style w:type="paragraph" w:styleId="2">
    <w:name w:val="heading 2"/>
    <w:basedOn w:val="a"/>
    <w:next w:val="a"/>
    <w:link w:val="2Char"/>
    <w:uiPriority w:val="9"/>
    <w:qFormat/>
    <w:rsid w:val="009C4387"/>
    <w:pPr>
      <w:keepNext/>
      <w:keepLines/>
      <w:spacing w:line="416" w:lineRule="auto"/>
      <w:outlineLvl w:val="1"/>
    </w:pPr>
    <w:rPr>
      <w:rFonts w:ascii="Cambria" w:hAnsi="Cambria"/>
      <w:b/>
      <w:bCs/>
      <w:sz w:val="32"/>
      <w:szCs w:val="32"/>
    </w:rPr>
  </w:style>
  <w:style w:type="paragraph" w:styleId="3">
    <w:name w:val="heading 3"/>
    <w:basedOn w:val="a"/>
    <w:next w:val="a"/>
    <w:link w:val="3Char"/>
    <w:uiPriority w:val="9"/>
    <w:qFormat/>
    <w:rsid w:val="009C4387"/>
    <w:pPr>
      <w:keepNext/>
      <w:keepLines/>
      <w:spacing w:before="260" w:after="260" w:line="416" w:lineRule="auto"/>
      <w:jc w:val="center"/>
      <w:outlineLvl w:val="2"/>
    </w:pPr>
    <w:rPr>
      <w:b/>
      <w:bCs/>
      <w:sz w:val="30"/>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unhideWhenUsed/>
    <w:rsid w:val="009C4387"/>
    <w:pPr>
      <w:spacing w:after="120"/>
      <w:jc w:val="both"/>
    </w:pPr>
    <w:rPr>
      <w:rFonts w:eastAsia="宋体"/>
      <w:sz w:val="21"/>
    </w:rPr>
  </w:style>
  <w:style w:type="paragraph" w:styleId="a4">
    <w:name w:val="Body Text Indent"/>
    <w:basedOn w:val="a"/>
    <w:link w:val="Char0"/>
    <w:rsid w:val="009C4387"/>
    <w:pPr>
      <w:ind w:firstLine="435"/>
    </w:pPr>
    <w:rPr>
      <w:rFonts w:ascii="Times New Roman" w:eastAsia="宋体" w:hAnsi="Times New Roman"/>
      <w:sz w:val="21"/>
      <w:szCs w:val="24"/>
    </w:rPr>
  </w:style>
  <w:style w:type="paragraph" w:styleId="a5">
    <w:name w:val="Block Text"/>
    <w:basedOn w:val="a"/>
    <w:rsid w:val="009C4387"/>
    <w:pPr>
      <w:autoSpaceDE w:val="0"/>
      <w:autoSpaceDN w:val="0"/>
      <w:adjustRightInd w:val="0"/>
      <w:spacing w:line="500" w:lineRule="exact"/>
      <w:ind w:left="391" w:right="246"/>
      <w:jc w:val="both"/>
    </w:pPr>
    <w:rPr>
      <w:rFonts w:ascii="仿宋_GB2312" w:hAnsi="Times New Roman"/>
      <w:kern w:val="0"/>
      <w:szCs w:val="24"/>
    </w:rPr>
  </w:style>
  <w:style w:type="paragraph" w:styleId="30">
    <w:name w:val="toc 3"/>
    <w:basedOn w:val="a"/>
    <w:next w:val="a"/>
    <w:uiPriority w:val="39"/>
    <w:unhideWhenUsed/>
    <w:rsid w:val="009C4387"/>
    <w:pPr>
      <w:ind w:leftChars="400" w:left="840"/>
    </w:pPr>
  </w:style>
  <w:style w:type="paragraph" w:styleId="a6">
    <w:name w:val="Plain Text"/>
    <w:basedOn w:val="a"/>
    <w:link w:val="Char1"/>
    <w:rsid w:val="009C4387"/>
    <w:rPr>
      <w:rFonts w:ascii="宋体" w:eastAsia="宋体" w:hAnsi="Courier New"/>
      <w:kern w:val="0"/>
      <w:sz w:val="21"/>
      <w:szCs w:val="21"/>
    </w:rPr>
  </w:style>
  <w:style w:type="paragraph" w:styleId="a7">
    <w:name w:val="Date"/>
    <w:basedOn w:val="a"/>
    <w:next w:val="a"/>
    <w:link w:val="Char2"/>
    <w:rsid w:val="009C4387"/>
    <w:pPr>
      <w:ind w:leftChars="2500" w:left="100"/>
      <w:jc w:val="both"/>
    </w:pPr>
    <w:rPr>
      <w:rFonts w:ascii="宋体" w:eastAsia="宋体" w:hAnsi="Courier New" w:cs="Courier New"/>
      <w:kern w:val="0"/>
      <w:sz w:val="20"/>
      <w:szCs w:val="21"/>
    </w:rPr>
  </w:style>
  <w:style w:type="paragraph" w:styleId="20">
    <w:name w:val="Body Text Indent 2"/>
    <w:basedOn w:val="a"/>
    <w:link w:val="2Char0"/>
    <w:unhideWhenUsed/>
    <w:rsid w:val="009C4387"/>
    <w:pPr>
      <w:spacing w:after="120" w:line="480" w:lineRule="auto"/>
      <w:ind w:leftChars="200" w:left="420"/>
    </w:pPr>
  </w:style>
  <w:style w:type="paragraph" w:styleId="a8">
    <w:name w:val="Balloon Text"/>
    <w:basedOn w:val="a"/>
    <w:link w:val="Char3"/>
    <w:uiPriority w:val="99"/>
    <w:unhideWhenUsed/>
    <w:rsid w:val="009C4387"/>
    <w:rPr>
      <w:rFonts w:ascii="Times New Roman" w:eastAsia="宋体" w:hAnsi="Times New Roman"/>
      <w:kern w:val="0"/>
      <w:sz w:val="18"/>
      <w:szCs w:val="18"/>
    </w:rPr>
  </w:style>
  <w:style w:type="paragraph" w:styleId="a9">
    <w:name w:val="footer"/>
    <w:basedOn w:val="a"/>
    <w:link w:val="Char4"/>
    <w:uiPriority w:val="99"/>
    <w:unhideWhenUsed/>
    <w:rsid w:val="009C4387"/>
    <w:pPr>
      <w:tabs>
        <w:tab w:val="center" w:pos="4153"/>
        <w:tab w:val="right" w:pos="8306"/>
      </w:tabs>
      <w:snapToGrid w:val="0"/>
    </w:pPr>
    <w:rPr>
      <w:rFonts w:ascii="Times New Roman" w:eastAsia="宋体" w:hAnsi="Times New Roman"/>
      <w:kern w:val="0"/>
      <w:sz w:val="18"/>
      <w:szCs w:val="18"/>
    </w:rPr>
  </w:style>
  <w:style w:type="paragraph" w:styleId="aa">
    <w:name w:val="header"/>
    <w:basedOn w:val="a"/>
    <w:link w:val="Char5"/>
    <w:uiPriority w:val="99"/>
    <w:unhideWhenUsed/>
    <w:rsid w:val="009C4387"/>
    <w:pPr>
      <w:pBdr>
        <w:bottom w:val="single" w:sz="6" w:space="1" w:color="auto"/>
      </w:pBdr>
      <w:tabs>
        <w:tab w:val="center" w:pos="4153"/>
        <w:tab w:val="right" w:pos="8306"/>
      </w:tabs>
      <w:snapToGrid w:val="0"/>
      <w:jc w:val="center"/>
    </w:pPr>
    <w:rPr>
      <w:rFonts w:ascii="Times New Roman" w:eastAsia="宋体" w:hAnsi="Times New Roman"/>
      <w:kern w:val="0"/>
      <w:sz w:val="18"/>
      <w:szCs w:val="18"/>
    </w:rPr>
  </w:style>
  <w:style w:type="paragraph" w:styleId="10">
    <w:name w:val="toc 1"/>
    <w:basedOn w:val="a"/>
    <w:next w:val="a"/>
    <w:uiPriority w:val="39"/>
    <w:unhideWhenUsed/>
    <w:rsid w:val="009C4387"/>
  </w:style>
  <w:style w:type="paragraph" w:styleId="21">
    <w:name w:val="toc 2"/>
    <w:basedOn w:val="a"/>
    <w:next w:val="a"/>
    <w:uiPriority w:val="39"/>
    <w:unhideWhenUsed/>
    <w:rsid w:val="009C4387"/>
    <w:pPr>
      <w:ind w:leftChars="200" w:left="420"/>
    </w:pPr>
  </w:style>
  <w:style w:type="character" w:styleId="ab">
    <w:name w:val="Strong"/>
    <w:uiPriority w:val="22"/>
    <w:qFormat/>
    <w:rsid w:val="009C4387"/>
    <w:rPr>
      <w:rFonts w:ascii="Verdana" w:hAnsi="Verdana"/>
      <w:b/>
      <w:bCs/>
      <w:kern w:val="0"/>
      <w:sz w:val="20"/>
      <w:szCs w:val="20"/>
      <w:lang w:eastAsia="en-US"/>
    </w:rPr>
  </w:style>
  <w:style w:type="character" w:styleId="ac">
    <w:name w:val="page number"/>
    <w:basedOn w:val="a0"/>
    <w:unhideWhenUsed/>
    <w:rsid w:val="009C4387"/>
  </w:style>
  <w:style w:type="character" w:styleId="ad">
    <w:name w:val="FollowedHyperlink"/>
    <w:basedOn w:val="a0"/>
    <w:unhideWhenUsed/>
    <w:rsid w:val="009C4387"/>
    <w:rPr>
      <w:color w:val="800080"/>
      <w:u w:val="single"/>
    </w:rPr>
  </w:style>
  <w:style w:type="character" w:styleId="ae">
    <w:name w:val="Hyperlink"/>
    <w:uiPriority w:val="99"/>
    <w:unhideWhenUsed/>
    <w:rsid w:val="009C4387"/>
    <w:rPr>
      <w:color w:val="0000FF"/>
      <w:u w:val="single"/>
    </w:rPr>
  </w:style>
  <w:style w:type="table" w:styleId="af">
    <w:name w:val="Table Grid"/>
    <w:basedOn w:val="a1"/>
    <w:uiPriority w:val="99"/>
    <w:unhideWhenUsed/>
    <w:rsid w:val="009C4387"/>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1">
    <w:name w:val="列出段落1"/>
    <w:basedOn w:val="a"/>
    <w:uiPriority w:val="34"/>
    <w:qFormat/>
    <w:rsid w:val="009C4387"/>
    <w:pPr>
      <w:ind w:firstLineChars="200" w:firstLine="420"/>
    </w:pPr>
  </w:style>
  <w:style w:type="paragraph" w:customStyle="1" w:styleId="12">
    <w:name w:val="论文标题1"/>
    <w:basedOn w:val="1"/>
    <w:rsid w:val="009C4387"/>
    <w:pPr>
      <w:tabs>
        <w:tab w:val="left" w:pos="747"/>
      </w:tabs>
      <w:adjustRightInd w:val="0"/>
      <w:spacing w:before="340" w:after="330" w:line="240" w:lineRule="auto"/>
      <w:ind w:left="747" w:hanging="567"/>
      <w:jc w:val="both"/>
      <w:textAlignment w:val="baseline"/>
    </w:pPr>
    <w:rPr>
      <w:rFonts w:eastAsia="宋体"/>
      <w:sz w:val="44"/>
    </w:rPr>
  </w:style>
  <w:style w:type="paragraph" w:customStyle="1" w:styleId="CharCharCharCharCharCharCharCharCharCharCharChar1Char">
    <w:name w:val="Char Char Char Char Char Char Char Char Char Char Char Char1 Char"/>
    <w:basedOn w:val="a"/>
    <w:rsid w:val="009C4387"/>
    <w:pPr>
      <w:snapToGrid w:val="0"/>
      <w:spacing w:line="360" w:lineRule="auto"/>
      <w:ind w:firstLineChars="200" w:firstLine="200"/>
    </w:pPr>
  </w:style>
  <w:style w:type="paragraph" w:customStyle="1" w:styleId="Style23">
    <w:name w:val="_Style 23"/>
    <w:basedOn w:val="a"/>
    <w:rsid w:val="009C4387"/>
    <w:pPr>
      <w:widowControl/>
      <w:spacing w:after="160" w:line="240" w:lineRule="exact"/>
    </w:pPr>
    <w:rPr>
      <w:rFonts w:ascii="Verdana" w:hAnsi="Verdana"/>
      <w:kern w:val="0"/>
      <w:sz w:val="20"/>
      <w:szCs w:val="20"/>
      <w:lang w:eastAsia="en-US"/>
    </w:rPr>
  </w:style>
  <w:style w:type="paragraph" w:customStyle="1" w:styleId="22">
    <w:name w:val="列出段落2"/>
    <w:basedOn w:val="a"/>
    <w:qFormat/>
    <w:rsid w:val="009C4387"/>
    <w:pPr>
      <w:ind w:firstLineChars="200" w:firstLine="420"/>
      <w:jc w:val="both"/>
    </w:pPr>
    <w:rPr>
      <w:rFonts w:ascii="Times New Roman" w:eastAsia="宋体" w:hAnsi="Times New Roman"/>
      <w:sz w:val="28"/>
      <w:szCs w:val="21"/>
    </w:rPr>
  </w:style>
  <w:style w:type="paragraph" w:customStyle="1" w:styleId="p0">
    <w:name w:val="p0"/>
    <w:basedOn w:val="a"/>
    <w:rsid w:val="009C4387"/>
    <w:pPr>
      <w:widowControl/>
      <w:jc w:val="both"/>
    </w:pPr>
    <w:rPr>
      <w:rFonts w:ascii="Times New Roman" w:eastAsia="宋体" w:hAnsi="Times New Roman"/>
      <w:kern w:val="0"/>
      <w:sz w:val="28"/>
      <w:szCs w:val="21"/>
    </w:rPr>
  </w:style>
  <w:style w:type="character" w:customStyle="1" w:styleId="3Char">
    <w:name w:val="标题 3 Char"/>
    <w:link w:val="3"/>
    <w:uiPriority w:val="9"/>
    <w:rsid w:val="009C4387"/>
    <w:rPr>
      <w:rFonts w:ascii="Calibri" w:eastAsia="仿宋_GB2312" w:hAnsi="Calibri"/>
      <w:b/>
      <w:bCs/>
      <w:kern w:val="2"/>
      <w:sz w:val="30"/>
      <w:szCs w:val="32"/>
    </w:rPr>
  </w:style>
  <w:style w:type="character" w:customStyle="1" w:styleId="2Char">
    <w:name w:val="标题 2 Char"/>
    <w:link w:val="2"/>
    <w:uiPriority w:val="9"/>
    <w:rsid w:val="009C4387"/>
    <w:rPr>
      <w:rFonts w:ascii="Cambria" w:eastAsia="仿宋_GB2312" w:hAnsi="Cambria"/>
      <w:b/>
      <w:bCs/>
      <w:kern w:val="2"/>
      <w:sz w:val="32"/>
      <w:szCs w:val="32"/>
    </w:rPr>
  </w:style>
  <w:style w:type="character" w:customStyle="1" w:styleId="Char5">
    <w:name w:val="页眉 Char"/>
    <w:link w:val="aa"/>
    <w:uiPriority w:val="99"/>
    <w:rsid w:val="009C4387"/>
    <w:rPr>
      <w:sz w:val="18"/>
      <w:szCs w:val="18"/>
    </w:rPr>
  </w:style>
  <w:style w:type="character" w:customStyle="1" w:styleId="Char1">
    <w:name w:val="纯文本 Char"/>
    <w:link w:val="a6"/>
    <w:rsid w:val="009C4387"/>
    <w:rPr>
      <w:rFonts w:ascii="宋体" w:hAnsi="Courier New"/>
      <w:sz w:val="21"/>
      <w:szCs w:val="21"/>
    </w:rPr>
  </w:style>
  <w:style w:type="character" w:customStyle="1" w:styleId="Char3">
    <w:name w:val="批注框文本 Char"/>
    <w:link w:val="a8"/>
    <w:uiPriority w:val="99"/>
    <w:semiHidden/>
    <w:rsid w:val="009C4387"/>
    <w:rPr>
      <w:sz w:val="18"/>
      <w:szCs w:val="18"/>
    </w:rPr>
  </w:style>
  <w:style w:type="character" w:customStyle="1" w:styleId="Char0">
    <w:name w:val="正文文本缩进 Char"/>
    <w:link w:val="a4"/>
    <w:rsid w:val="009C4387"/>
    <w:rPr>
      <w:kern w:val="2"/>
      <w:sz w:val="21"/>
      <w:szCs w:val="24"/>
    </w:rPr>
  </w:style>
  <w:style w:type="character" w:customStyle="1" w:styleId="Char">
    <w:name w:val="正文文本 Char"/>
    <w:link w:val="a3"/>
    <w:rsid w:val="009C4387"/>
    <w:rPr>
      <w:rFonts w:ascii="Calibri" w:hAnsi="Calibri"/>
      <w:kern w:val="2"/>
      <w:sz w:val="21"/>
      <w:szCs w:val="22"/>
    </w:rPr>
  </w:style>
  <w:style w:type="character" w:customStyle="1" w:styleId="apple-converted-space">
    <w:name w:val="apple-converted-space"/>
    <w:basedOn w:val="a0"/>
    <w:rsid w:val="009C4387"/>
  </w:style>
  <w:style w:type="character" w:customStyle="1" w:styleId="Char4">
    <w:name w:val="页脚 Char"/>
    <w:link w:val="a9"/>
    <w:uiPriority w:val="99"/>
    <w:rsid w:val="009C4387"/>
    <w:rPr>
      <w:sz w:val="18"/>
      <w:szCs w:val="18"/>
    </w:rPr>
  </w:style>
  <w:style w:type="character" w:customStyle="1" w:styleId="2Char0">
    <w:name w:val="正文文本缩进 2 Char"/>
    <w:link w:val="20"/>
    <w:semiHidden/>
    <w:rsid w:val="009C4387"/>
    <w:rPr>
      <w:rFonts w:ascii="Calibri" w:eastAsia="仿宋_GB2312" w:hAnsi="Calibri"/>
      <w:kern w:val="2"/>
      <w:sz w:val="24"/>
      <w:szCs w:val="22"/>
    </w:rPr>
  </w:style>
  <w:style w:type="character" w:customStyle="1" w:styleId="1Char">
    <w:name w:val="标题 1 Char"/>
    <w:link w:val="1"/>
    <w:uiPriority w:val="9"/>
    <w:rsid w:val="009C4387"/>
    <w:rPr>
      <w:rFonts w:eastAsia="仿宋_GB2312"/>
      <w:b/>
      <w:bCs/>
      <w:kern w:val="44"/>
      <w:sz w:val="36"/>
      <w:szCs w:val="44"/>
    </w:rPr>
  </w:style>
  <w:style w:type="character" w:customStyle="1" w:styleId="Char10">
    <w:name w:val="纯文本 Char1"/>
    <w:semiHidden/>
    <w:rsid w:val="009C4387"/>
    <w:rPr>
      <w:rFonts w:ascii="宋体" w:hAnsi="Courier New" w:cs="Courier New"/>
      <w:kern w:val="2"/>
      <w:sz w:val="21"/>
      <w:szCs w:val="21"/>
    </w:rPr>
  </w:style>
  <w:style w:type="character" w:customStyle="1" w:styleId="Char2">
    <w:name w:val="日期 Char"/>
    <w:link w:val="a7"/>
    <w:rsid w:val="009C4387"/>
    <w:rPr>
      <w:rFonts w:ascii="宋体" w:hAnsi="Courier New" w:cs="Courier New"/>
      <w:szCs w:val="21"/>
    </w:rPr>
  </w:style>
  <w:style w:type="character" w:customStyle="1" w:styleId="Char11">
    <w:name w:val="日期 Char1"/>
    <w:basedOn w:val="a0"/>
    <w:semiHidden/>
    <w:rsid w:val="009C4387"/>
    <w:rPr>
      <w:rFonts w:ascii="Calibri" w:eastAsia="仿宋_GB2312" w:hAnsi="Calibri"/>
      <w:kern w:val="2"/>
      <w:sz w:val="24"/>
      <w:szCs w:val="22"/>
    </w:rPr>
  </w:style>
  <w:style w:type="paragraph" w:styleId="af0">
    <w:name w:val="Normal (Web)"/>
    <w:basedOn w:val="a"/>
    <w:uiPriority w:val="99"/>
    <w:semiHidden/>
    <w:unhideWhenUsed/>
    <w:rsid w:val="008E158C"/>
    <w:pPr>
      <w:widowControl/>
      <w:spacing w:before="100" w:beforeAutospacing="1" w:after="100" w:afterAutospacing="1"/>
    </w:pPr>
    <w:rPr>
      <w:rFonts w:ascii="宋体" w:eastAsia="宋体" w:hAnsi="宋体" w:cs="宋体"/>
      <w:kern w:val="0"/>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71819512">
      <w:bodyDiv w:val="1"/>
      <w:marLeft w:val="0"/>
      <w:marRight w:val="0"/>
      <w:marTop w:val="0"/>
      <w:marBottom w:val="0"/>
      <w:divBdr>
        <w:top w:val="none" w:sz="0" w:space="0" w:color="auto"/>
        <w:left w:val="none" w:sz="0" w:space="0" w:color="auto"/>
        <w:bottom w:val="none" w:sz="0" w:space="0" w:color="auto"/>
        <w:right w:val="none" w:sz="0" w:space="0" w:color="auto"/>
      </w:divBdr>
    </w:div>
    <w:div w:id="1377854647">
      <w:bodyDiv w:val="1"/>
      <w:marLeft w:val="0"/>
      <w:marRight w:val="0"/>
      <w:marTop w:val="0"/>
      <w:marBottom w:val="0"/>
      <w:divBdr>
        <w:top w:val="none" w:sz="0" w:space="0" w:color="auto"/>
        <w:left w:val="none" w:sz="0" w:space="0" w:color="auto"/>
        <w:bottom w:val="none" w:sz="0" w:space="0" w:color="auto"/>
        <w:right w:val="none" w:sz="0" w:space="0" w:color="auto"/>
      </w:divBdr>
      <w:divsChild>
        <w:div w:id="400451356">
          <w:marLeft w:val="0"/>
          <w:marRight w:val="0"/>
          <w:marTop w:val="0"/>
          <w:marBottom w:val="0"/>
          <w:divBdr>
            <w:top w:val="none" w:sz="0" w:space="0" w:color="auto"/>
            <w:left w:val="none" w:sz="0" w:space="0" w:color="auto"/>
            <w:bottom w:val="none" w:sz="0" w:space="0" w:color="auto"/>
            <w:right w:val="none" w:sz="0" w:space="0" w:color="auto"/>
          </w:divBdr>
        </w:div>
      </w:divsChild>
    </w:div>
    <w:div w:id="1690569352">
      <w:bodyDiv w:val="1"/>
      <w:marLeft w:val="0"/>
      <w:marRight w:val="0"/>
      <w:marTop w:val="0"/>
      <w:marBottom w:val="0"/>
      <w:divBdr>
        <w:top w:val="none" w:sz="0" w:space="0" w:color="auto"/>
        <w:left w:val="none" w:sz="0" w:space="0" w:color="auto"/>
        <w:bottom w:val="none" w:sz="0" w:space="0" w:color="auto"/>
        <w:right w:val="none" w:sz="0" w:space="0" w:color="auto"/>
      </w:divBdr>
    </w:div>
    <w:div w:id="1712220458">
      <w:bodyDiv w:val="1"/>
      <w:marLeft w:val="0"/>
      <w:marRight w:val="0"/>
      <w:marTop w:val="0"/>
      <w:marBottom w:val="0"/>
      <w:divBdr>
        <w:top w:val="none" w:sz="0" w:space="0" w:color="auto"/>
        <w:left w:val="none" w:sz="0" w:space="0" w:color="auto"/>
        <w:bottom w:val="none" w:sz="0" w:space="0" w:color="auto"/>
        <w:right w:val="none" w:sz="0" w:space="0" w:color="auto"/>
      </w:divBdr>
      <w:divsChild>
        <w:div w:id="1443266228">
          <w:marLeft w:val="0"/>
          <w:marRight w:val="0"/>
          <w:marTop w:val="0"/>
          <w:marBottom w:val="0"/>
          <w:divBdr>
            <w:top w:val="none" w:sz="0" w:space="0" w:color="auto"/>
            <w:left w:val="none" w:sz="0" w:space="0" w:color="auto"/>
            <w:bottom w:val="none" w:sz="0" w:space="0" w:color="auto"/>
            <w:right w:val="none" w:sz="0" w:space="0" w:color="auto"/>
          </w:divBdr>
        </w:div>
      </w:divsChild>
    </w:div>
    <w:div w:id="1915818278">
      <w:bodyDiv w:val="1"/>
      <w:marLeft w:val="0"/>
      <w:marRight w:val="0"/>
      <w:marTop w:val="0"/>
      <w:marBottom w:val="0"/>
      <w:divBdr>
        <w:top w:val="none" w:sz="0" w:space="0" w:color="auto"/>
        <w:left w:val="none" w:sz="0" w:space="0" w:color="auto"/>
        <w:bottom w:val="none" w:sz="0" w:space="0" w:color="auto"/>
        <w:right w:val="none" w:sz="0" w:space="0" w:color="auto"/>
      </w:divBdr>
    </w:div>
    <w:div w:id="192807824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jpeg"/><Relationship Id="rId18" Type="http://schemas.openxmlformats.org/officeDocument/2006/relationships/footer" Target="footer1.xml"/><Relationship Id="rId3" Type="http://schemas.openxmlformats.org/officeDocument/2006/relationships/numbering" Target="numbering.xml"/><Relationship Id="rId21" Type="http://schemas.openxmlformats.org/officeDocument/2006/relationships/footer" Target="footer3.xml"/><Relationship Id="rId7" Type="http://schemas.openxmlformats.org/officeDocument/2006/relationships/webSettings" Target="webSettings.xml"/><Relationship Id="rId12" Type="http://schemas.openxmlformats.org/officeDocument/2006/relationships/image" Target="media/image2.png"/><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1.png"/><Relationship Id="rId5" Type="http://schemas.microsoft.com/office/2007/relationships/stylesWithEffects" Target="stylesWithEffects.xml"/><Relationship Id="rId15" Type="http://schemas.openxmlformats.org/officeDocument/2006/relationships/image" Target="media/image5.jpeg"/><Relationship Id="rId23" Type="http://schemas.openxmlformats.org/officeDocument/2006/relationships/theme" Target="theme/theme1.xml"/><Relationship Id="rId10" Type="http://schemas.openxmlformats.org/officeDocument/2006/relationships/hyperlink" Target="mailto:284250746@qq.com" TargetMode="External"/><Relationship Id="rId19" Type="http://schemas.openxmlformats.org/officeDocument/2006/relationships/footer" Target="footer2.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image" Target="media/image4.png"/><Relationship Id="rId22"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5902A3B-F887-43CF-BE5B-578D04B150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835</TotalTime>
  <Pages>20</Pages>
  <Words>1024</Words>
  <Characters>5841</Characters>
  <Application>Microsoft Office Word</Application>
  <DocSecurity>0</DocSecurity>
  <Lines>48</Lines>
  <Paragraphs>13</Paragraphs>
  <ScaleCrop>false</ScaleCrop>
  <Company>微软中国</Company>
  <LinksUpToDate>false</LinksUpToDate>
  <CharactersWithSpaces>6852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_x0001_</dc:title>
  <dc:creator>User</dc:creator>
  <cp:lastModifiedBy>匿名用户</cp:lastModifiedBy>
  <cp:revision>74</cp:revision>
  <cp:lastPrinted>2016-03-04T08:27:00Z</cp:lastPrinted>
  <dcterms:created xsi:type="dcterms:W3CDTF">2015-07-22T06:39:00Z</dcterms:created>
  <dcterms:modified xsi:type="dcterms:W3CDTF">2016-03-04T09:03:00Z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2052-9.1.0.5133</vt:lpwstr>
  </property>
</Properties>
</file>