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body>
    <w:p w:rsidR="00AF7E10" w:rsidRDefault="00CF2DE2" w:rsidP="00AF7E10">
      <w:pPr>
        <w:rPr>
          <w:rFonts w:ascii="仿宋" w:eastAsia="仿宋" w:hAnsi="仿宋"/>
          <w:b/>
          <w:sz w:val="52"/>
          <w:szCs w:val="52"/>
        </w:rPr>
      </w:pPr>
      <w:r w:rsidRPr="00CF2DE2">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4pt;height:68.65pt" o:preferrelative="t" fillcolor="black">
            <v:stroke miterlimit="2"/>
            <v:shadow on="t" color="#868686" offset="1pt,0" offset2="-2pt,-4pt"/>
            <v:textpath style="font-family:&quot;宋体&quot;" trim="t" fitpath="t" string="鄂尔多斯机场物业服务有限公司&#10;"/>
            <o:lock v:ext="edit" text="f"/>
          </v:shape>
        </w:pict>
      </w: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CF2DE2" w:rsidP="00AF7E10">
      <w:pPr>
        <w:jc w:val="center"/>
        <w:rPr>
          <w:rFonts w:ascii="仿宋" w:eastAsia="仿宋" w:hAnsi="仿宋"/>
          <w:b/>
          <w:sz w:val="52"/>
          <w:szCs w:val="52"/>
        </w:rPr>
      </w:pPr>
      <w:r w:rsidRPr="00CF2DE2">
        <w:rPr>
          <w:rFonts w:ascii="仿宋" w:eastAsia="仿宋" w:hAnsi="仿宋"/>
          <w:b/>
          <w:sz w:val="52"/>
          <w:szCs w:val="52"/>
        </w:rPr>
        <w:pict>
          <v:shape id="WordArt: Plain Text 2" o:spid="_x0000_i1026" type="#_x0000_t136" style="width:176.65pt;height:44.35pt" o:preferrelative="t" fillcolor="black">
            <v:stroke miterlimit="2"/>
            <v:shadow on="t" color="#868686" offset=",1pt" offset2="-2pt,-2pt"/>
            <v:textpath style="font-family:&quot;宋体&quot;;font-size:44pt" trim="t" fitpath="t" string="采购文件"/>
            <o:lock v:ext="edit" text="f"/>
          </v:shape>
        </w:pict>
      </w: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jc w:val="center"/>
        <w:rPr>
          <w:rFonts w:ascii="仿宋" w:eastAsia="仿宋" w:hAnsi="仿宋"/>
          <w:b/>
          <w:sz w:val="52"/>
          <w:szCs w:val="52"/>
        </w:rPr>
      </w:pPr>
    </w:p>
    <w:p w:rsidR="00AF7E10" w:rsidRDefault="00AF7E10" w:rsidP="00AF7E10">
      <w:pPr>
        <w:rPr>
          <w:rFonts w:ascii="仿宋" w:eastAsia="仿宋" w:hAnsi="仿宋"/>
          <w:b/>
          <w:sz w:val="52"/>
          <w:szCs w:val="52"/>
        </w:rPr>
      </w:pPr>
    </w:p>
    <w:p w:rsidR="00AF7E10" w:rsidRDefault="00AF7E10" w:rsidP="00AF7E10">
      <w:pPr>
        <w:rPr>
          <w:rFonts w:ascii="仿宋" w:eastAsia="仿宋" w:hAnsi="仿宋"/>
          <w:b/>
          <w:sz w:val="52"/>
          <w:szCs w:val="52"/>
        </w:rPr>
      </w:pPr>
    </w:p>
    <w:p w:rsidR="00AF7E10" w:rsidRPr="00B0166B" w:rsidRDefault="00AF7E10" w:rsidP="00AF7E10">
      <w:pPr>
        <w:jc w:val="center"/>
        <w:rPr>
          <w:rFonts w:ascii="仿宋" w:eastAsia="仿宋" w:hAnsi="仿宋"/>
          <w:b/>
          <w:sz w:val="44"/>
          <w:szCs w:val="44"/>
        </w:rPr>
      </w:pPr>
      <w:r>
        <w:rPr>
          <w:rFonts w:ascii="仿宋" w:eastAsia="仿宋" w:hAnsi="仿宋" w:hint="eastAsia"/>
          <w:b/>
          <w:sz w:val="44"/>
          <w:szCs w:val="44"/>
        </w:rPr>
        <w:t>项目名称：</w:t>
      </w:r>
      <w:r w:rsidRPr="00B0166B">
        <w:rPr>
          <w:rFonts w:ascii="仿宋" w:eastAsia="仿宋" w:hAnsi="仿宋" w:hint="eastAsia"/>
          <w:b/>
          <w:sz w:val="44"/>
          <w:szCs w:val="44"/>
        </w:rPr>
        <w:t>鄂尔多斯机场物业服务有限公司垃圾清运项目</w:t>
      </w:r>
    </w:p>
    <w:p w:rsidR="00AF7E10" w:rsidRDefault="00AF7E10" w:rsidP="00AF7E10">
      <w:pPr>
        <w:jc w:val="center"/>
        <w:rPr>
          <w:rFonts w:ascii="仿宋" w:eastAsia="仿宋" w:hAnsi="仿宋"/>
          <w:b/>
          <w:sz w:val="44"/>
          <w:szCs w:val="44"/>
        </w:rPr>
      </w:pPr>
      <w:r>
        <w:rPr>
          <w:rFonts w:ascii="仿宋" w:eastAsia="仿宋" w:hAnsi="仿宋" w:hint="eastAsia"/>
          <w:b/>
          <w:sz w:val="44"/>
          <w:szCs w:val="44"/>
        </w:rPr>
        <w:t>项目编号：CG/WYGS-16-0001-N</w:t>
      </w:r>
    </w:p>
    <w:p w:rsidR="00AF7E10" w:rsidRPr="00FA79E2" w:rsidRDefault="00AF7E10" w:rsidP="00AF7E10">
      <w:pPr>
        <w:jc w:val="center"/>
        <w:rPr>
          <w:rFonts w:ascii="仿宋" w:eastAsia="仿宋" w:hAnsi="仿宋"/>
          <w:b/>
          <w:sz w:val="52"/>
          <w:szCs w:val="52"/>
        </w:rPr>
      </w:pPr>
    </w:p>
    <w:p w:rsidR="00AF7E10" w:rsidRPr="00AF7E10" w:rsidRDefault="00AF7E10" w:rsidP="00AF7E10">
      <w:pPr>
        <w:widowControl/>
        <w:jc w:val="center"/>
        <w:rPr>
          <w:rFonts w:ascii="方正小标宋简体" w:eastAsia="方正小标宋简体" w:hAnsi="仿宋"/>
          <w:sz w:val="44"/>
          <w:szCs w:val="44"/>
        </w:rPr>
      </w:pPr>
      <w:r w:rsidRPr="00FF7A23">
        <w:rPr>
          <w:rFonts w:ascii="方正小标宋简体" w:eastAsia="方正小标宋简体" w:hAnsi="仿宋" w:hint="eastAsia"/>
          <w:sz w:val="44"/>
          <w:szCs w:val="44"/>
        </w:rPr>
        <w:lastRenderedPageBreak/>
        <w:t>目录</w:t>
      </w:r>
    </w:p>
    <w:p w:rsidR="00AF7E10" w:rsidRPr="00AF7E10" w:rsidRDefault="00CF2DE2">
      <w:pPr>
        <w:pStyle w:val="10"/>
        <w:tabs>
          <w:tab w:val="right" w:leader="dot" w:pos="9742"/>
        </w:tabs>
        <w:rPr>
          <w:rFonts w:ascii="仿宋" w:eastAsia="仿宋" w:hAnsi="仿宋" w:cstheme="minorBidi"/>
          <w:noProof/>
          <w:sz w:val="32"/>
          <w:szCs w:val="32"/>
        </w:rPr>
      </w:pPr>
      <w:r w:rsidRPr="00FF7A23">
        <w:rPr>
          <w:rFonts w:ascii="仿宋" w:eastAsia="仿宋" w:hAnsi="仿宋"/>
          <w:sz w:val="32"/>
          <w:szCs w:val="32"/>
        </w:rPr>
        <w:fldChar w:fldCharType="begin"/>
      </w:r>
      <w:r w:rsidR="00AF7E10" w:rsidRPr="00FF7A23">
        <w:rPr>
          <w:rFonts w:ascii="仿宋" w:eastAsia="仿宋" w:hAnsi="仿宋"/>
          <w:sz w:val="32"/>
          <w:szCs w:val="32"/>
        </w:rPr>
        <w:instrText xml:space="preserve"> TOC \o "1-3" \h \z \u </w:instrText>
      </w:r>
      <w:r w:rsidRPr="00FF7A23">
        <w:rPr>
          <w:rFonts w:ascii="仿宋" w:eastAsia="仿宋" w:hAnsi="仿宋"/>
          <w:sz w:val="32"/>
          <w:szCs w:val="32"/>
        </w:rPr>
        <w:fldChar w:fldCharType="separate"/>
      </w:r>
      <w:hyperlink w:anchor="_Toc444164317" w:history="1">
        <w:r w:rsidR="00AF7E10" w:rsidRPr="00AF7E10">
          <w:rPr>
            <w:rStyle w:val="a8"/>
            <w:rFonts w:ascii="仿宋" w:eastAsia="仿宋" w:hAnsi="仿宋" w:hint="eastAsia"/>
            <w:noProof/>
            <w:sz w:val="32"/>
            <w:szCs w:val="32"/>
          </w:rPr>
          <w:t>第一章</w:t>
        </w:r>
        <w:r w:rsidR="00AF7E10" w:rsidRPr="00AF7E10">
          <w:rPr>
            <w:rStyle w:val="a8"/>
            <w:rFonts w:ascii="仿宋" w:eastAsia="仿宋" w:hAnsi="仿宋"/>
            <w:noProof/>
            <w:sz w:val="32"/>
            <w:szCs w:val="32"/>
          </w:rPr>
          <w:t xml:space="preserve"> </w:t>
        </w:r>
        <w:r w:rsidR="00AF7E10" w:rsidRPr="00AF7E10">
          <w:rPr>
            <w:rStyle w:val="a8"/>
            <w:rFonts w:ascii="仿宋" w:eastAsia="仿宋" w:hAnsi="仿宋" w:hint="eastAsia"/>
            <w:noProof/>
            <w:sz w:val="32"/>
            <w:szCs w:val="32"/>
          </w:rPr>
          <w:t>竞争性谈判公告</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_Toc444164317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2</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18" w:history="1">
        <w:r w:rsidR="00AF7E10" w:rsidRPr="00AF7E10">
          <w:rPr>
            <w:rStyle w:val="a8"/>
            <w:rFonts w:ascii="仿宋" w:eastAsia="仿宋" w:hAnsi="仿宋" w:hint="eastAsia"/>
            <w:noProof/>
            <w:sz w:val="32"/>
            <w:szCs w:val="32"/>
          </w:rPr>
          <w:t>一、项目概况</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_Toc444164318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2</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19" w:history="1">
        <w:r w:rsidR="00AF7E10" w:rsidRPr="00AF7E10">
          <w:rPr>
            <w:rStyle w:val="a8"/>
            <w:rFonts w:ascii="仿宋" w:eastAsia="仿宋" w:hAnsi="仿宋" w:hint="eastAsia"/>
            <w:noProof/>
            <w:sz w:val="32"/>
            <w:szCs w:val="32"/>
          </w:rPr>
          <w:t>二、供应商的资格要求</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_Toc444164319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3</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0" w:history="1">
        <w:r w:rsidR="00AF7E10" w:rsidRPr="00AF7E10">
          <w:rPr>
            <w:rStyle w:val="a8"/>
            <w:rFonts w:ascii="仿宋" w:eastAsia="仿宋" w:hAnsi="仿宋" w:hint="eastAsia"/>
            <w:noProof/>
            <w:sz w:val="32"/>
            <w:szCs w:val="32"/>
          </w:rPr>
          <w:t>三、获取采购文件的时间、地点、方式</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_Toc444164320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3</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1" w:history="1">
        <w:r w:rsidR="00AF7E10" w:rsidRPr="00AF7E10">
          <w:rPr>
            <w:rStyle w:val="a8"/>
            <w:rFonts w:ascii="仿宋" w:eastAsia="仿宋" w:hAnsi="仿宋" w:hint="eastAsia"/>
            <w:noProof/>
            <w:sz w:val="32"/>
            <w:szCs w:val="32"/>
          </w:rPr>
          <w:t>四、递交响应文件截止（评标）时间、地点</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_Toc444164321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3</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2" w:history="1">
        <w:r w:rsidR="00AF7E10" w:rsidRPr="00AF7E10">
          <w:rPr>
            <w:rStyle w:val="a8"/>
            <w:rFonts w:ascii="仿宋" w:eastAsia="仿宋" w:hAnsi="仿宋" w:hint="eastAsia"/>
            <w:noProof/>
            <w:sz w:val="32"/>
            <w:szCs w:val="32"/>
          </w:rPr>
          <w:t>五、联系方式</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_Toc444164322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3</w:t>
        </w:r>
        <w:r w:rsidRPr="00AF7E10">
          <w:rPr>
            <w:rFonts w:ascii="仿宋" w:eastAsia="仿宋" w:hAnsi="仿宋"/>
            <w:noProof/>
            <w:webHidden/>
            <w:sz w:val="32"/>
            <w:szCs w:val="32"/>
          </w:rPr>
          <w:fldChar w:fldCharType="end"/>
        </w:r>
      </w:hyperlink>
    </w:p>
    <w:p w:rsidR="00AF7E10" w:rsidRPr="00AF7E10" w:rsidRDefault="00CF2DE2">
      <w:pPr>
        <w:pStyle w:val="10"/>
        <w:tabs>
          <w:tab w:val="right" w:leader="dot" w:pos="9742"/>
        </w:tabs>
        <w:rPr>
          <w:rFonts w:ascii="仿宋" w:eastAsia="仿宋" w:hAnsi="仿宋" w:cstheme="minorBidi"/>
          <w:noProof/>
          <w:sz w:val="32"/>
          <w:szCs w:val="32"/>
        </w:rPr>
      </w:pPr>
      <w:hyperlink w:anchor="_Toc444164323" w:history="1">
        <w:r w:rsidR="00AF7E10" w:rsidRPr="00AF7E10">
          <w:rPr>
            <w:rStyle w:val="a8"/>
            <w:rFonts w:ascii="仿宋" w:eastAsia="仿宋" w:hAnsi="仿宋" w:hint="eastAsia"/>
            <w:noProof/>
            <w:sz w:val="32"/>
            <w:szCs w:val="32"/>
          </w:rPr>
          <w:t>第二章</w:t>
        </w:r>
        <w:r w:rsidR="00AF7E10" w:rsidRPr="00AF7E10">
          <w:rPr>
            <w:rStyle w:val="a8"/>
            <w:rFonts w:ascii="仿宋" w:eastAsia="仿宋" w:hAnsi="仿宋"/>
            <w:noProof/>
            <w:sz w:val="32"/>
            <w:szCs w:val="32"/>
          </w:rPr>
          <w:t xml:space="preserve"> </w:t>
        </w:r>
        <w:r w:rsidR="00AF7E10" w:rsidRPr="00AF7E10">
          <w:rPr>
            <w:rStyle w:val="a8"/>
            <w:rFonts w:ascii="仿宋" w:eastAsia="仿宋" w:hAnsi="仿宋" w:hint="eastAsia"/>
            <w:noProof/>
            <w:sz w:val="32"/>
            <w:szCs w:val="32"/>
          </w:rPr>
          <w:t>采购内容与技术要求</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_Toc444164323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4</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4" w:history="1">
        <w:r w:rsidR="00AF7E10" w:rsidRPr="00AF7E10">
          <w:rPr>
            <w:rStyle w:val="a8"/>
            <w:rFonts w:ascii="仿宋" w:eastAsia="仿宋" w:hAnsi="仿宋" w:hint="eastAsia"/>
            <w:noProof/>
            <w:sz w:val="32"/>
            <w:szCs w:val="32"/>
          </w:rPr>
          <w:t>一、项目说明</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_Toc444164324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4</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5" w:history="1">
        <w:r w:rsidR="00AF7E10" w:rsidRPr="00AF7E10">
          <w:rPr>
            <w:rStyle w:val="a8"/>
            <w:rFonts w:ascii="仿宋" w:eastAsia="仿宋" w:hAnsi="仿宋" w:hint="eastAsia"/>
            <w:noProof/>
            <w:sz w:val="32"/>
            <w:szCs w:val="32"/>
          </w:rPr>
          <w:t>二、垃圾清运站点：</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_Toc444164325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5</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6" w:history="1">
        <w:r w:rsidR="00AF7E10" w:rsidRPr="00AF7E10">
          <w:rPr>
            <w:rStyle w:val="a8"/>
            <w:rFonts w:ascii="仿宋" w:eastAsia="仿宋" w:hAnsi="仿宋" w:hint="eastAsia"/>
            <w:noProof/>
            <w:sz w:val="32"/>
            <w:szCs w:val="32"/>
          </w:rPr>
          <w:t>三、服务要求</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_Toc444164326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5</w:t>
        </w:r>
        <w:r w:rsidRPr="00AF7E10">
          <w:rPr>
            <w:rFonts w:ascii="仿宋" w:eastAsia="仿宋" w:hAnsi="仿宋"/>
            <w:noProof/>
            <w:webHidden/>
            <w:sz w:val="32"/>
            <w:szCs w:val="32"/>
          </w:rPr>
          <w:fldChar w:fldCharType="end"/>
        </w:r>
      </w:hyperlink>
    </w:p>
    <w:p w:rsidR="00AF7E10" w:rsidRPr="00AF7E10" w:rsidRDefault="00CF2DE2">
      <w:pPr>
        <w:pStyle w:val="10"/>
        <w:tabs>
          <w:tab w:val="right" w:leader="dot" w:pos="9742"/>
        </w:tabs>
        <w:rPr>
          <w:rFonts w:ascii="仿宋" w:eastAsia="仿宋" w:hAnsi="仿宋" w:cstheme="minorBidi"/>
          <w:noProof/>
          <w:sz w:val="32"/>
          <w:szCs w:val="32"/>
        </w:rPr>
      </w:pPr>
      <w:hyperlink w:anchor="_Toc444164327" w:history="1">
        <w:r w:rsidR="00AF7E10" w:rsidRPr="00AF7E10">
          <w:rPr>
            <w:rStyle w:val="a8"/>
            <w:rFonts w:ascii="仿宋" w:eastAsia="仿宋" w:hAnsi="仿宋" w:hint="eastAsia"/>
            <w:noProof/>
            <w:sz w:val="32"/>
            <w:szCs w:val="32"/>
          </w:rPr>
          <w:t>第三章</w:t>
        </w:r>
        <w:r w:rsidR="00AF7E10" w:rsidRPr="00AF7E10">
          <w:rPr>
            <w:rStyle w:val="a8"/>
            <w:rFonts w:ascii="仿宋" w:eastAsia="仿宋" w:hAnsi="仿宋"/>
            <w:noProof/>
            <w:sz w:val="32"/>
            <w:szCs w:val="32"/>
          </w:rPr>
          <w:t xml:space="preserve"> </w:t>
        </w:r>
        <w:r w:rsidR="00AF7E10" w:rsidRPr="00AF7E10">
          <w:rPr>
            <w:rStyle w:val="a8"/>
            <w:rFonts w:ascii="仿宋" w:eastAsia="仿宋" w:hAnsi="仿宋" w:hint="eastAsia"/>
            <w:noProof/>
            <w:sz w:val="32"/>
            <w:szCs w:val="32"/>
          </w:rPr>
          <w:t>投标人须知</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_Toc444164327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8</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8" w:history="1">
        <w:r w:rsidR="00AF7E10" w:rsidRPr="00AF7E10">
          <w:rPr>
            <w:rStyle w:val="a8"/>
            <w:rFonts w:ascii="仿宋" w:eastAsia="仿宋" w:hAnsi="仿宋" w:hint="eastAsia"/>
            <w:noProof/>
            <w:sz w:val="32"/>
            <w:szCs w:val="32"/>
          </w:rPr>
          <w:t>一、供应商资格要求</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_Toc444164328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8</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29" w:history="1">
        <w:r w:rsidR="00AF7E10" w:rsidRPr="00AF7E10">
          <w:rPr>
            <w:rStyle w:val="a8"/>
            <w:rFonts w:ascii="仿宋" w:eastAsia="仿宋" w:hAnsi="仿宋" w:hint="eastAsia"/>
            <w:noProof/>
            <w:sz w:val="32"/>
            <w:szCs w:val="32"/>
          </w:rPr>
          <w:t>二、响应文件的构成</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_Toc444164329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8</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0" w:history="1">
        <w:r w:rsidR="00AF7E10" w:rsidRPr="00AF7E10">
          <w:rPr>
            <w:rStyle w:val="a8"/>
            <w:rFonts w:ascii="仿宋" w:eastAsia="仿宋" w:hAnsi="仿宋" w:hint="eastAsia"/>
            <w:noProof/>
            <w:sz w:val="32"/>
            <w:szCs w:val="32"/>
          </w:rPr>
          <w:t>三、评标与中标</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_Toc444164330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8</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1" w:history="1">
        <w:r w:rsidR="00AF7E10" w:rsidRPr="00AF7E10">
          <w:rPr>
            <w:rStyle w:val="a8"/>
            <w:rFonts w:ascii="仿宋" w:eastAsia="仿宋" w:hAnsi="仿宋" w:hint="eastAsia"/>
            <w:noProof/>
            <w:sz w:val="32"/>
            <w:szCs w:val="32"/>
          </w:rPr>
          <w:t>格式一：</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_Toc444164331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11</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2" w:history="1">
        <w:r w:rsidR="00AF7E10" w:rsidRPr="00AF7E10">
          <w:rPr>
            <w:rStyle w:val="a8"/>
            <w:rFonts w:ascii="仿宋" w:eastAsia="仿宋" w:hAnsi="仿宋" w:hint="eastAsia"/>
            <w:noProof/>
            <w:sz w:val="32"/>
            <w:szCs w:val="32"/>
          </w:rPr>
          <w:t>格式二：</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_Toc444164332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12</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3" w:history="1">
        <w:r w:rsidR="00AF7E10" w:rsidRPr="00AF7E10">
          <w:rPr>
            <w:rStyle w:val="a8"/>
            <w:rFonts w:ascii="仿宋" w:eastAsia="仿宋" w:hAnsi="仿宋" w:hint="eastAsia"/>
            <w:noProof/>
            <w:sz w:val="32"/>
            <w:szCs w:val="32"/>
          </w:rPr>
          <w:t>格式三</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_Toc444164333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13</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4" w:history="1">
        <w:r w:rsidR="00AF7E10" w:rsidRPr="00AF7E10">
          <w:rPr>
            <w:rStyle w:val="a8"/>
            <w:rFonts w:ascii="仿宋" w:eastAsia="仿宋" w:hAnsi="仿宋" w:hint="eastAsia"/>
            <w:noProof/>
            <w:sz w:val="32"/>
            <w:szCs w:val="32"/>
          </w:rPr>
          <w:t>格式四</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_Toc444164334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14</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5" w:history="1">
        <w:r w:rsidR="00AF7E10" w:rsidRPr="00AF7E10">
          <w:rPr>
            <w:rStyle w:val="a8"/>
            <w:rFonts w:ascii="仿宋" w:eastAsia="仿宋" w:hAnsi="仿宋" w:hint="eastAsia"/>
            <w:noProof/>
            <w:sz w:val="32"/>
            <w:szCs w:val="32"/>
          </w:rPr>
          <w:t>格式五</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_Toc444164335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15</w:t>
        </w:r>
        <w:r w:rsidRPr="00AF7E10">
          <w:rPr>
            <w:rFonts w:ascii="仿宋" w:eastAsia="仿宋" w:hAnsi="仿宋"/>
            <w:noProof/>
            <w:webHidden/>
            <w:sz w:val="32"/>
            <w:szCs w:val="32"/>
          </w:rPr>
          <w:fldChar w:fldCharType="end"/>
        </w:r>
      </w:hyperlink>
    </w:p>
    <w:p w:rsidR="00AF7E10" w:rsidRPr="00AF7E10" w:rsidRDefault="00CF2DE2">
      <w:pPr>
        <w:pStyle w:val="20"/>
        <w:tabs>
          <w:tab w:val="right" w:leader="dot" w:pos="9742"/>
        </w:tabs>
        <w:rPr>
          <w:rFonts w:ascii="仿宋" w:eastAsia="仿宋" w:hAnsi="仿宋" w:cstheme="minorBidi"/>
          <w:noProof/>
          <w:sz w:val="32"/>
          <w:szCs w:val="32"/>
        </w:rPr>
      </w:pPr>
      <w:hyperlink w:anchor="_Toc444164336" w:history="1">
        <w:r w:rsidR="00AF7E10" w:rsidRPr="00AF7E10">
          <w:rPr>
            <w:rStyle w:val="a8"/>
            <w:rFonts w:ascii="仿宋" w:eastAsia="仿宋" w:hAnsi="仿宋" w:hint="eastAsia"/>
            <w:noProof/>
            <w:sz w:val="32"/>
            <w:szCs w:val="32"/>
          </w:rPr>
          <w:t>格式六：</w:t>
        </w:r>
        <w:r w:rsidR="00AF7E10" w:rsidRPr="00AF7E10">
          <w:rPr>
            <w:rFonts w:ascii="仿宋" w:eastAsia="仿宋" w:hAnsi="仿宋"/>
            <w:noProof/>
            <w:webHidden/>
            <w:sz w:val="32"/>
            <w:szCs w:val="32"/>
          </w:rPr>
          <w:tab/>
        </w:r>
        <w:r w:rsidRPr="00AF7E10">
          <w:rPr>
            <w:rFonts w:ascii="仿宋" w:eastAsia="仿宋" w:hAnsi="仿宋"/>
            <w:noProof/>
            <w:webHidden/>
            <w:sz w:val="32"/>
            <w:szCs w:val="32"/>
          </w:rPr>
          <w:fldChar w:fldCharType="begin"/>
        </w:r>
        <w:r w:rsidR="00AF7E10" w:rsidRPr="00AF7E10">
          <w:rPr>
            <w:rFonts w:ascii="仿宋" w:eastAsia="仿宋" w:hAnsi="仿宋"/>
            <w:noProof/>
            <w:webHidden/>
            <w:sz w:val="32"/>
            <w:szCs w:val="32"/>
          </w:rPr>
          <w:instrText xml:space="preserve"> PAGEREF _Toc444164336 \h </w:instrText>
        </w:r>
        <w:r w:rsidRPr="00AF7E10">
          <w:rPr>
            <w:rFonts w:ascii="仿宋" w:eastAsia="仿宋" w:hAnsi="仿宋"/>
            <w:noProof/>
            <w:webHidden/>
            <w:sz w:val="32"/>
            <w:szCs w:val="32"/>
          </w:rPr>
        </w:r>
        <w:r w:rsidRPr="00AF7E10">
          <w:rPr>
            <w:rFonts w:ascii="仿宋" w:eastAsia="仿宋" w:hAnsi="仿宋"/>
            <w:noProof/>
            <w:webHidden/>
            <w:sz w:val="32"/>
            <w:szCs w:val="32"/>
          </w:rPr>
          <w:fldChar w:fldCharType="separate"/>
        </w:r>
        <w:r w:rsidR="00AF7E10" w:rsidRPr="00AF7E10">
          <w:rPr>
            <w:rFonts w:ascii="仿宋" w:eastAsia="仿宋" w:hAnsi="仿宋"/>
            <w:noProof/>
            <w:webHidden/>
            <w:sz w:val="32"/>
            <w:szCs w:val="32"/>
          </w:rPr>
          <w:t>16</w:t>
        </w:r>
        <w:r w:rsidRPr="00AF7E10">
          <w:rPr>
            <w:rFonts w:ascii="仿宋" w:eastAsia="仿宋" w:hAnsi="仿宋"/>
            <w:noProof/>
            <w:webHidden/>
            <w:sz w:val="32"/>
            <w:szCs w:val="32"/>
          </w:rPr>
          <w:fldChar w:fldCharType="end"/>
        </w:r>
      </w:hyperlink>
    </w:p>
    <w:p w:rsidR="00AF7E10" w:rsidRDefault="00CF2DE2" w:rsidP="00AF7E10">
      <w:pPr>
        <w:widowControl/>
        <w:spacing w:line="360" w:lineRule="auto"/>
        <w:rPr>
          <w:rFonts w:ascii="仿宋" w:eastAsia="仿宋" w:hAnsi="仿宋"/>
        </w:rPr>
      </w:pPr>
      <w:r w:rsidRPr="00FF7A23">
        <w:rPr>
          <w:rFonts w:ascii="仿宋" w:eastAsia="仿宋" w:hAnsi="仿宋"/>
          <w:sz w:val="32"/>
          <w:szCs w:val="32"/>
        </w:rPr>
        <w:fldChar w:fldCharType="end"/>
      </w:r>
      <w:bookmarkStart w:id="0" w:name="_GoBack"/>
      <w:bookmarkEnd w:id="0"/>
    </w:p>
    <w:p w:rsidR="00AF7E10" w:rsidRDefault="00AF7E10" w:rsidP="00AF7E10">
      <w:pPr>
        <w:pStyle w:val="1"/>
        <w:spacing w:line="360" w:lineRule="auto"/>
        <w:jc w:val="both"/>
        <w:rPr>
          <w:rFonts w:ascii="仿宋" w:eastAsia="仿宋" w:hAnsi="仿宋"/>
        </w:rPr>
      </w:pPr>
      <w:bookmarkStart w:id="1" w:name="_Toc444164317"/>
      <w:r>
        <w:rPr>
          <w:rFonts w:ascii="仿宋" w:eastAsia="仿宋" w:hAnsi="仿宋" w:hint="eastAsia"/>
        </w:rPr>
        <w:lastRenderedPageBreak/>
        <w:t>第一章 竞争性谈判公告</w:t>
      </w:r>
      <w:bookmarkEnd w:id="1"/>
    </w:p>
    <w:p w:rsidR="00AF7E10" w:rsidRDefault="00AF7E10" w:rsidP="00AF7E10">
      <w:pPr>
        <w:ind w:firstLineChars="200" w:firstLine="560"/>
        <w:rPr>
          <w:rFonts w:ascii="仿宋" w:eastAsia="仿宋" w:hAnsi="仿宋"/>
          <w:sz w:val="28"/>
          <w:szCs w:val="28"/>
        </w:rPr>
      </w:pPr>
      <w:r>
        <w:rPr>
          <w:rFonts w:ascii="仿宋" w:eastAsia="仿宋" w:hAnsi="仿宋" w:hint="eastAsia"/>
          <w:sz w:val="28"/>
          <w:szCs w:val="28"/>
        </w:rPr>
        <w:t>鄂尔多斯机场物业服务有限公司拟采用竞争性谈判的方式进行物垃圾清运</w:t>
      </w:r>
    </w:p>
    <w:p w:rsidR="00AF7E10" w:rsidRDefault="00AF7E10" w:rsidP="00AF7E10">
      <w:pPr>
        <w:rPr>
          <w:rFonts w:ascii="仿宋" w:eastAsia="仿宋" w:hAnsi="仿宋"/>
          <w:sz w:val="28"/>
          <w:szCs w:val="28"/>
        </w:rPr>
      </w:pPr>
      <w:r>
        <w:rPr>
          <w:rFonts w:ascii="仿宋" w:eastAsia="仿宋" w:hAnsi="仿宋" w:hint="eastAsia"/>
          <w:sz w:val="28"/>
          <w:szCs w:val="28"/>
        </w:rPr>
        <w:t>服务</w:t>
      </w:r>
      <w:r w:rsidRPr="000C2606">
        <w:rPr>
          <w:rFonts w:ascii="仿宋" w:eastAsia="仿宋" w:hAnsi="仿宋" w:hint="eastAsia"/>
          <w:sz w:val="28"/>
          <w:szCs w:val="28"/>
        </w:rPr>
        <w:t>项目</w:t>
      </w:r>
      <w:r>
        <w:rPr>
          <w:rFonts w:ascii="仿宋" w:eastAsia="仿宋" w:hAnsi="仿宋" w:hint="eastAsia"/>
          <w:sz w:val="28"/>
          <w:szCs w:val="28"/>
        </w:rPr>
        <w:t>采购，现邀请符合条件的供应商前来参与此次采购活动。</w:t>
      </w:r>
    </w:p>
    <w:p w:rsidR="00AF7E10" w:rsidRDefault="00AF7E10" w:rsidP="00AF7E10">
      <w:pPr>
        <w:pStyle w:val="2"/>
        <w:spacing w:line="360" w:lineRule="auto"/>
        <w:ind w:firstLineChars="200" w:firstLine="562"/>
        <w:rPr>
          <w:rFonts w:ascii="仿宋" w:eastAsia="仿宋" w:hAnsi="仿宋"/>
          <w:sz w:val="28"/>
          <w:szCs w:val="28"/>
        </w:rPr>
      </w:pPr>
      <w:bookmarkStart w:id="2" w:name="_Toc444164318"/>
      <w:r>
        <w:rPr>
          <w:rFonts w:ascii="仿宋" w:eastAsia="仿宋" w:hAnsi="仿宋" w:hint="eastAsia"/>
          <w:sz w:val="28"/>
          <w:szCs w:val="28"/>
        </w:rPr>
        <w:t>一、项目概况</w:t>
      </w:r>
      <w:bookmarkEnd w:id="2"/>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Pr="000C2606">
        <w:rPr>
          <w:rFonts w:ascii="仿宋" w:eastAsia="仿宋" w:hAnsi="仿宋" w:hint="eastAsia"/>
          <w:sz w:val="28"/>
          <w:szCs w:val="28"/>
        </w:rPr>
        <w:t>垃圾清运</w:t>
      </w:r>
      <w:r>
        <w:rPr>
          <w:rFonts w:ascii="仿宋" w:eastAsia="仿宋" w:hAnsi="仿宋" w:hint="eastAsia"/>
          <w:sz w:val="28"/>
          <w:szCs w:val="28"/>
        </w:rPr>
        <w:t>服务</w:t>
      </w:r>
      <w:r w:rsidRPr="000C2606">
        <w:rPr>
          <w:rFonts w:ascii="仿宋" w:eastAsia="仿宋" w:hAnsi="仿宋" w:hint="eastAsia"/>
          <w:sz w:val="28"/>
          <w:szCs w:val="28"/>
        </w:rPr>
        <w:t>项目</w:t>
      </w:r>
      <w:r>
        <w:rPr>
          <w:rFonts w:ascii="仿宋" w:eastAsia="仿宋" w:hAnsi="仿宋" w:hint="eastAsia"/>
          <w:kern w:val="2"/>
          <w:sz w:val="28"/>
          <w:szCs w:val="28"/>
        </w:rPr>
        <w:t>采购</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（二）项目编号：CG/WYGS-16-0001-N</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（三）采购人：鄂尔多斯机场物业服务有限公司</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1842"/>
        <w:gridCol w:w="1843"/>
        <w:gridCol w:w="2835"/>
        <w:gridCol w:w="1843"/>
      </w:tblGrid>
      <w:tr w:rsidR="00AF7E10" w:rsidTr="004924E5">
        <w:trPr>
          <w:trHeight w:val="1151"/>
        </w:trPr>
        <w:tc>
          <w:tcPr>
            <w:tcW w:w="1101" w:type="dxa"/>
            <w:vAlign w:val="center"/>
          </w:tcPr>
          <w:p w:rsidR="00AF7E10" w:rsidRDefault="00AF7E10" w:rsidP="004924E5">
            <w:pPr>
              <w:spacing w:line="360" w:lineRule="auto"/>
              <w:jc w:val="center"/>
              <w:rPr>
                <w:rFonts w:ascii="仿宋" w:eastAsia="仿宋" w:hAnsi="仿宋"/>
                <w:b/>
                <w:sz w:val="28"/>
                <w:szCs w:val="28"/>
              </w:rPr>
            </w:pPr>
            <w:r>
              <w:rPr>
                <w:rFonts w:ascii="仿宋" w:eastAsia="仿宋" w:hAnsi="仿宋" w:hint="eastAsia"/>
                <w:b/>
                <w:sz w:val="28"/>
                <w:szCs w:val="28"/>
              </w:rPr>
              <w:t>包号</w:t>
            </w:r>
          </w:p>
        </w:tc>
        <w:tc>
          <w:tcPr>
            <w:tcW w:w="1842" w:type="dxa"/>
            <w:vAlign w:val="center"/>
          </w:tcPr>
          <w:p w:rsidR="00AF7E10" w:rsidRDefault="00AF7E10" w:rsidP="004924E5">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843" w:type="dxa"/>
            <w:tcBorders>
              <w:right w:val="single" w:sz="4" w:space="0" w:color="auto"/>
            </w:tcBorders>
            <w:vAlign w:val="center"/>
          </w:tcPr>
          <w:p w:rsidR="00AF7E10" w:rsidRDefault="00AF7E10" w:rsidP="004924E5">
            <w:pPr>
              <w:spacing w:line="360" w:lineRule="auto"/>
              <w:jc w:val="center"/>
              <w:rPr>
                <w:rFonts w:ascii="仿宋" w:eastAsia="仿宋" w:hAnsi="仿宋"/>
                <w:b/>
                <w:sz w:val="28"/>
                <w:szCs w:val="28"/>
              </w:rPr>
            </w:pPr>
            <w:r>
              <w:rPr>
                <w:rFonts w:ascii="仿宋" w:eastAsia="仿宋" w:hAnsi="仿宋" w:hint="eastAsia"/>
                <w:b/>
                <w:sz w:val="28"/>
                <w:szCs w:val="28"/>
              </w:rPr>
              <w:t>服务期限</w:t>
            </w:r>
          </w:p>
        </w:tc>
        <w:tc>
          <w:tcPr>
            <w:tcW w:w="2835" w:type="dxa"/>
            <w:tcBorders>
              <w:left w:val="single" w:sz="4" w:space="0" w:color="auto"/>
            </w:tcBorders>
            <w:vAlign w:val="center"/>
          </w:tcPr>
          <w:p w:rsidR="00AF7E10" w:rsidRDefault="00AF7E10" w:rsidP="004924E5">
            <w:pPr>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843" w:type="dxa"/>
            <w:tcBorders>
              <w:left w:val="single" w:sz="4" w:space="0" w:color="auto"/>
            </w:tcBorders>
            <w:vAlign w:val="center"/>
          </w:tcPr>
          <w:p w:rsidR="00AF7E10" w:rsidRPr="00337F06" w:rsidRDefault="00AF7E10" w:rsidP="004924E5">
            <w:pPr>
              <w:tabs>
                <w:tab w:val="left" w:pos="598"/>
              </w:tabs>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AF7E10" w:rsidTr="004924E5">
        <w:trPr>
          <w:trHeight w:val="642"/>
        </w:trPr>
        <w:tc>
          <w:tcPr>
            <w:tcW w:w="1101" w:type="dxa"/>
            <w:vAlign w:val="center"/>
          </w:tcPr>
          <w:p w:rsidR="00AF7E10" w:rsidRDefault="00AF7E10" w:rsidP="004924E5">
            <w:pPr>
              <w:spacing w:line="360" w:lineRule="auto"/>
              <w:jc w:val="center"/>
              <w:rPr>
                <w:rFonts w:ascii="仿宋" w:eastAsia="仿宋" w:hAnsi="仿宋"/>
                <w:sz w:val="28"/>
                <w:szCs w:val="28"/>
              </w:rPr>
            </w:pPr>
            <w:r>
              <w:rPr>
                <w:rFonts w:ascii="仿宋" w:eastAsia="仿宋" w:hAnsi="仿宋" w:hint="eastAsia"/>
                <w:sz w:val="28"/>
                <w:szCs w:val="28"/>
              </w:rPr>
              <w:t>1</w:t>
            </w:r>
          </w:p>
        </w:tc>
        <w:tc>
          <w:tcPr>
            <w:tcW w:w="1842" w:type="dxa"/>
            <w:vAlign w:val="center"/>
          </w:tcPr>
          <w:p w:rsidR="00AF7E10" w:rsidRDefault="00AF7E10" w:rsidP="004924E5">
            <w:pPr>
              <w:spacing w:line="360" w:lineRule="auto"/>
              <w:jc w:val="center"/>
              <w:rPr>
                <w:rFonts w:ascii="仿宋" w:eastAsia="仿宋" w:hAnsi="仿宋"/>
                <w:sz w:val="28"/>
                <w:szCs w:val="28"/>
              </w:rPr>
            </w:pPr>
            <w:r>
              <w:rPr>
                <w:rFonts w:ascii="仿宋" w:eastAsia="仿宋" w:hAnsi="仿宋" w:hint="eastAsia"/>
                <w:sz w:val="28"/>
                <w:szCs w:val="28"/>
              </w:rPr>
              <w:t>垃圾清运服务项目</w:t>
            </w:r>
          </w:p>
        </w:tc>
        <w:tc>
          <w:tcPr>
            <w:tcW w:w="1843" w:type="dxa"/>
            <w:tcBorders>
              <w:right w:val="single" w:sz="4" w:space="0" w:color="auto"/>
            </w:tcBorders>
            <w:vAlign w:val="center"/>
          </w:tcPr>
          <w:p w:rsidR="00AF7E10" w:rsidRDefault="00AF7E10" w:rsidP="004924E5">
            <w:pPr>
              <w:spacing w:line="360" w:lineRule="auto"/>
              <w:jc w:val="center"/>
              <w:rPr>
                <w:rFonts w:ascii="仿宋" w:eastAsia="仿宋" w:hAnsi="仿宋"/>
                <w:sz w:val="28"/>
                <w:szCs w:val="28"/>
              </w:rPr>
            </w:pPr>
            <w:r>
              <w:rPr>
                <w:rFonts w:ascii="仿宋" w:eastAsia="仿宋" w:hAnsi="仿宋" w:hint="eastAsia"/>
                <w:sz w:val="28"/>
                <w:szCs w:val="28"/>
              </w:rPr>
              <w:t>1年</w:t>
            </w:r>
          </w:p>
        </w:tc>
        <w:tc>
          <w:tcPr>
            <w:tcW w:w="2835" w:type="dxa"/>
            <w:tcBorders>
              <w:left w:val="single" w:sz="4" w:space="0" w:color="auto"/>
            </w:tcBorders>
            <w:vAlign w:val="center"/>
          </w:tcPr>
          <w:p w:rsidR="00AF7E10" w:rsidRDefault="00AF7E10" w:rsidP="004924E5">
            <w:pPr>
              <w:spacing w:line="360" w:lineRule="auto"/>
              <w:jc w:val="center"/>
              <w:rPr>
                <w:rFonts w:ascii="仿宋" w:eastAsia="仿宋" w:hAnsi="仿宋"/>
                <w:color w:val="0D0D0D"/>
                <w:sz w:val="28"/>
                <w:szCs w:val="28"/>
              </w:rPr>
            </w:pPr>
            <w:r>
              <w:rPr>
                <w:rFonts w:ascii="宋体" w:hAnsi="宋体" w:hint="eastAsia"/>
                <w:sz w:val="28"/>
                <w:szCs w:val="28"/>
              </w:rPr>
              <w:t>详见招标文件</w:t>
            </w:r>
          </w:p>
        </w:tc>
        <w:tc>
          <w:tcPr>
            <w:tcW w:w="1843" w:type="dxa"/>
            <w:tcBorders>
              <w:left w:val="single" w:sz="4" w:space="0" w:color="auto"/>
            </w:tcBorders>
            <w:vAlign w:val="center"/>
          </w:tcPr>
          <w:p w:rsidR="00AF7E10" w:rsidRDefault="00AF7E10" w:rsidP="004924E5">
            <w:pPr>
              <w:spacing w:line="360" w:lineRule="auto"/>
              <w:jc w:val="center"/>
              <w:rPr>
                <w:rFonts w:ascii="宋体" w:hAnsi="宋体"/>
                <w:sz w:val="28"/>
                <w:szCs w:val="28"/>
              </w:rPr>
            </w:pPr>
            <w:r>
              <w:rPr>
                <w:rFonts w:ascii="宋体" w:hAnsi="宋体" w:hint="eastAsia"/>
                <w:sz w:val="28"/>
                <w:szCs w:val="28"/>
              </w:rPr>
              <w:t>88000</w:t>
            </w:r>
          </w:p>
        </w:tc>
      </w:tr>
    </w:tbl>
    <w:p w:rsidR="00AF7E10" w:rsidRDefault="00AF7E10" w:rsidP="00AF7E10">
      <w:pPr>
        <w:pStyle w:val="2"/>
        <w:spacing w:line="360" w:lineRule="auto"/>
        <w:ind w:firstLineChars="200" w:firstLine="562"/>
        <w:rPr>
          <w:rFonts w:ascii="仿宋" w:eastAsia="仿宋" w:hAnsi="仿宋"/>
          <w:sz w:val="28"/>
          <w:szCs w:val="28"/>
        </w:rPr>
      </w:pPr>
      <w:bookmarkStart w:id="3" w:name="_Toc444164319"/>
      <w:r>
        <w:rPr>
          <w:rFonts w:ascii="仿宋" w:eastAsia="仿宋" w:hAnsi="仿宋" w:hint="eastAsia"/>
          <w:sz w:val="28"/>
          <w:szCs w:val="28"/>
        </w:rPr>
        <w:t>二、供应商的资格要求</w:t>
      </w:r>
      <w:bookmarkEnd w:id="3"/>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AF7E10" w:rsidRDefault="00AF7E10" w:rsidP="00AF7E10">
      <w:pPr>
        <w:pStyle w:val="2"/>
        <w:spacing w:line="360" w:lineRule="auto"/>
        <w:ind w:firstLineChars="200" w:firstLine="562"/>
        <w:rPr>
          <w:rFonts w:ascii="仿宋" w:eastAsia="仿宋" w:hAnsi="仿宋"/>
          <w:sz w:val="28"/>
          <w:szCs w:val="28"/>
        </w:rPr>
      </w:pPr>
      <w:bookmarkStart w:id="4" w:name="_Toc444164320"/>
      <w:r>
        <w:rPr>
          <w:rFonts w:ascii="仿宋" w:eastAsia="仿宋" w:hAnsi="仿宋" w:hint="eastAsia"/>
          <w:sz w:val="28"/>
          <w:szCs w:val="28"/>
        </w:rPr>
        <w:t>三、获取采购文件的时间、地点、方式</w:t>
      </w:r>
      <w:bookmarkEnd w:id="4"/>
    </w:p>
    <w:p w:rsidR="00AF7E10" w:rsidRDefault="00AF7E10" w:rsidP="00AF7E10">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w:t>
      </w:r>
      <w:r w:rsidRPr="00654D88">
        <w:rPr>
          <w:rFonts w:ascii="仿宋" w:eastAsia="仿宋" w:hAnsi="仿宋" w:hint="eastAsia"/>
          <w:color w:val="000000" w:themeColor="text1"/>
          <w:sz w:val="28"/>
          <w:szCs w:val="28"/>
        </w:rPr>
        <w:t>0</w:t>
      </w:r>
      <w:r>
        <w:rPr>
          <w:rFonts w:ascii="仿宋" w:eastAsia="仿宋" w:hAnsi="仿宋" w:hint="eastAsia"/>
          <w:color w:val="000000" w:themeColor="text1"/>
          <w:sz w:val="28"/>
          <w:szCs w:val="28"/>
        </w:rPr>
        <w:t>2</w:t>
      </w:r>
      <w:r>
        <w:rPr>
          <w:rFonts w:ascii="仿宋" w:eastAsia="仿宋" w:hAnsi="仿宋" w:hint="eastAsia"/>
          <w:sz w:val="28"/>
          <w:szCs w:val="28"/>
        </w:rPr>
        <w:t>月</w:t>
      </w:r>
      <w:r>
        <w:rPr>
          <w:rFonts w:ascii="仿宋" w:eastAsia="仿宋" w:hAnsi="仿宋" w:hint="eastAsia"/>
          <w:color w:val="000000" w:themeColor="text1"/>
          <w:sz w:val="28"/>
          <w:szCs w:val="28"/>
        </w:rPr>
        <w:t>23</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AF7E10" w:rsidRDefault="00AF7E10" w:rsidP="00AF7E10">
      <w:pPr>
        <w:pStyle w:val="2"/>
        <w:spacing w:line="360" w:lineRule="auto"/>
        <w:ind w:firstLineChars="200" w:firstLine="562"/>
        <w:rPr>
          <w:rFonts w:ascii="仿宋" w:eastAsia="仿宋" w:hAnsi="仿宋"/>
          <w:sz w:val="28"/>
          <w:szCs w:val="28"/>
        </w:rPr>
      </w:pPr>
      <w:bookmarkStart w:id="5" w:name="_Toc444164321"/>
      <w:r>
        <w:rPr>
          <w:rFonts w:ascii="仿宋" w:eastAsia="仿宋" w:hAnsi="仿宋" w:hint="eastAsia"/>
          <w:sz w:val="28"/>
          <w:szCs w:val="28"/>
        </w:rPr>
        <w:t>四、递交响应文件截止（评标）时间、地点</w:t>
      </w:r>
      <w:bookmarkEnd w:id="5"/>
    </w:p>
    <w:p w:rsidR="00AF7E10" w:rsidRDefault="00AF7E10" w:rsidP="00AF7E10">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3</w:t>
      </w:r>
      <w:r w:rsidRPr="00654D88">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3</w:t>
      </w:r>
      <w:r w:rsidRPr="00654D88">
        <w:rPr>
          <w:rFonts w:ascii="仿宋" w:eastAsia="仿宋" w:hAnsi="仿宋" w:hint="eastAsia"/>
          <w:color w:val="000000" w:themeColor="text1"/>
          <w:sz w:val="28"/>
          <w:szCs w:val="28"/>
        </w:rPr>
        <w:t>日</w:t>
      </w:r>
      <w:r>
        <w:rPr>
          <w:rFonts w:ascii="仿宋" w:eastAsia="仿宋" w:hAnsi="仿宋" w:hint="eastAsia"/>
          <w:sz w:val="28"/>
          <w:szCs w:val="28"/>
        </w:rPr>
        <w:t>上午9:00</w:t>
      </w:r>
    </w:p>
    <w:p w:rsidR="00AF7E10" w:rsidRDefault="00AF7E10"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响应文件时间开标及评标地点：2016年3月3日上午9:00，鄂尔多斯飞机</w:t>
      </w:r>
      <w:r>
        <w:rPr>
          <w:rFonts w:ascii="仿宋" w:eastAsia="仿宋" w:hAnsi="仿宋" w:hint="eastAsia"/>
          <w:sz w:val="28"/>
          <w:szCs w:val="28"/>
        </w:rPr>
        <w:lastRenderedPageBreak/>
        <w:t>场综合办公楼6楼会议室（1）</w:t>
      </w:r>
    </w:p>
    <w:p w:rsidR="00AF7E10" w:rsidRDefault="00AF7E10" w:rsidP="00AF7E10">
      <w:pPr>
        <w:pStyle w:val="2"/>
        <w:spacing w:line="360" w:lineRule="auto"/>
        <w:ind w:firstLineChars="196" w:firstLine="551"/>
        <w:rPr>
          <w:rFonts w:ascii="仿宋" w:eastAsia="仿宋" w:hAnsi="仿宋"/>
          <w:sz w:val="28"/>
          <w:szCs w:val="28"/>
        </w:rPr>
      </w:pPr>
      <w:bookmarkStart w:id="6" w:name="_Toc444164322"/>
      <w:r>
        <w:rPr>
          <w:rFonts w:ascii="仿宋" w:eastAsia="仿宋" w:hAnsi="仿宋" w:hint="eastAsia"/>
          <w:sz w:val="28"/>
          <w:szCs w:val="28"/>
        </w:rPr>
        <w:t>五、联系方式</w:t>
      </w:r>
      <w:bookmarkEnd w:id="6"/>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联系电话：0477-3855823 </w:t>
      </w:r>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邮    箱：915500582</w:t>
      </w:r>
      <w:hyperlink r:id="rId9" w:history="1">
        <w:r>
          <w:rPr>
            <w:rFonts w:ascii="仿宋" w:eastAsia="仿宋" w:hAnsi="仿宋" w:hint="eastAsia"/>
            <w:kern w:val="2"/>
            <w:sz w:val="28"/>
            <w:szCs w:val="28"/>
          </w:rPr>
          <w:t>@qq.com</w:t>
        </w:r>
      </w:hyperlink>
    </w:p>
    <w:p w:rsidR="00AF7E10" w:rsidRDefault="00AF7E10" w:rsidP="00AF7E10">
      <w:pPr>
        <w:spacing w:line="360" w:lineRule="auto"/>
        <w:ind w:firstLineChars="200" w:firstLine="560"/>
        <w:rPr>
          <w:rFonts w:ascii="仿宋" w:eastAsia="仿宋" w:hAnsi="仿宋"/>
          <w:sz w:val="28"/>
          <w:szCs w:val="28"/>
        </w:rPr>
      </w:pPr>
      <w:r w:rsidRPr="00654D88">
        <w:rPr>
          <w:rFonts w:ascii="仿宋" w:eastAsia="仿宋" w:hAnsi="仿宋" w:hint="eastAsia"/>
          <w:sz w:val="28"/>
          <w:szCs w:val="28"/>
        </w:rPr>
        <w:t>地    址：鄂尔多斯市伊金霍洛旗飞机场</w:t>
      </w: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spacing w:line="360" w:lineRule="auto"/>
        <w:rPr>
          <w:rFonts w:ascii="仿宋" w:eastAsia="仿宋" w:hAnsi="仿宋"/>
          <w:sz w:val="28"/>
          <w:szCs w:val="28"/>
        </w:rPr>
      </w:pPr>
    </w:p>
    <w:p w:rsidR="00AF7E10" w:rsidRDefault="00AF7E10" w:rsidP="00AF7E10">
      <w:pPr>
        <w:pStyle w:val="1"/>
        <w:spacing w:line="360" w:lineRule="auto"/>
        <w:rPr>
          <w:rFonts w:ascii="仿宋" w:eastAsia="仿宋" w:hAnsi="仿宋"/>
        </w:rPr>
      </w:pPr>
      <w:bookmarkStart w:id="7" w:name="_Toc444164323"/>
      <w:r>
        <w:rPr>
          <w:rFonts w:ascii="仿宋" w:eastAsia="仿宋" w:hAnsi="仿宋" w:hint="eastAsia"/>
        </w:rPr>
        <w:lastRenderedPageBreak/>
        <w:t>第二章 采购内容与技术要求</w:t>
      </w:r>
      <w:bookmarkEnd w:id="7"/>
    </w:p>
    <w:p w:rsidR="00AF7E10" w:rsidRDefault="00AF7E10" w:rsidP="00AF7E10">
      <w:pPr>
        <w:pStyle w:val="2"/>
        <w:spacing w:line="360" w:lineRule="auto"/>
        <w:ind w:firstLineChars="200" w:firstLine="562"/>
        <w:rPr>
          <w:rFonts w:ascii="仿宋" w:eastAsia="仿宋" w:hAnsi="仿宋"/>
          <w:sz w:val="28"/>
        </w:rPr>
      </w:pPr>
      <w:bookmarkStart w:id="8" w:name="_Toc406421928"/>
      <w:bookmarkStart w:id="9" w:name="_Toc444164324"/>
      <w:r>
        <w:rPr>
          <w:rFonts w:ascii="仿宋" w:eastAsia="仿宋" w:hAnsi="仿宋" w:hint="eastAsia"/>
          <w:sz w:val="28"/>
        </w:rPr>
        <w:t>一、项目说明</w:t>
      </w:r>
      <w:bookmarkEnd w:id="8"/>
      <w:bookmarkEnd w:id="9"/>
    </w:p>
    <w:p w:rsidR="00AF7E10" w:rsidRPr="00337F06" w:rsidRDefault="00AF7E10" w:rsidP="00AF7E10">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（一）项目基本情况：本项目为1包，不允许转包。</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鄂尔多斯机场物业垃圾清运服务范围为:</w:t>
      </w:r>
      <w:r w:rsidRPr="00337F06">
        <w:rPr>
          <w:rFonts w:ascii="仿宋" w:eastAsia="仿宋" w:hAnsi="仿宋" w:hint="eastAsia"/>
          <w:color w:val="000000"/>
          <w:sz w:val="28"/>
          <w:szCs w:val="28"/>
        </w:rPr>
        <w:t>鄂尔多斯机场二号航站楼、旧航站楼、凤凰城公寓、机场公寓A、机场公寓B、各写字楼及机坪的垃圾清运</w:t>
      </w:r>
      <w:r>
        <w:rPr>
          <w:rFonts w:ascii="仿宋" w:eastAsia="仿宋" w:hAnsi="仿宋" w:hint="eastAsia"/>
          <w:color w:val="000000"/>
          <w:sz w:val="28"/>
          <w:szCs w:val="28"/>
        </w:rPr>
        <w:t>。</w:t>
      </w:r>
    </w:p>
    <w:p w:rsidR="00AF7E10" w:rsidRDefault="00AF7E10" w:rsidP="00AF7E10">
      <w:pPr>
        <w:spacing w:line="360" w:lineRule="auto"/>
        <w:ind w:firstLineChars="200" w:firstLine="560"/>
        <w:rPr>
          <w:rFonts w:ascii="仿宋" w:eastAsia="仿宋" w:hAnsi="仿宋" w:cs="仿宋_GB2312"/>
          <w:sz w:val="28"/>
          <w:szCs w:val="28"/>
        </w:rPr>
      </w:pPr>
      <w:r>
        <w:rPr>
          <w:rFonts w:ascii="仿宋" w:eastAsia="仿宋" w:hAnsi="仿宋" w:hint="eastAsia"/>
          <w:sz w:val="28"/>
          <w:szCs w:val="28"/>
        </w:rPr>
        <w:t>（二）服务期限：1年</w:t>
      </w:r>
    </w:p>
    <w:p w:rsidR="00AF7E10" w:rsidRDefault="00AF7E10" w:rsidP="00AF7E10">
      <w:pPr>
        <w:spacing w:line="360" w:lineRule="auto"/>
        <w:ind w:firstLineChars="200" w:firstLine="560"/>
        <w:rPr>
          <w:rFonts w:ascii="仿宋" w:eastAsia="仿宋" w:hAnsi="仿宋" w:cs="仿宋_GB2312"/>
          <w:color w:val="000000"/>
          <w:sz w:val="28"/>
          <w:szCs w:val="28"/>
        </w:rPr>
      </w:pPr>
      <w:r>
        <w:rPr>
          <w:rFonts w:ascii="仿宋" w:eastAsia="仿宋" w:hAnsi="仿宋" w:hint="eastAsia"/>
          <w:sz w:val="28"/>
          <w:szCs w:val="28"/>
        </w:rPr>
        <w:t>（三）付款方式：</w:t>
      </w:r>
      <w:r w:rsidRPr="00A27C6F">
        <w:rPr>
          <w:rFonts w:ascii="仿宋" w:eastAsia="仿宋" w:hAnsi="仿宋" w:hint="eastAsia"/>
          <w:color w:val="000000"/>
          <w:sz w:val="28"/>
          <w:szCs w:val="28"/>
        </w:rPr>
        <w:t>合同到期后或合同终止</w:t>
      </w:r>
      <w:r>
        <w:rPr>
          <w:rFonts w:ascii="仿宋" w:eastAsia="仿宋" w:hAnsi="仿宋" w:hint="eastAsia"/>
          <w:color w:val="000000"/>
          <w:sz w:val="28"/>
          <w:szCs w:val="28"/>
        </w:rPr>
        <w:t>，中标人提供有效账号、相关资质文件复印件及</w:t>
      </w:r>
      <w:r w:rsidRPr="00A27C6F">
        <w:rPr>
          <w:rFonts w:ascii="仿宋" w:eastAsia="仿宋" w:hAnsi="仿宋" w:hint="eastAsia"/>
          <w:color w:val="000000"/>
          <w:sz w:val="28"/>
          <w:szCs w:val="28"/>
        </w:rPr>
        <w:t>发票后，一次性</w:t>
      </w:r>
      <w:r>
        <w:rPr>
          <w:rFonts w:ascii="仿宋" w:eastAsia="仿宋" w:hAnsi="仿宋" w:hint="eastAsia"/>
          <w:color w:val="000000"/>
          <w:sz w:val="28"/>
          <w:szCs w:val="28"/>
        </w:rPr>
        <w:t>支付</w:t>
      </w:r>
      <w:r w:rsidRPr="00A27C6F">
        <w:rPr>
          <w:rFonts w:ascii="仿宋" w:eastAsia="仿宋" w:hAnsi="仿宋" w:hint="eastAsia"/>
          <w:color w:val="000000"/>
          <w:sz w:val="28"/>
          <w:szCs w:val="28"/>
        </w:rPr>
        <w:t>全款</w:t>
      </w:r>
      <w:r>
        <w:rPr>
          <w:rFonts w:ascii="仿宋" w:eastAsia="仿宋" w:hAnsi="仿宋" w:cs="仿宋_GB2312" w:hint="eastAsia"/>
          <w:color w:val="000000"/>
          <w:sz w:val="28"/>
          <w:szCs w:val="28"/>
        </w:rPr>
        <w:t>。</w:t>
      </w:r>
    </w:p>
    <w:p w:rsidR="00AF7E10" w:rsidRPr="00055DE7" w:rsidRDefault="00AF7E10" w:rsidP="00AF7E10">
      <w:pPr>
        <w:pStyle w:val="2"/>
        <w:spacing w:line="360" w:lineRule="auto"/>
        <w:ind w:firstLineChars="200" w:firstLine="562"/>
        <w:rPr>
          <w:rFonts w:ascii="仿宋" w:eastAsia="仿宋" w:hAnsi="仿宋"/>
          <w:sz w:val="28"/>
        </w:rPr>
      </w:pPr>
      <w:bookmarkStart w:id="10" w:name="_Toc444164325"/>
      <w:r w:rsidRPr="00055DE7">
        <w:rPr>
          <w:rFonts w:ascii="仿宋" w:eastAsia="仿宋" w:hAnsi="仿宋" w:hint="eastAsia"/>
          <w:sz w:val="28"/>
        </w:rPr>
        <w:t>二、垃圾清运站点：</w:t>
      </w:r>
      <w:bookmarkEnd w:id="10"/>
    </w:p>
    <w:p w:rsidR="00AF7E10" w:rsidRPr="00055DE7" w:rsidRDefault="00AF7E10" w:rsidP="00AF7E10">
      <w:pPr>
        <w:pStyle w:val="ab"/>
        <w:spacing w:line="360" w:lineRule="auto"/>
        <w:ind w:firstLine="560"/>
        <w:rPr>
          <w:rFonts w:ascii="仿宋" w:eastAsia="仿宋" w:hAnsi="仿宋" w:cs="Times New Roman"/>
          <w:color w:val="000000"/>
          <w:sz w:val="28"/>
          <w:szCs w:val="28"/>
        </w:rPr>
      </w:pPr>
      <w:r w:rsidRPr="00055DE7">
        <w:rPr>
          <w:rFonts w:ascii="仿宋" w:eastAsia="仿宋" w:hAnsi="仿宋" w:cs="Times New Roman" w:hint="eastAsia"/>
          <w:color w:val="000000"/>
          <w:sz w:val="28"/>
          <w:szCs w:val="28"/>
        </w:rPr>
        <w:t>机场公寓A及公寓B一楼</w:t>
      </w:r>
      <w:r>
        <w:rPr>
          <w:rFonts w:ascii="仿宋" w:eastAsia="仿宋" w:hAnsi="仿宋" w:cs="Times New Roman" w:hint="eastAsia"/>
          <w:color w:val="000000"/>
          <w:sz w:val="28"/>
          <w:szCs w:val="28"/>
        </w:rPr>
        <w:t>东侧</w:t>
      </w:r>
      <w:r w:rsidRPr="00055DE7">
        <w:rPr>
          <w:rFonts w:ascii="仿宋" w:eastAsia="仿宋" w:hAnsi="仿宋" w:cs="Times New Roman" w:hint="eastAsia"/>
          <w:color w:val="000000"/>
          <w:sz w:val="28"/>
          <w:szCs w:val="28"/>
        </w:rPr>
        <w:t>各1个站点；凤凰城公寓</w:t>
      </w:r>
      <w:r>
        <w:rPr>
          <w:rFonts w:ascii="仿宋" w:eastAsia="仿宋" w:hAnsi="仿宋" w:cs="Times New Roman" w:hint="eastAsia"/>
          <w:color w:val="000000"/>
          <w:sz w:val="28"/>
          <w:szCs w:val="28"/>
        </w:rPr>
        <w:t>外</w:t>
      </w:r>
      <w:r w:rsidRPr="00055DE7">
        <w:rPr>
          <w:rFonts w:ascii="仿宋" w:eastAsia="仿宋" w:hAnsi="仿宋" w:cs="Times New Roman" w:hint="eastAsia"/>
          <w:color w:val="000000"/>
          <w:sz w:val="28"/>
          <w:szCs w:val="28"/>
        </w:rPr>
        <w:t>1个</w:t>
      </w:r>
      <w:r>
        <w:rPr>
          <w:rFonts w:ascii="仿宋" w:eastAsia="仿宋" w:hAnsi="仿宋" w:cs="Times New Roman" w:hint="eastAsia"/>
          <w:color w:val="000000"/>
          <w:sz w:val="28"/>
          <w:szCs w:val="28"/>
        </w:rPr>
        <w:t>站点</w:t>
      </w:r>
      <w:r w:rsidRPr="00055DE7">
        <w:rPr>
          <w:rFonts w:ascii="仿宋" w:eastAsia="仿宋" w:hAnsi="仿宋" w:cs="Times New Roman" w:hint="eastAsia"/>
          <w:color w:val="000000"/>
          <w:sz w:val="28"/>
          <w:szCs w:val="28"/>
        </w:rPr>
        <w:t>；机场1</w:t>
      </w:r>
      <w:r>
        <w:rPr>
          <w:rFonts w:ascii="仿宋" w:eastAsia="仿宋" w:hAnsi="仿宋" w:cs="Times New Roman" w:hint="eastAsia"/>
          <w:color w:val="000000"/>
          <w:sz w:val="28"/>
          <w:szCs w:val="28"/>
        </w:rPr>
        <w:t>号道口</w:t>
      </w:r>
      <w:r w:rsidRPr="00055DE7">
        <w:rPr>
          <w:rFonts w:ascii="仿宋" w:eastAsia="仿宋" w:hAnsi="仿宋" w:cs="Times New Roman" w:hint="eastAsia"/>
          <w:color w:val="000000"/>
          <w:sz w:val="28"/>
          <w:szCs w:val="28"/>
        </w:rPr>
        <w:t>1个</w:t>
      </w:r>
      <w:r>
        <w:rPr>
          <w:rFonts w:ascii="仿宋" w:eastAsia="仿宋" w:hAnsi="仿宋" w:cs="Times New Roman" w:hint="eastAsia"/>
          <w:color w:val="000000"/>
          <w:sz w:val="28"/>
          <w:szCs w:val="28"/>
        </w:rPr>
        <w:t>站点</w:t>
      </w:r>
      <w:r w:rsidRPr="00055DE7">
        <w:rPr>
          <w:rFonts w:ascii="仿宋" w:eastAsia="仿宋" w:hAnsi="仿宋" w:cs="Times New Roman" w:hint="eastAsia"/>
          <w:color w:val="000000"/>
          <w:sz w:val="28"/>
          <w:szCs w:val="28"/>
        </w:rPr>
        <w:t>；货运办公室前、</w:t>
      </w:r>
      <w:r>
        <w:rPr>
          <w:rFonts w:ascii="仿宋" w:eastAsia="仿宋" w:hAnsi="仿宋" w:cs="Times New Roman" w:hint="eastAsia"/>
          <w:color w:val="000000"/>
          <w:sz w:val="28"/>
          <w:szCs w:val="28"/>
        </w:rPr>
        <w:t>后3</w:t>
      </w:r>
      <w:r w:rsidRPr="00055DE7">
        <w:rPr>
          <w:rFonts w:ascii="仿宋" w:eastAsia="仿宋" w:hAnsi="仿宋" w:cs="Times New Roman" w:hint="eastAsia"/>
          <w:color w:val="000000"/>
          <w:sz w:val="28"/>
          <w:szCs w:val="28"/>
        </w:rPr>
        <w:t>个</w:t>
      </w:r>
      <w:r>
        <w:rPr>
          <w:rFonts w:ascii="仿宋" w:eastAsia="仿宋" w:hAnsi="仿宋" w:cs="Times New Roman" w:hint="eastAsia"/>
          <w:color w:val="000000"/>
          <w:sz w:val="28"/>
          <w:szCs w:val="28"/>
        </w:rPr>
        <w:t>站点；机场宾馆楼侧</w:t>
      </w:r>
      <w:r w:rsidRPr="00055DE7">
        <w:rPr>
          <w:rFonts w:ascii="仿宋" w:eastAsia="仿宋" w:hAnsi="仿宋" w:cs="Times New Roman" w:hint="eastAsia"/>
          <w:color w:val="000000"/>
          <w:sz w:val="28"/>
          <w:szCs w:val="28"/>
        </w:rPr>
        <w:t>2个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公安楼</w:t>
      </w:r>
      <w:r>
        <w:rPr>
          <w:rFonts w:ascii="仿宋" w:eastAsia="仿宋" w:hAnsi="仿宋" w:cs="Times New Roman" w:hint="eastAsia"/>
          <w:color w:val="000000"/>
          <w:sz w:val="28"/>
          <w:szCs w:val="28"/>
        </w:rPr>
        <w:t>侧</w:t>
      </w:r>
      <w:r w:rsidRPr="00055DE7">
        <w:rPr>
          <w:rFonts w:ascii="仿宋" w:eastAsia="仿宋" w:hAnsi="仿宋" w:cs="Times New Roman" w:hint="eastAsia"/>
          <w:color w:val="000000"/>
          <w:sz w:val="28"/>
          <w:szCs w:val="28"/>
        </w:rPr>
        <w:t>1个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航管楼</w:t>
      </w:r>
      <w:r>
        <w:rPr>
          <w:rFonts w:ascii="仿宋" w:eastAsia="仿宋" w:hAnsi="仿宋" w:cs="Times New Roman" w:hint="eastAsia"/>
          <w:color w:val="000000"/>
          <w:sz w:val="28"/>
          <w:szCs w:val="28"/>
        </w:rPr>
        <w:t>侧</w:t>
      </w:r>
      <w:r w:rsidRPr="00055DE7">
        <w:rPr>
          <w:rFonts w:ascii="仿宋" w:eastAsia="仿宋" w:hAnsi="仿宋" w:cs="Times New Roman" w:hint="eastAsia"/>
          <w:color w:val="000000"/>
          <w:sz w:val="28"/>
          <w:szCs w:val="28"/>
        </w:rPr>
        <w:t>1个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车队</w:t>
      </w:r>
      <w:r>
        <w:rPr>
          <w:rFonts w:ascii="仿宋" w:eastAsia="仿宋" w:hAnsi="仿宋" w:cs="Times New Roman" w:hint="eastAsia"/>
          <w:color w:val="000000"/>
          <w:sz w:val="28"/>
          <w:szCs w:val="28"/>
        </w:rPr>
        <w:t>侧</w:t>
      </w:r>
      <w:r w:rsidRPr="00055DE7">
        <w:rPr>
          <w:rFonts w:ascii="仿宋" w:eastAsia="仿宋" w:hAnsi="仿宋" w:cs="Times New Roman" w:hint="eastAsia"/>
          <w:color w:val="000000"/>
          <w:sz w:val="28"/>
          <w:szCs w:val="28"/>
        </w:rPr>
        <w:t>1个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检疫楼2个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海关楼2个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边检楼2个</w:t>
      </w:r>
      <w:r>
        <w:rPr>
          <w:rFonts w:ascii="仿宋" w:eastAsia="仿宋" w:hAnsi="仿宋" w:cs="Times New Roman" w:hint="eastAsia"/>
          <w:color w:val="000000"/>
          <w:sz w:val="28"/>
          <w:szCs w:val="28"/>
        </w:rPr>
        <w:t>站点；机场大巴停车场</w:t>
      </w:r>
      <w:r w:rsidRPr="00055DE7">
        <w:rPr>
          <w:rFonts w:ascii="仿宋" w:eastAsia="仿宋" w:hAnsi="仿宋" w:cs="Times New Roman" w:hint="eastAsia"/>
          <w:color w:val="000000"/>
          <w:sz w:val="28"/>
          <w:szCs w:val="28"/>
        </w:rPr>
        <w:t>内2个</w:t>
      </w:r>
      <w:r>
        <w:rPr>
          <w:rFonts w:ascii="仿宋" w:eastAsia="仿宋" w:hAnsi="仿宋" w:cs="Times New Roman" w:hint="eastAsia"/>
          <w:color w:val="000000"/>
          <w:sz w:val="28"/>
          <w:szCs w:val="28"/>
        </w:rPr>
        <w:t>站点；</w:t>
      </w:r>
      <w:r w:rsidRPr="00055DE7">
        <w:rPr>
          <w:rFonts w:ascii="仿宋" w:eastAsia="仿宋" w:hAnsi="仿宋" w:cs="Times New Roman" w:hint="eastAsia"/>
          <w:color w:val="000000"/>
          <w:sz w:val="28"/>
          <w:szCs w:val="28"/>
        </w:rPr>
        <w:t>员工停车场东</w:t>
      </w:r>
      <w:r>
        <w:rPr>
          <w:rFonts w:ascii="仿宋" w:eastAsia="仿宋" w:hAnsi="仿宋" w:cs="Times New Roman" w:hint="eastAsia"/>
          <w:color w:val="000000"/>
          <w:sz w:val="28"/>
          <w:szCs w:val="28"/>
        </w:rPr>
        <w:t>侧</w:t>
      </w:r>
      <w:r w:rsidRPr="00055DE7">
        <w:rPr>
          <w:rFonts w:ascii="仿宋" w:eastAsia="仿宋" w:hAnsi="仿宋" w:cs="Times New Roman" w:hint="eastAsia"/>
          <w:color w:val="000000"/>
          <w:sz w:val="28"/>
          <w:szCs w:val="28"/>
        </w:rPr>
        <w:t>1个</w:t>
      </w:r>
      <w:r>
        <w:rPr>
          <w:rFonts w:ascii="仿宋" w:eastAsia="仿宋" w:hAnsi="仿宋" w:cs="Times New Roman" w:hint="eastAsia"/>
          <w:color w:val="000000"/>
          <w:sz w:val="28"/>
          <w:szCs w:val="28"/>
        </w:rPr>
        <w:t>站点；机场</w:t>
      </w:r>
      <w:r w:rsidRPr="00055DE7">
        <w:rPr>
          <w:rFonts w:ascii="仿宋" w:eastAsia="仿宋" w:hAnsi="仿宋" w:cs="Times New Roman" w:hint="eastAsia"/>
          <w:color w:val="000000"/>
          <w:sz w:val="28"/>
          <w:szCs w:val="28"/>
        </w:rPr>
        <w:t>公寓楼</w:t>
      </w:r>
      <w:r>
        <w:rPr>
          <w:rFonts w:ascii="仿宋" w:eastAsia="仿宋" w:hAnsi="仿宋" w:cs="Times New Roman" w:hint="eastAsia"/>
          <w:color w:val="000000"/>
          <w:sz w:val="28"/>
          <w:szCs w:val="28"/>
        </w:rPr>
        <w:t>至</w:t>
      </w:r>
      <w:r w:rsidRPr="00055DE7">
        <w:rPr>
          <w:rFonts w:ascii="仿宋" w:eastAsia="仿宋" w:hAnsi="仿宋" w:cs="Times New Roman" w:hint="eastAsia"/>
          <w:color w:val="000000"/>
          <w:sz w:val="28"/>
          <w:szCs w:val="28"/>
        </w:rPr>
        <w:t>航站楼道路4个</w:t>
      </w:r>
      <w:r>
        <w:rPr>
          <w:rFonts w:ascii="仿宋" w:eastAsia="仿宋" w:hAnsi="仿宋" w:cs="Times New Roman" w:hint="eastAsia"/>
          <w:color w:val="000000"/>
          <w:sz w:val="28"/>
          <w:szCs w:val="28"/>
        </w:rPr>
        <w:t>站点；机场集团</w:t>
      </w:r>
      <w:r w:rsidRPr="00055DE7">
        <w:rPr>
          <w:rFonts w:ascii="仿宋" w:eastAsia="仿宋" w:hAnsi="仿宋" w:cs="Times New Roman" w:hint="eastAsia"/>
          <w:color w:val="000000"/>
          <w:sz w:val="28"/>
          <w:szCs w:val="28"/>
        </w:rPr>
        <w:t>综合楼西侧2个</w:t>
      </w:r>
      <w:r>
        <w:rPr>
          <w:rFonts w:ascii="仿宋" w:eastAsia="仿宋" w:hAnsi="仿宋" w:cs="Times New Roman" w:hint="eastAsia"/>
          <w:color w:val="000000"/>
          <w:sz w:val="28"/>
          <w:szCs w:val="28"/>
        </w:rPr>
        <w:t>站点；</w:t>
      </w:r>
      <w:r w:rsidRPr="00055DE7">
        <w:rPr>
          <w:rFonts w:ascii="仿宋" w:eastAsia="仿宋" w:hAnsi="仿宋" w:cs="Times New Roman" w:hint="eastAsia"/>
          <w:color w:val="000000"/>
          <w:sz w:val="28"/>
          <w:szCs w:val="28"/>
        </w:rPr>
        <w:t>中航油</w:t>
      </w:r>
      <w:r>
        <w:rPr>
          <w:rFonts w:ascii="仿宋" w:eastAsia="仿宋" w:hAnsi="仿宋" w:cs="Times New Roman" w:hint="eastAsia"/>
          <w:color w:val="000000"/>
          <w:sz w:val="28"/>
          <w:szCs w:val="28"/>
        </w:rPr>
        <w:t>旁1个站点；机场</w:t>
      </w:r>
      <w:r w:rsidRPr="00055DE7">
        <w:rPr>
          <w:rFonts w:ascii="仿宋" w:eastAsia="仿宋" w:hAnsi="仿宋" w:cs="Times New Roman" w:hint="eastAsia"/>
          <w:color w:val="000000"/>
          <w:sz w:val="28"/>
          <w:szCs w:val="28"/>
        </w:rPr>
        <w:t>机坪5号</w:t>
      </w:r>
      <w:r>
        <w:rPr>
          <w:rFonts w:ascii="仿宋" w:eastAsia="仿宋" w:hAnsi="仿宋" w:cs="Times New Roman" w:hint="eastAsia"/>
          <w:color w:val="000000"/>
          <w:sz w:val="28"/>
          <w:szCs w:val="28"/>
        </w:rPr>
        <w:t>停机位</w:t>
      </w:r>
      <w:r w:rsidRPr="00055DE7">
        <w:rPr>
          <w:rFonts w:ascii="仿宋" w:eastAsia="仿宋" w:hAnsi="仿宋" w:cs="Times New Roman" w:hint="eastAsia"/>
          <w:color w:val="000000"/>
          <w:sz w:val="28"/>
          <w:szCs w:val="28"/>
        </w:rPr>
        <w:t>、6号</w:t>
      </w:r>
      <w:r>
        <w:rPr>
          <w:rFonts w:ascii="仿宋" w:eastAsia="仿宋" w:hAnsi="仿宋" w:cs="Times New Roman" w:hint="eastAsia"/>
          <w:color w:val="000000"/>
          <w:sz w:val="28"/>
          <w:szCs w:val="28"/>
        </w:rPr>
        <w:t>停机位</w:t>
      </w:r>
      <w:r w:rsidRPr="00055DE7">
        <w:rPr>
          <w:rFonts w:ascii="仿宋" w:eastAsia="仿宋" w:hAnsi="仿宋" w:cs="Times New Roman" w:hint="eastAsia"/>
          <w:color w:val="000000"/>
          <w:sz w:val="28"/>
          <w:szCs w:val="28"/>
        </w:rPr>
        <w:t>间1个</w:t>
      </w:r>
      <w:r>
        <w:rPr>
          <w:rFonts w:ascii="仿宋" w:eastAsia="仿宋" w:hAnsi="仿宋" w:cs="Times New Roman" w:hint="eastAsia"/>
          <w:color w:val="000000"/>
          <w:sz w:val="28"/>
          <w:szCs w:val="28"/>
        </w:rPr>
        <w:t>站点</w:t>
      </w:r>
      <w:r w:rsidRPr="00055DE7">
        <w:rPr>
          <w:rFonts w:ascii="仿宋" w:eastAsia="仿宋" w:hAnsi="仿宋" w:cs="Times New Roman" w:hint="eastAsia"/>
          <w:color w:val="000000"/>
          <w:sz w:val="28"/>
          <w:szCs w:val="28"/>
        </w:rPr>
        <w:t>，共计29个垃圾清运点。</w:t>
      </w:r>
    </w:p>
    <w:p w:rsidR="00AF7E10" w:rsidRDefault="00AF7E10" w:rsidP="00AF7E10">
      <w:pPr>
        <w:pStyle w:val="2"/>
        <w:spacing w:line="360" w:lineRule="auto"/>
        <w:ind w:firstLineChars="200" w:firstLine="562"/>
        <w:rPr>
          <w:rFonts w:ascii="仿宋" w:eastAsia="仿宋" w:hAnsi="仿宋"/>
          <w:sz w:val="28"/>
        </w:rPr>
      </w:pPr>
      <w:bookmarkStart w:id="11" w:name="_Toc406421929"/>
      <w:bookmarkStart w:id="12" w:name="_Toc444164326"/>
      <w:r>
        <w:rPr>
          <w:rFonts w:ascii="仿宋" w:eastAsia="仿宋" w:hAnsi="仿宋" w:hint="eastAsia"/>
          <w:sz w:val="28"/>
        </w:rPr>
        <w:t>三、服务要求</w:t>
      </w:r>
      <w:bookmarkEnd w:id="11"/>
      <w:bookmarkEnd w:id="12"/>
    </w:p>
    <w:p w:rsidR="00AF7E10" w:rsidRPr="004422EF" w:rsidRDefault="00AF7E10" w:rsidP="00AF7E10">
      <w:pPr>
        <w:pStyle w:val="ab"/>
        <w:ind w:firstLineChars="0"/>
        <w:rPr>
          <w:rFonts w:ascii="仿宋" w:eastAsia="仿宋" w:hAnsi="仿宋"/>
          <w:sz w:val="30"/>
          <w:szCs w:val="30"/>
        </w:rPr>
      </w:pPr>
      <w:r>
        <w:rPr>
          <w:rFonts w:ascii="仿宋" w:eastAsia="仿宋" w:hAnsi="仿宋" w:hint="eastAsia"/>
          <w:sz w:val="30"/>
          <w:szCs w:val="30"/>
        </w:rPr>
        <w:t>（一）服务标准：</w:t>
      </w:r>
    </w:p>
    <w:tbl>
      <w:tblPr>
        <w:tblStyle w:val="a9"/>
        <w:tblW w:w="0" w:type="auto"/>
        <w:jc w:val="center"/>
        <w:tblLook w:val="04A0"/>
      </w:tblPr>
      <w:tblGrid>
        <w:gridCol w:w="1951"/>
        <w:gridCol w:w="6571"/>
      </w:tblGrid>
      <w:tr w:rsidR="00AF7E10" w:rsidTr="004924E5">
        <w:trPr>
          <w:trHeight w:val="2250"/>
          <w:jc w:val="center"/>
        </w:trPr>
        <w:tc>
          <w:tcPr>
            <w:tcW w:w="1951" w:type="dxa"/>
            <w:vAlign w:val="center"/>
          </w:tcPr>
          <w:p w:rsidR="00AF7E10" w:rsidRDefault="00AF7E10" w:rsidP="004924E5">
            <w:pPr>
              <w:jc w:val="center"/>
              <w:rPr>
                <w:rFonts w:ascii="仿宋" w:eastAsia="仿宋" w:hAnsi="仿宋"/>
                <w:sz w:val="30"/>
                <w:szCs w:val="30"/>
              </w:rPr>
            </w:pPr>
            <w:r w:rsidRPr="00640E80">
              <w:rPr>
                <w:rFonts w:ascii="仿宋" w:eastAsia="仿宋" w:hAnsi="仿宋" w:hint="eastAsia"/>
                <w:sz w:val="30"/>
                <w:szCs w:val="30"/>
              </w:rPr>
              <w:t>服</w:t>
            </w:r>
          </w:p>
          <w:p w:rsidR="00AF7E10" w:rsidRDefault="00AF7E10" w:rsidP="004924E5">
            <w:pPr>
              <w:jc w:val="center"/>
              <w:rPr>
                <w:rFonts w:ascii="仿宋" w:eastAsia="仿宋" w:hAnsi="仿宋"/>
                <w:sz w:val="30"/>
                <w:szCs w:val="30"/>
              </w:rPr>
            </w:pPr>
            <w:r w:rsidRPr="00640E80">
              <w:rPr>
                <w:rFonts w:ascii="仿宋" w:eastAsia="仿宋" w:hAnsi="仿宋" w:hint="eastAsia"/>
                <w:sz w:val="30"/>
                <w:szCs w:val="30"/>
              </w:rPr>
              <w:t>务</w:t>
            </w:r>
          </w:p>
          <w:p w:rsidR="00AF7E10" w:rsidRDefault="00AF7E10" w:rsidP="004924E5">
            <w:pPr>
              <w:jc w:val="center"/>
              <w:rPr>
                <w:rFonts w:ascii="仿宋" w:eastAsia="仿宋" w:hAnsi="仿宋"/>
                <w:sz w:val="30"/>
                <w:szCs w:val="30"/>
              </w:rPr>
            </w:pPr>
            <w:r w:rsidRPr="00640E80">
              <w:rPr>
                <w:rFonts w:ascii="仿宋" w:eastAsia="仿宋" w:hAnsi="仿宋" w:hint="eastAsia"/>
                <w:sz w:val="30"/>
                <w:szCs w:val="30"/>
              </w:rPr>
              <w:t>标</w:t>
            </w:r>
          </w:p>
          <w:p w:rsidR="00AF7E10" w:rsidRPr="00640E80" w:rsidRDefault="00AF7E10" w:rsidP="004924E5">
            <w:pPr>
              <w:jc w:val="center"/>
              <w:rPr>
                <w:rFonts w:ascii="仿宋" w:eastAsia="仿宋" w:hAnsi="仿宋"/>
                <w:sz w:val="30"/>
                <w:szCs w:val="30"/>
              </w:rPr>
            </w:pPr>
            <w:r w:rsidRPr="00640E80">
              <w:rPr>
                <w:rFonts w:ascii="仿宋" w:eastAsia="仿宋" w:hAnsi="仿宋" w:hint="eastAsia"/>
                <w:sz w:val="30"/>
                <w:szCs w:val="30"/>
              </w:rPr>
              <w:t>准</w:t>
            </w:r>
          </w:p>
        </w:tc>
        <w:tc>
          <w:tcPr>
            <w:tcW w:w="6571" w:type="dxa"/>
          </w:tcPr>
          <w:p w:rsidR="00AF7E10" w:rsidRPr="002F48C3" w:rsidRDefault="00AF7E10" w:rsidP="00AF7E10">
            <w:pPr>
              <w:pStyle w:val="ab"/>
              <w:numPr>
                <w:ilvl w:val="0"/>
                <w:numId w:val="2"/>
              </w:numPr>
              <w:ind w:firstLineChars="0"/>
              <w:rPr>
                <w:rFonts w:ascii="仿宋" w:eastAsia="仿宋" w:hAnsi="仿宋"/>
                <w:sz w:val="30"/>
                <w:szCs w:val="30"/>
              </w:rPr>
            </w:pPr>
            <w:r w:rsidRPr="00640E80">
              <w:rPr>
                <w:rFonts w:ascii="仿宋" w:eastAsia="仿宋" w:hAnsi="仿宋" w:hint="eastAsia"/>
                <w:sz w:val="30"/>
                <w:szCs w:val="30"/>
              </w:rPr>
              <w:t>按要求在指定时间</w:t>
            </w:r>
            <w:r>
              <w:rPr>
                <w:rFonts w:ascii="仿宋" w:eastAsia="仿宋" w:hAnsi="仿宋" w:hint="eastAsia"/>
                <w:sz w:val="30"/>
                <w:szCs w:val="30"/>
              </w:rPr>
              <w:t>、</w:t>
            </w:r>
            <w:r w:rsidRPr="00640E80">
              <w:rPr>
                <w:rFonts w:ascii="仿宋" w:eastAsia="仿宋" w:hAnsi="仿宋" w:hint="eastAsia"/>
                <w:sz w:val="30"/>
                <w:szCs w:val="30"/>
              </w:rPr>
              <w:t>指定地点收集垃圾</w:t>
            </w:r>
            <w:r>
              <w:rPr>
                <w:rFonts w:ascii="仿宋" w:eastAsia="仿宋" w:hAnsi="仿宋" w:hint="eastAsia"/>
                <w:sz w:val="30"/>
                <w:szCs w:val="30"/>
              </w:rPr>
              <w:t>（每日清理三次，早上航班开始至夜航结束，时间分别为6:30、13:30、23:30；航空器垃圾上午9:00、14:00各一次，将所有服务范围</w:t>
            </w:r>
            <w:r>
              <w:rPr>
                <w:rFonts w:ascii="仿宋" w:eastAsia="仿宋" w:hAnsi="仿宋" w:hint="eastAsia"/>
                <w:sz w:val="30"/>
                <w:szCs w:val="30"/>
              </w:rPr>
              <w:lastRenderedPageBreak/>
              <w:t>内垃圾清运到垃圾中转站）</w:t>
            </w:r>
            <w:r w:rsidRPr="00640E80">
              <w:rPr>
                <w:rFonts w:ascii="仿宋" w:eastAsia="仿宋" w:hAnsi="仿宋" w:hint="eastAsia"/>
                <w:sz w:val="30"/>
                <w:szCs w:val="30"/>
              </w:rPr>
              <w:t>；</w:t>
            </w:r>
          </w:p>
          <w:p w:rsidR="00AF7E10" w:rsidRPr="00640E80" w:rsidRDefault="00AF7E10" w:rsidP="00AF7E10">
            <w:pPr>
              <w:pStyle w:val="ab"/>
              <w:numPr>
                <w:ilvl w:val="0"/>
                <w:numId w:val="2"/>
              </w:numPr>
              <w:ind w:firstLineChars="0"/>
              <w:rPr>
                <w:rFonts w:ascii="仿宋" w:eastAsia="仿宋" w:hAnsi="仿宋"/>
                <w:sz w:val="30"/>
                <w:szCs w:val="30"/>
              </w:rPr>
            </w:pPr>
            <w:r w:rsidRPr="00640E80">
              <w:rPr>
                <w:rFonts w:ascii="仿宋" w:eastAsia="仿宋" w:hAnsi="仿宋" w:hint="eastAsia"/>
                <w:sz w:val="30"/>
                <w:szCs w:val="30"/>
              </w:rPr>
              <w:t>根据所收集垃圾不同类别按照国家相关垃圾处理标准进行处置；</w:t>
            </w:r>
          </w:p>
          <w:p w:rsidR="00AF7E10" w:rsidRPr="00640E80" w:rsidRDefault="00AF7E10" w:rsidP="00AF7E10">
            <w:pPr>
              <w:pStyle w:val="ab"/>
              <w:numPr>
                <w:ilvl w:val="0"/>
                <w:numId w:val="2"/>
              </w:numPr>
              <w:ind w:firstLineChars="0"/>
              <w:rPr>
                <w:rFonts w:ascii="仿宋" w:eastAsia="仿宋" w:hAnsi="仿宋"/>
                <w:sz w:val="30"/>
                <w:szCs w:val="30"/>
              </w:rPr>
            </w:pPr>
            <w:r w:rsidRPr="00640E80">
              <w:rPr>
                <w:rFonts w:ascii="仿宋" w:eastAsia="仿宋" w:hAnsi="仿宋" w:hint="eastAsia"/>
                <w:sz w:val="30"/>
                <w:szCs w:val="30"/>
              </w:rPr>
              <w:t>采用封闭方式运送垃圾，并保证在垃圾运输过程中不发生遗洒</w:t>
            </w:r>
            <w:r>
              <w:rPr>
                <w:rFonts w:ascii="仿宋" w:eastAsia="仿宋" w:hAnsi="仿宋" w:hint="eastAsia"/>
                <w:sz w:val="30"/>
                <w:szCs w:val="30"/>
              </w:rPr>
              <w:t>；</w:t>
            </w:r>
          </w:p>
          <w:p w:rsidR="00AF7E10" w:rsidRPr="00640E80" w:rsidRDefault="00AF7E10" w:rsidP="00AF7E10">
            <w:pPr>
              <w:pStyle w:val="ab"/>
              <w:numPr>
                <w:ilvl w:val="0"/>
                <w:numId w:val="2"/>
              </w:numPr>
              <w:ind w:firstLineChars="0"/>
              <w:rPr>
                <w:rFonts w:ascii="仿宋" w:eastAsia="仿宋" w:hAnsi="仿宋"/>
                <w:sz w:val="30"/>
                <w:szCs w:val="30"/>
              </w:rPr>
            </w:pPr>
            <w:r w:rsidRPr="00640E80">
              <w:rPr>
                <w:rFonts w:ascii="仿宋" w:eastAsia="仿宋" w:hAnsi="仿宋" w:hint="eastAsia"/>
                <w:sz w:val="30"/>
                <w:szCs w:val="30"/>
              </w:rPr>
              <w:t>产生的各类垃圾运至垃圾中转站</w:t>
            </w:r>
            <w:r>
              <w:rPr>
                <w:rFonts w:ascii="仿宋" w:eastAsia="仿宋" w:hAnsi="仿宋" w:hint="eastAsia"/>
                <w:sz w:val="30"/>
                <w:szCs w:val="30"/>
              </w:rPr>
              <w:t>（机场公寓A对面）</w:t>
            </w:r>
            <w:r w:rsidRPr="00640E80">
              <w:rPr>
                <w:rFonts w:ascii="仿宋" w:eastAsia="仿宋" w:hAnsi="仿宋" w:hint="eastAsia"/>
                <w:sz w:val="30"/>
                <w:szCs w:val="30"/>
              </w:rPr>
              <w:t>，不得在垃圾中转站分拣垃圾，不得堆放垃圾；</w:t>
            </w:r>
          </w:p>
          <w:p w:rsidR="00AF7E10" w:rsidRPr="00640E80" w:rsidRDefault="00AF7E10" w:rsidP="00AF7E10">
            <w:pPr>
              <w:pStyle w:val="ab"/>
              <w:numPr>
                <w:ilvl w:val="0"/>
                <w:numId w:val="2"/>
              </w:numPr>
              <w:ind w:firstLineChars="0"/>
              <w:rPr>
                <w:rFonts w:ascii="仿宋" w:eastAsia="仿宋" w:hAnsi="仿宋"/>
                <w:sz w:val="30"/>
                <w:szCs w:val="30"/>
              </w:rPr>
            </w:pPr>
            <w:r w:rsidRPr="00640E80">
              <w:rPr>
                <w:rFonts w:ascii="仿宋" w:eastAsia="仿宋" w:hAnsi="仿宋" w:hint="eastAsia"/>
                <w:sz w:val="30"/>
                <w:szCs w:val="30"/>
              </w:rPr>
              <w:t>不得在机场附近及中转站内焚烧垃圾，并确保垃圾及时清运</w:t>
            </w:r>
            <w:r>
              <w:rPr>
                <w:rFonts w:ascii="仿宋" w:eastAsia="仿宋" w:hAnsi="仿宋" w:hint="eastAsia"/>
                <w:sz w:val="30"/>
                <w:szCs w:val="30"/>
              </w:rPr>
              <w:t>；</w:t>
            </w:r>
          </w:p>
          <w:p w:rsidR="00AF7E10" w:rsidRDefault="00AF7E10" w:rsidP="00AF7E10">
            <w:pPr>
              <w:pStyle w:val="ab"/>
              <w:numPr>
                <w:ilvl w:val="0"/>
                <w:numId w:val="2"/>
              </w:numPr>
              <w:ind w:firstLineChars="0"/>
              <w:rPr>
                <w:rFonts w:ascii="仿宋" w:eastAsia="仿宋" w:hAnsi="仿宋"/>
                <w:sz w:val="30"/>
                <w:szCs w:val="30"/>
              </w:rPr>
            </w:pPr>
            <w:r w:rsidRPr="00640E80">
              <w:rPr>
                <w:rFonts w:ascii="仿宋" w:eastAsia="仿宋" w:hAnsi="仿宋" w:hint="eastAsia"/>
                <w:sz w:val="30"/>
                <w:szCs w:val="30"/>
              </w:rPr>
              <w:t>装车时做到垃圾不落地，场地清洁，桶放整齐，定期消毒，不得有异味，不得影响美观</w:t>
            </w:r>
            <w:r>
              <w:rPr>
                <w:rFonts w:ascii="仿宋" w:eastAsia="仿宋" w:hAnsi="仿宋" w:hint="eastAsia"/>
                <w:sz w:val="30"/>
                <w:szCs w:val="30"/>
              </w:rPr>
              <w:t>；</w:t>
            </w:r>
          </w:p>
          <w:p w:rsidR="00AF7E1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清运人员要认真培训，自行办理控制区通行证，穿着反光服饰，进入控制区内的人员、车辆要严格遵守《鄂尔多斯机场机坪运行管理规定》相关规定；</w:t>
            </w:r>
          </w:p>
          <w:p w:rsidR="00AF7E1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车辆进入飞行区内按照限速控制车速，机动车必须安装黄色旋转灯标，必须按照机坪监管人员指定位置停放，并接受机场治安分局、运行指挥中心的临时检查，若发生违法、违规现象，自行承担后果；</w:t>
            </w:r>
          </w:p>
          <w:p w:rsidR="00AF7E1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工作时间不得从事其他与清运垃圾无关的</w:t>
            </w:r>
            <w:r>
              <w:rPr>
                <w:rFonts w:ascii="仿宋" w:eastAsia="仿宋" w:hAnsi="仿宋" w:hint="eastAsia"/>
                <w:sz w:val="30"/>
                <w:szCs w:val="30"/>
              </w:rPr>
              <w:lastRenderedPageBreak/>
              <w:t>工作、以免影响及时清运垃圾；</w:t>
            </w:r>
          </w:p>
          <w:p w:rsidR="00AF7E1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工作人员必须保障安全作业，在工作中如发生人身及财产损害的，自行承担一切法律责任；</w:t>
            </w:r>
          </w:p>
          <w:p w:rsidR="00AF7E1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保持和保证垃圾中转站周围的环境卫生以及生态安全，如有破坏应承担相应责任；</w:t>
            </w:r>
          </w:p>
          <w:p w:rsidR="00AF7E1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工作人员需注意自身形象，不可做出任何对机场形象有损的言论及行为；</w:t>
            </w:r>
          </w:p>
          <w:p w:rsidR="00AF7E10" w:rsidRPr="00640E80" w:rsidRDefault="00AF7E10" w:rsidP="00AF7E10">
            <w:pPr>
              <w:pStyle w:val="ab"/>
              <w:numPr>
                <w:ilvl w:val="0"/>
                <w:numId w:val="2"/>
              </w:numPr>
              <w:ind w:firstLineChars="0"/>
              <w:rPr>
                <w:rFonts w:ascii="仿宋" w:eastAsia="仿宋" w:hAnsi="仿宋"/>
                <w:sz w:val="30"/>
                <w:szCs w:val="30"/>
              </w:rPr>
            </w:pPr>
            <w:r>
              <w:rPr>
                <w:rFonts w:ascii="仿宋" w:eastAsia="仿宋" w:hAnsi="仿宋" w:hint="eastAsia"/>
                <w:sz w:val="30"/>
                <w:szCs w:val="30"/>
              </w:rPr>
              <w:t>国际航班垃圾严格按照上级部门规定清运，保证专车专用。</w:t>
            </w:r>
          </w:p>
        </w:tc>
      </w:tr>
    </w:tbl>
    <w:p w:rsidR="00AF7E10" w:rsidRPr="000C6315" w:rsidRDefault="00AF7E10" w:rsidP="00AF7E10">
      <w:pPr>
        <w:rPr>
          <w:sz w:val="32"/>
          <w:szCs w:val="32"/>
        </w:rPr>
      </w:pPr>
    </w:p>
    <w:p w:rsidR="00AF7E10" w:rsidRPr="009D2744" w:rsidRDefault="00AF7E10" w:rsidP="00AF7E10">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（二）其他</w:t>
      </w:r>
    </w:p>
    <w:p w:rsidR="00AF7E10" w:rsidRDefault="00AF7E10" w:rsidP="00AF7E10">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1．服务范围中服务内容的增加或减少以实际发生为准，各业务承接以交付的时间为准；</w:t>
      </w:r>
    </w:p>
    <w:p w:rsidR="00AF7E10" w:rsidRDefault="00AF7E10" w:rsidP="00AF7E10">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于3月</w:t>
      </w:r>
      <w:r w:rsidRPr="00FA79E2">
        <w:rPr>
          <w:rFonts w:ascii="仿宋" w:eastAsia="仿宋" w:hAnsi="仿宋" w:hint="eastAsia"/>
          <w:b/>
          <w:color w:val="000000" w:themeColor="text1"/>
          <w:sz w:val="28"/>
          <w:szCs w:val="28"/>
        </w:rPr>
        <w:t>2日</w:t>
      </w:r>
      <w:r>
        <w:rPr>
          <w:rFonts w:ascii="仿宋" w:eastAsia="仿宋" w:hAnsi="仿宋" w:cs="仿宋_GB2312" w:hint="eastAsia"/>
          <w:b/>
          <w:sz w:val="28"/>
          <w:szCs w:val="28"/>
        </w:rPr>
        <w:t>。</w:t>
      </w:r>
    </w:p>
    <w:p w:rsidR="00AF7E10" w:rsidRDefault="00AF7E10" w:rsidP="00AF7E10">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联系人：何国栋         联系电话：0477-3855823</w:t>
      </w:r>
    </w:p>
    <w:p w:rsidR="00AF7E10" w:rsidRDefault="00AF7E10" w:rsidP="00AF7E10">
      <w:pPr>
        <w:widowControl/>
        <w:rPr>
          <w:rFonts w:ascii="仿宋" w:eastAsia="仿宋" w:hAnsi="仿宋"/>
        </w:rPr>
      </w:pPr>
      <w:r>
        <w:rPr>
          <w:rFonts w:ascii="仿宋" w:eastAsia="仿宋" w:hAnsi="仿宋"/>
        </w:rPr>
        <w:br w:type="page"/>
      </w:r>
    </w:p>
    <w:p w:rsidR="00AF7E10" w:rsidRDefault="00AF7E10" w:rsidP="00AF7E10">
      <w:pPr>
        <w:pStyle w:val="1"/>
        <w:spacing w:line="360" w:lineRule="auto"/>
        <w:rPr>
          <w:rFonts w:ascii="仿宋" w:eastAsia="仿宋" w:hAnsi="仿宋"/>
        </w:rPr>
      </w:pPr>
      <w:bookmarkStart w:id="13" w:name="_Toc444164327"/>
      <w:r>
        <w:rPr>
          <w:rFonts w:ascii="仿宋" w:eastAsia="仿宋" w:hAnsi="仿宋" w:hint="eastAsia"/>
        </w:rPr>
        <w:lastRenderedPageBreak/>
        <w:t>第三章 投标人须知</w:t>
      </w:r>
      <w:bookmarkEnd w:id="13"/>
    </w:p>
    <w:p w:rsidR="00AF7E10" w:rsidRDefault="00AF7E10" w:rsidP="00AF7E10">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4" w:name="_Toc444164328"/>
      <w:r>
        <w:rPr>
          <w:rFonts w:ascii="仿宋" w:eastAsia="仿宋" w:hAnsi="仿宋" w:hint="eastAsia"/>
          <w:sz w:val="28"/>
          <w:szCs w:val="28"/>
        </w:rPr>
        <w:t>一、供应商资格要求</w:t>
      </w:r>
      <w:bookmarkEnd w:id="14"/>
    </w:p>
    <w:p w:rsidR="00AF7E10" w:rsidRDefault="00AF7E10" w:rsidP="00AF7E10">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（一）供应商应符合《中华人民共和国政府采购法》第二十二条规定的条件；</w:t>
      </w:r>
    </w:p>
    <w:p w:rsidR="00AF7E10" w:rsidRPr="00807116" w:rsidRDefault="00AF7E10" w:rsidP="00AF7E10">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5" w:name="_Toc444164329"/>
      <w:r>
        <w:rPr>
          <w:rFonts w:ascii="仿宋" w:eastAsia="仿宋" w:hAnsi="仿宋" w:hint="eastAsia"/>
          <w:sz w:val="28"/>
          <w:szCs w:val="28"/>
        </w:rPr>
        <w:t>二、</w:t>
      </w:r>
      <w:r w:rsidRPr="00807116">
        <w:rPr>
          <w:rFonts w:ascii="仿宋" w:eastAsia="仿宋" w:hAnsi="仿宋" w:hint="eastAsia"/>
          <w:sz w:val="28"/>
          <w:szCs w:val="28"/>
        </w:rPr>
        <w:t>响应文件的构成</w:t>
      </w:r>
      <w:bookmarkEnd w:id="15"/>
    </w:p>
    <w:p w:rsidR="00AF7E10" w:rsidRDefault="00AF7E10" w:rsidP="00AF7E10">
      <w:pPr>
        <w:pStyle w:val="a3"/>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AF7E10" w:rsidRDefault="00AF7E10"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AF7E10" w:rsidRDefault="00AF7E10"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2、项目分项报价明细表</w:t>
      </w:r>
    </w:p>
    <w:p w:rsidR="00AF7E10" w:rsidRDefault="00AF7E10"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3、项目服务方案、承诺和质量保证措施</w:t>
      </w:r>
    </w:p>
    <w:p w:rsidR="00AF7E10" w:rsidRDefault="00AF7E10" w:rsidP="00AF7E10">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4、供应商应提供的各类证明材料</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（1）投标人个人身份证件复印件，或企业营业执照副本复印件、开户许可证复印件、组织机构代码证复印件、税务登记证复印件</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（2）垃圾清运相关资质或文件</w:t>
      </w:r>
    </w:p>
    <w:p w:rsidR="00AF7E10" w:rsidRDefault="00AF7E10" w:rsidP="00AF7E1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Pr="00E3044D">
        <w:rPr>
          <w:rFonts w:ascii="仿宋" w:eastAsia="仿宋" w:hAnsi="仿宋" w:hint="eastAsia"/>
          <w:color w:val="000000"/>
          <w:sz w:val="28"/>
          <w:szCs w:val="28"/>
        </w:rPr>
        <w:t>投标人认为需提供的相关证明文件及资料</w:t>
      </w:r>
    </w:p>
    <w:p w:rsidR="00AF7E10" w:rsidRPr="00530D4A" w:rsidRDefault="00AF7E10" w:rsidP="00AF7E10">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以上响应文件需递交正本1份，副本5份，PDF格式电子文档1份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AF7E10" w:rsidRDefault="00AF7E10" w:rsidP="00AF7E10">
      <w:pPr>
        <w:pStyle w:val="2"/>
        <w:spacing w:line="360" w:lineRule="auto"/>
        <w:ind w:firstLineChars="200" w:firstLine="562"/>
        <w:rPr>
          <w:rFonts w:ascii="仿宋" w:eastAsia="仿宋" w:hAnsi="仿宋"/>
          <w:sz w:val="28"/>
        </w:rPr>
      </w:pPr>
      <w:bookmarkStart w:id="16" w:name="_Toc444164330"/>
      <w:r>
        <w:rPr>
          <w:rFonts w:ascii="仿宋" w:eastAsia="仿宋" w:hAnsi="仿宋" w:hint="eastAsia"/>
          <w:sz w:val="28"/>
        </w:rPr>
        <w:t>三、评标与中标</w:t>
      </w:r>
      <w:bookmarkEnd w:id="16"/>
    </w:p>
    <w:p w:rsidR="00AF7E10" w:rsidRDefault="00AF7E10" w:rsidP="00AF7E10">
      <w:pPr>
        <w:pStyle w:val="a3"/>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鄂尔多斯机场物业公司采购管理部门组织成立竞争性谈判小组，小组将按照以下基本程序组织谈判：</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lastRenderedPageBreak/>
        <w:t>4</w:t>
      </w:r>
      <w:r>
        <w:rPr>
          <w:rFonts w:ascii="仿宋" w:eastAsia="仿宋" w:hAnsi="仿宋" w:hint="eastAsia"/>
          <w:color w:val="000000"/>
          <w:sz w:val="28"/>
          <w:szCs w:val="28"/>
        </w:rPr>
        <w:t>、</w:t>
      </w:r>
      <w:r w:rsidRPr="00CF5022">
        <w:rPr>
          <w:rFonts w:ascii="仿宋" w:eastAsia="仿宋" w:hAnsi="仿宋" w:hint="eastAsia"/>
          <w:color w:val="000000"/>
          <w:sz w:val="28"/>
          <w:szCs w:val="28"/>
        </w:rPr>
        <w:t>根据谈判及评分表内容详细审查并评判；</w:t>
      </w:r>
    </w:p>
    <w:p w:rsidR="00AF7E10" w:rsidRPr="00CF5022" w:rsidRDefault="00AF7E10" w:rsidP="00AF7E10">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5、根据评分表得分情况推荐并确定中标候选人。</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AF7E10" w:rsidRDefault="00AF7E10" w:rsidP="00AF7E10">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AF7E10" w:rsidRDefault="00AF7E10" w:rsidP="00AF7E10">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rsidR="00AF7E10" w:rsidRDefault="00AF7E10" w:rsidP="00AF7E10">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谈判小组对响应文件响应情况、报价比例、企业资质与业绩、执行合同能力等方面进行全面比较与评价，了解和掌握各实质性响应供应商的响应程度，进行项目谈判准备。</w:t>
      </w:r>
    </w:p>
    <w:p w:rsidR="00AF7E10" w:rsidRDefault="00AF7E10" w:rsidP="00AF7E10">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通过供应商先后按时到场顺序确定参加谈判供应商的谈判顺序，所有谈判小组成员集体与每位供应商分别进行单独谈判，谈判轮次由小组成员视情况而定。</w:t>
      </w:r>
    </w:p>
    <w:p w:rsidR="00AF7E10" w:rsidRDefault="00AF7E10" w:rsidP="00AF7E10">
      <w:pPr>
        <w:pStyle w:val="a3"/>
        <w:numPr>
          <w:ilvl w:val="0"/>
          <w:numId w:val="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AF7E10" w:rsidRDefault="00AF7E10" w:rsidP="00AF7E10">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bCs/>
          <w:color w:val="000000"/>
          <w:kern w:val="0"/>
          <w:sz w:val="28"/>
          <w:szCs w:val="28"/>
          <w:u w:val="single"/>
        </w:rPr>
        <w:t>综合评估法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，并进行最优商家选取</w:t>
      </w:r>
      <w:r>
        <w:rPr>
          <w:rFonts w:ascii="仿宋" w:eastAsia="仿宋" w:hAnsi="仿宋"/>
          <w:color w:val="000000"/>
          <w:kern w:val="0"/>
          <w:sz w:val="28"/>
          <w:szCs w:val="28"/>
        </w:rPr>
        <w:t>。</w:t>
      </w:r>
    </w:p>
    <w:p w:rsidR="00AF7E10" w:rsidRDefault="00AF7E10" w:rsidP="00AF7E10">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AF7E10" w:rsidRPr="00F01DB3" w:rsidRDefault="00AF7E10" w:rsidP="00AF7E10">
      <w:pPr>
        <w:spacing w:line="360"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（1）在满足竞争性谈判文件全部内容的基础上，谈判小组按照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w:t>
      </w:r>
      <w:r>
        <w:rPr>
          <w:rFonts w:ascii="仿宋" w:eastAsia="仿宋" w:hAnsi="仿宋" w:hint="eastAsia"/>
          <w:color w:val="000000"/>
          <w:kern w:val="0"/>
          <w:sz w:val="28"/>
          <w:szCs w:val="28"/>
        </w:rPr>
        <w:lastRenderedPageBreak/>
        <w:t>候选人。票数</w:t>
      </w:r>
      <w:r w:rsidRPr="00F01DB3">
        <w:rPr>
          <w:rFonts w:ascii="仿宋" w:eastAsia="仿宋" w:hAnsi="仿宋" w:hint="eastAsia"/>
          <w:color w:val="000000"/>
          <w:kern w:val="0"/>
          <w:sz w:val="28"/>
          <w:szCs w:val="28"/>
        </w:rPr>
        <w:t>相同时，业绩多者优先。</w:t>
      </w:r>
    </w:p>
    <w:p w:rsidR="00AF7E10" w:rsidRDefault="00AF7E10" w:rsidP="00AF7E10">
      <w:pPr>
        <w:pStyle w:val="a3"/>
        <w:spacing w:line="360"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Default="00AF7E10" w:rsidP="00AF7E10">
      <w:pPr>
        <w:pStyle w:val="a3"/>
        <w:spacing w:line="360" w:lineRule="auto"/>
        <w:ind w:firstLineChars="221" w:firstLine="619"/>
        <w:rPr>
          <w:rFonts w:ascii="仿宋" w:eastAsia="仿宋" w:hAnsi="仿宋"/>
          <w:color w:val="000000"/>
          <w:sz w:val="28"/>
          <w:szCs w:val="28"/>
        </w:rPr>
      </w:pPr>
    </w:p>
    <w:p w:rsidR="00AF7E10" w:rsidRPr="00F01DB3" w:rsidRDefault="00AF7E10" w:rsidP="00AF7E10">
      <w:pPr>
        <w:pStyle w:val="a3"/>
        <w:spacing w:line="360" w:lineRule="auto"/>
        <w:ind w:firstLineChars="221" w:firstLine="619"/>
        <w:rPr>
          <w:rFonts w:ascii="仿宋" w:eastAsia="仿宋" w:hAnsi="仿宋"/>
          <w:color w:val="000000"/>
          <w:sz w:val="28"/>
          <w:szCs w:val="28"/>
        </w:rPr>
      </w:pPr>
    </w:p>
    <w:p w:rsidR="00AF7E10" w:rsidRPr="001828B8" w:rsidRDefault="00AF7E10" w:rsidP="00AF7E10">
      <w:pPr>
        <w:spacing w:line="360" w:lineRule="auto"/>
        <w:ind w:firstLine="555"/>
        <w:jc w:val="center"/>
        <w:rPr>
          <w:rFonts w:ascii="仿宋" w:eastAsia="仿宋" w:hAnsi="仿宋"/>
          <w:b/>
          <w:bCs/>
          <w:kern w:val="44"/>
          <w:sz w:val="36"/>
          <w:szCs w:val="44"/>
        </w:rPr>
      </w:pPr>
      <w:r w:rsidRPr="001828B8">
        <w:rPr>
          <w:rFonts w:ascii="仿宋" w:eastAsia="仿宋" w:hAnsi="仿宋" w:hint="eastAsia"/>
          <w:b/>
          <w:bCs/>
          <w:kern w:val="44"/>
          <w:sz w:val="36"/>
          <w:szCs w:val="44"/>
        </w:rPr>
        <w:lastRenderedPageBreak/>
        <w:t>第四章、响应文件格式与要求</w:t>
      </w:r>
    </w:p>
    <w:p w:rsidR="00AF7E10" w:rsidRDefault="00AF7E10" w:rsidP="00AF7E10">
      <w:pPr>
        <w:pStyle w:val="2"/>
        <w:ind w:firstLineChars="200" w:firstLine="562"/>
        <w:rPr>
          <w:rFonts w:ascii="仿宋" w:eastAsia="仿宋" w:hAnsi="仿宋"/>
          <w:sz w:val="28"/>
        </w:rPr>
      </w:pPr>
      <w:bookmarkStart w:id="17" w:name="_Toc444164331"/>
      <w:r>
        <w:rPr>
          <w:rFonts w:ascii="仿宋" w:eastAsia="仿宋" w:hAnsi="仿宋" w:hint="eastAsia"/>
          <w:sz w:val="28"/>
        </w:rPr>
        <w:t>格式一：</w:t>
      </w:r>
      <w:bookmarkEnd w:id="17"/>
    </w:p>
    <w:p w:rsidR="00AF7E10" w:rsidRDefault="00AF7E10" w:rsidP="00AF7E10">
      <w:pPr>
        <w:jc w:val="center"/>
        <w:rPr>
          <w:rFonts w:ascii="仿宋" w:eastAsia="仿宋" w:hAnsi="仿宋"/>
        </w:rPr>
      </w:pPr>
      <w:r>
        <w:rPr>
          <w:rFonts w:ascii="仿宋" w:eastAsia="仿宋" w:hAnsi="仿宋" w:hint="eastAsia"/>
          <w:sz w:val="40"/>
        </w:rPr>
        <w:t>（相应文件封面）</w:t>
      </w:r>
    </w:p>
    <w:p w:rsidR="00AF7E10" w:rsidRDefault="00AF7E10" w:rsidP="00AF7E10">
      <w:pPr>
        <w:jc w:val="center"/>
        <w:rPr>
          <w:rFonts w:ascii="仿宋" w:eastAsia="仿宋" w:hAnsi="仿宋"/>
          <w:sz w:val="52"/>
          <w:szCs w:val="52"/>
        </w:rPr>
      </w:pPr>
      <w:r>
        <w:rPr>
          <w:rFonts w:ascii="仿宋" w:eastAsia="仿宋" w:hAnsi="仿宋" w:hint="eastAsia"/>
          <w:sz w:val="52"/>
          <w:szCs w:val="52"/>
        </w:rPr>
        <w:t>竞争性谈判响应文件</w:t>
      </w:r>
    </w:p>
    <w:p w:rsidR="00AF7E10" w:rsidRDefault="00AF7E10" w:rsidP="00AF7E10">
      <w:pPr>
        <w:jc w:val="center"/>
        <w:rPr>
          <w:rFonts w:ascii="仿宋" w:eastAsia="仿宋" w:hAnsi="仿宋"/>
          <w:sz w:val="52"/>
          <w:szCs w:val="52"/>
        </w:rPr>
      </w:pPr>
      <w:r>
        <w:rPr>
          <w:rFonts w:ascii="仿宋" w:eastAsia="仿宋" w:hAnsi="仿宋" w:hint="eastAsia"/>
          <w:sz w:val="52"/>
          <w:szCs w:val="52"/>
        </w:rPr>
        <w:t>（正本/副本）</w:t>
      </w:r>
    </w:p>
    <w:p w:rsidR="00AF7E10" w:rsidRDefault="00AF7E10" w:rsidP="00AF7E10">
      <w:pPr>
        <w:jc w:val="center"/>
        <w:rPr>
          <w:rFonts w:ascii="仿宋" w:eastAsia="仿宋" w:hAnsi="仿宋"/>
          <w:sz w:val="44"/>
          <w:szCs w:val="44"/>
        </w:rPr>
      </w:pPr>
      <w:r>
        <w:rPr>
          <w:rFonts w:ascii="仿宋" w:eastAsia="仿宋" w:hAnsi="仿宋" w:hint="eastAsia"/>
          <w:sz w:val="44"/>
          <w:szCs w:val="44"/>
        </w:rPr>
        <w:t>项目名称：</w:t>
      </w:r>
    </w:p>
    <w:p w:rsidR="00AF7E10" w:rsidRDefault="00AF7E10" w:rsidP="00AF7E10">
      <w:pPr>
        <w:jc w:val="center"/>
        <w:rPr>
          <w:rFonts w:ascii="仿宋" w:eastAsia="仿宋" w:hAnsi="仿宋"/>
          <w:sz w:val="44"/>
          <w:szCs w:val="44"/>
        </w:rPr>
      </w:pPr>
      <w:r>
        <w:rPr>
          <w:rFonts w:ascii="仿宋" w:eastAsia="仿宋" w:hAnsi="仿宋" w:hint="eastAsia"/>
          <w:sz w:val="44"/>
          <w:szCs w:val="44"/>
        </w:rPr>
        <w:t>项目编号：</w:t>
      </w: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52"/>
          <w:szCs w:val="52"/>
        </w:rPr>
      </w:pPr>
    </w:p>
    <w:p w:rsidR="00AF7E10" w:rsidRDefault="00AF7E10" w:rsidP="00AF7E10">
      <w:pPr>
        <w:jc w:val="center"/>
        <w:rPr>
          <w:rFonts w:ascii="仿宋" w:eastAsia="仿宋" w:hAnsi="仿宋"/>
          <w:sz w:val="44"/>
          <w:szCs w:val="44"/>
        </w:rPr>
      </w:pPr>
      <w:r>
        <w:rPr>
          <w:rFonts w:ascii="仿宋" w:eastAsia="仿宋" w:hAnsi="仿宋" w:hint="eastAsia"/>
          <w:sz w:val="44"/>
          <w:szCs w:val="44"/>
        </w:rPr>
        <w:t>竞标人名称</w:t>
      </w:r>
    </w:p>
    <w:p w:rsidR="00AF7E10" w:rsidRDefault="00AF7E10" w:rsidP="00AF7E10">
      <w:pPr>
        <w:jc w:val="center"/>
        <w:rPr>
          <w:rFonts w:ascii="仿宋" w:eastAsia="仿宋" w:hAnsi="仿宋"/>
          <w:sz w:val="44"/>
          <w:szCs w:val="44"/>
        </w:rPr>
      </w:pPr>
    </w:p>
    <w:p w:rsidR="00AF7E10" w:rsidRDefault="00AF7E10" w:rsidP="00AF7E10">
      <w:pPr>
        <w:jc w:val="center"/>
        <w:rPr>
          <w:rFonts w:ascii="仿宋" w:eastAsia="仿宋" w:hAnsi="仿宋"/>
          <w:sz w:val="44"/>
          <w:szCs w:val="44"/>
        </w:rPr>
      </w:pPr>
      <w:r>
        <w:rPr>
          <w:rFonts w:ascii="仿宋" w:eastAsia="仿宋" w:hAnsi="仿宋" w:hint="eastAsia"/>
          <w:sz w:val="44"/>
          <w:szCs w:val="44"/>
        </w:rPr>
        <w:t>年    月    日</w:t>
      </w: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pStyle w:val="2"/>
        <w:rPr>
          <w:rFonts w:ascii="仿宋" w:eastAsia="仿宋" w:hAnsi="仿宋"/>
        </w:rPr>
      </w:pPr>
      <w:bookmarkStart w:id="18" w:name="_Toc444164332"/>
      <w:r>
        <w:rPr>
          <w:rFonts w:ascii="仿宋" w:eastAsia="仿宋" w:hAnsi="仿宋" w:hint="eastAsia"/>
        </w:rPr>
        <w:lastRenderedPageBreak/>
        <w:t>格式二：</w:t>
      </w:r>
      <w:bookmarkEnd w:id="18"/>
    </w:p>
    <w:p w:rsidR="00AF7E10" w:rsidRDefault="00AF7E10" w:rsidP="00AF7E10">
      <w:pPr>
        <w:jc w:val="center"/>
        <w:rPr>
          <w:rFonts w:ascii="仿宋" w:eastAsia="仿宋" w:hAnsi="仿宋"/>
          <w:sz w:val="32"/>
          <w:szCs w:val="32"/>
        </w:rPr>
      </w:pPr>
      <w:r>
        <w:rPr>
          <w:rFonts w:ascii="仿宋" w:eastAsia="仿宋" w:hAnsi="仿宋" w:hint="eastAsia"/>
          <w:sz w:val="32"/>
          <w:szCs w:val="32"/>
        </w:rPr>
        <w:t>目录</w:t>
      </w:r>
    </w:p>
    <w:p w:rsidR="00AF7E10" w:rsidRDefault="00AF7E10" w:rsidP="00AF7E10">
      <w:pPr>
        <w:rPr>
          <w:rFonts w:ascii="仿宋" w:eastAsia="仿宋" w:hAnsi="仿宋"/>
          <w:sz w:val="32"/>
          <w:szCs w:val="32"/>
        </w:rPr>
      </w:pPr>
    </w:p>
    <w:p w:rsidR="00AF7E10" w:rsidRPr="000C0284" w:rsidRDefault="00AF7E10" w:rsidP="00AF7E10">
      <w:pPr>
        <w:spacing w:line="480" w:lineRule="exact"/>
        <w:jc w:val="center"/>
        <w:rPr>
          <w:rFonts w:ascii="仿宋" w:eastAsia="仿宋" w:hAnsi="仿宋"/>
          <w:b/>
          <w:color w:val="000000"/>
          <w:sz w:val="28"/>
          <w:szCs w:val="28"/>
        </w:rPr>
      </w:pPr>
    </w:p>
    <w:p w:rsidR="00AF7E10" w:rsidRPr="000C0284" w:rsidRDefault="00AF7E10" w:rsidP="00AF7E10">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 ）</w:t>
      </w:r>
    </w:p>
    <w:p w:rsidR="00AF7E10" w:rsidRPr="000C0284" w:rsidRDefault="00AF7E10" w:rsidP="00AF7E10">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 ）</w:t>
      </w:r>
    </w:p>
    <w:p w:rsidR="00AF7E10" w:rsidRDefault="00AF7E10" w:rsidP="00AF7E10">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 ）</w:t>
      </w:r>
    </w:p>
    <w:p w:rsidR="00AF7E10" w:rsidRPr="000C0284" w:rsidRDefault="00AF7E10" w:rsidP="00AF7E10">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 ）</w:t>
      </w:r>
    </w:p>
    <w:p w:rsidR="00AF7E10" w:rsidRPr="000C0284" w:rsidRDefault="00AF7E10" w:rsidP="00AF7E10">
      <w:pPr>
        <w:spacing w:line="360" w:lineRule="auto"/>
        <w:rPr>
          <w:rFonts w:ascii="仿宋" w:eastAsia="仿宋" w:hAnsi="仿宋"/>
          <w:color w:val="000000"/>
          <w:sz w:val="28"/>
          <w:szCs w:val="28"/>
        </w:rPr>
      </w:pPr>
      <w:r>
        <w:rPr>
          <w:rFonts w:ascii="仿宋" w:eastAsia="仿宋" w:hAnsi="仿宋" w:hint="eastAsia"/>
          <w:color w:val="000000"/>
          <w:sz w:val="28"/>
          <w:szCs w:val="28"/>
        </w:rPr>
        <w:t>五、</w:t>
      </w:r>
      <w:r w:rsidRPr="000C0284">
        <w:rPr>
          <w:rFonts w:ascii="仿宋" w:eastAsia="仿宋" w:hAnsi="仿宋" w:hint="eastAsia"/>
          <w:color w:val="000000"/>
          <w:sz w:val="28"/>
          <w:szCs w:val="28"/>
        </w:rPr>
        <w:t>各类</w:t>
      </w:r>
      <w:r w:rsidRPr="000C0284">
        <w:rPr>
          <w:rFonts w:ascii="仿宋" w:eastAsia="仿宋" w:hAnsi="仿宋" w:hint="eastAsia"/>
          <w:color w:val="000000"/>
          <w:sz w:val="28"/>
          <w:szCs w:val="28"/>
          <w:lang w:val="zh-CN"/>
        </w:rPr>
        <w:t>证明材料</w:t>
      </w:r>
      <w:r w:rsidRPr="000C0284">
        <w:rPr>
          <w:rFonts w:ascii="仿宋" w:eastAsia="仿宋" w:hAnsi="仿宋" w:hint="eastAsia"/>
          <w:color w:val="000000"/>
          <w:sz w:val="28"/>
          <w:szCs w:val="28"/>
        </w:rPr>
        <w:t>…………………</w:t>
      </w:r>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 （ ）</w:t>
      </w:r>
    </w:p>
    <w:p w:rsidR="00AF7E10" w:rsidRDefault="00AF7E10" w:rsidP="00AF7E10">
      <w:pPr>
        <w:jc w:val="center"/>
        <w:rPr>
          <w:rFonts w:ascii="仿宋" w:eastAsia="仿宋" w:hAnsi="仿宋"/>
          <w:sz w:val="32"/>
          <w:szCs w:val="32"/>
        </w:rPr>
      </w:pPr>
    </w:p>
    <w:p w:rsidR="00AF7E10" w:rsidRDefault="00AF7E10" w:rsidP="00AF7E10">
      <w:pPr>
        <w:widowControl/>
        <w:rPr>
          <w:rFonts w:ascii="仿宋" w:eastAsia="仿宋" w:hAnsi="仿宋"/>
          <w:sz w:val="44"/>
          <w:szCs w:val="44"/>
        </w:rPr>
      </w:pPr>
    </w:p>
    <w:p w:rsidR="00AF7E10" w:rsidRPr="005423A1"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widowControl/>
        <w:rPr>
          <w:rFonts w:ascii="仿宋" w:eastAsia="仿宋" w:hAnsi="仿宋"/>
          <w:sz w:val="44"/>
          <w:szCs w:val="44"/>
        </w:rPr>
      </w:pPr>
    </w:p>
    <w:p w:rsidR="00AF7E10" w:rsidRDefault="00AF7E10" w:rsidP="00AF7E10">
      <w:pPr>
        <w:rPr>
          <w:rFonts w:ascii="仿宋" w:eastAsia="仿宋" w:hAnsi="仿宋"/>
          <w:sz w:val="44"/>
          <w:szCs w:val="44"/>
        </w:rPr>
      </w:pPr>
    </w:p>
    <w:p w:rsidR="00AF7E10" w:rsidRDefault="00AF7E10" w:rsidP="00AF7E10">
      <w:pPr>
        <w:pStyle w:val="2"/>
        <w:rPr>
          <w:rFonts w:ascii="仿宋" w:eastAsia="仿宋" w:hAnsi="仿宋"/>
        </w:rPr>
      </w:pPr>
      <w:bookmarkStart w:id="19" w:name="_Toc444164333"/>
      <w:r>
        <w:rPr>
          <w:rFonts w:ascii="仿宋" w:eastAsia="仿宋" w:hAnsi="仿宋" w:hint="eastAsia"/>
        </w:rPr>
        <w:lastRenderedPageBreak/>
        <w:t>格式三</w:t>
      </w:r>
      <w:bookmarkEnd w:id="19"/>
    </w:p>
    <w:p w:rsidR="00AF7E10" w:rsidRPr="00677951" w:rsidRDefault="00AF7E10" w:rsidP="00AF7E10">
      <w:pPr>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AF7E10" w:rsidRPr="000C0284" w:rsidRDefault="00AF7E10" w:rsidP="00AF7E10">
      <w:pPr>
        <w:spacing w:line="360" w:lineRule="auto"/>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 xml:space="preserve">鄂尔多斯机场物业服务有限公司： </w:t>
      </w:r>
    </w:p>
    <w:p w:rsidR="00AF7E10" w:rsidRPr="000C0284" w:rsidRDefault="00AF7E10" w:rsidP="00AF7E10">
      <w:pPr>
        <w:spacing w:line="360" w:lineRule="auto"/>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AF7E10" w:rsidRPr="000C0284" w:rsidRDefault="00AF7E10" w:rsidP="00AF7E10">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AF7E10" w:rsidRPr="000C0284" w:rsidRDefault="00AF7E10" w:rsidP="00AF7E1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F7E10" w:rsidRPr="000C0284" w:rsidRDefault="00AF7E10" w:rsidP="00AF7E10">
      <w:pPr>
        <w:spacing w:line="45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AF7E10" w:rsidRPr="000C0284" w:rsidRDefault="00AF7E10" w:rsidP="00AF7E10">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AF7E10" w:rsidRPr="000C0284" w:rsidRDefault="00AF7E10" w:rsidP="00AF7E10">
      <w:pPr>
        <w:autoSpaceDE w:val="0"/>
        <w:autoSpaceDN w:val="0"/>
        <w:adjustRightInd w:val="0"/>
        <w:spacing w:line="45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AF7E10" w:rsidRPr="000C0284" w:rsidRDefault="00AF7E10" w:rsidP="00AF7E10">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AF7E10" w:rsidRPr="000C0284" w:rsidRDefault="00AF7E10" w:rsidP="00AF7E10">
      <w:pPr>
        <w:adjustRightInd w:val="0"/>
        <w:snapToGrid w:val="0"/>
        <w:spacing w:line="45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AF7E10" w:rsidRPr="000C0284" w:rsidRDefault="00AF7E10" w:rsidP="00AF7E10">
      <w:pPr>
        <w:adjustRightInd w:val="0"/>
        <w:snapToGrid w:val="0"/>
        <w:spacing w:line="45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AF7E10" w:rsidRPr="000C0284" w:rsidRDefault="00AF7E10" w:rsidP="00AF7E10">
      <w:pPr>
        <w:autoSpaceDE w:val="0"/>
        <w:autoSpaceDN w:val="0"/>
        <w:spacing w:line="45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AF7E10" w:rsidRPr="000C0284" w:rsidRDefault="00AF7E10" w:rsidP="00AF7E10">
      <w:pPr>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AF7E10" w:rsidRDefault="00AF7E10" w:rsidP="00AF7E10">
      <w:pPr>
        <w:pStyle w:val="2"/>
        <w:rPr>
          <w:rFonts w:ascii="仿宋" w:eastAsia="仿宋" w:hAnsi="仿宋"/>
        </w:rPr>
      </w:pPr>
      <w:bookmarkStart w:id="20" w:name="_Toc444164334"/>
      <w:r>
        <w:rPr>
          <w:rFonts w:ascii="仿宋" w:eastAsia="仿宋" w:hAnsi="仿宋" w:hint="eastAsia"/>
        </w:rPr>
        <w:lastRenderedPageBreak/>
        <w:t>格式四</w:t>
      </w:r>
      <w:bookmarkEnd w:id="20"/>
    </w:p>
    <w:p w:rsidR="00AF7E10" w:rsidRPr="000C0284" w:rsidRDefault="00AF7E10" w:rsidP="00AF7E10">
      <w:pPr>
        <w:jc w:val="center"/>
        <w:rPr>
          <w:rFonts w:ascii="仿宋" w:eastAsia="仿宋" w:hAnsi="仿宋"/>
          <w:sz w:val="28"/>
          <w:szCs w:val="28"/>
        </w:rPr>
      </w:pPr>
      <w:r w:rsidRPr="000C0284">
        <w:rPr>
          <w:rFonts w:ascii="仿宋" w:eastAsia="仿宋" w:hAnsi="仿宋" w:hint="eastAsia"/>
          <w:sz w:val="28"/>
          <w:szCs w:val="28"/>
        </w:rPr>
        <w:t>法定代表人授权委托书</w:t>
      </w:r>
    </w:p>
    <w:p w:rsidR="00AF7E10" w:rsidRPr="000C0284" w:rsidRDefault="00AF7E10" w:rsidP="00AF7E10">
      <w:pPr>
        <w:spacing w:line="480" w:lineRule="exact"/>
        <w:ind w:firstLineChars="300" w:firstLine="840"/>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CF2DE2" w:rsidP="00AF7E10">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34" type="#_x0000_t202" style="position:absolute;left:0;text-align:left;margin-left:270pt;margin-top:9.6pt;width:198pt;height:150pt;z-index:251661312" o:preferrelative="t">
            <v:stroke miterlimit="2"/>
            <v:textbox>
              <w:txbxContent>
                <w:p w:rsidR="00AF7E10" w:rsidRDefault="00AF7E10" w:rsidP="00AF7E10">
                  <w:pPr>
                    <w:spacing w:line="560" w:lineRule="exact"/>
                    <w:jc w:val="center"/>
                    <w:rPr>
                      <w:rFonts w:ascii="黑体" w:eastAsia="黑体"/>
                      <w:sz w:val="28"/>
                      <w:szCs w:val="28"/>
                    </w:rPr>
                  </w:pPr>
                </w:p>
                <w:p w:rsidR="00AF7E10" w:rsidRDefault="00AF7E10" w:rsidP="00AF7E10">
                  <w:pPr>
                    <w:spacing w:line="560" w:lineRule="exact"/>
                    <w:jc w:val="center"/>
                    <w:rPr>
                      <w:rFonts w:ascii="黑体" w:eastAsia="黑体"/>
                      <w:sz w:val="28"/>
                      <w:szCs w:val="28"/>
                    </w:rPr>
                  </w:pPr>
                </w:p>
                <w:p w:rsidR="00AF7E10" w:rsidRDefault="00AF7E10" w:rsidP="00AF7E10">
                  <w:pPr>
                    <w:jc w:val="center"/>
                    <w:rPr>
                      <w:rFonts w:ascii="黑体" w:eastAsia="黑体"/>
                      <w:sz w:val="32"/>
                      <w:szCs w:val="32"/>
                    </w:rPr>
                  </w:pPr>
                  <w:r>
                    <w:rPr>
                      <w:rFonts w:ascii="黑体" w:eastAsia="黑体" w:hint="eastAsia"/>
                      <w:sz w:val="32"/>
                      <w:szCs w:val="32"/>
                    </w:rPr>
                    <w:t>委托代理人身份证扫描件</w:t>
                  </w:r>
                </w:p>
                <w:p w:rsidR="00AF7E10" w:rsidRDefault="00AF7E10" w:rsidP="00AF7E10">
                  <w:pPr>
                    <w:jc w:val="center"/>
                    <w:rPr>
                      <w:rFonts w:ascii="楷体_GB2312" w:eastAsia="楷体_GB2312"/>
                    </w:rPr>
                  </w:pPr>
                  <w:r>
                    <w:rPr>
                      <w:rFonts w:ascii="楷体_GB2312" w:eastAsia="楷体_GB2312" w:hint="eastAsia"/>
                    </w:rPr>
                    <w:t>（本证件需直接扫描，不允许粘贴）</w:t>
                  </w:r>
                </w:p>
                <w:p w:rsidR="00AF7E10" w:rsidRDefault="00AF7E10" w:rsidP="00AF7E10">
                  <w:pPr>
                    <w:jc w:val="center"/>
                    <w:rPr>
                      <w:rFonts w:ascii="黑体" w:eastAsia="黑体"/>
                      <w:sz w:val="32"/>
                      <w:szCs w:val="32"/>
                    </w:rPr>
                  </w:pPr>
                </w:p>
              </w:txbxContent>
            </v:textbox>
          </v:shape>
        </w:pict>
      </w:r>
      <w:r>
        <w:rPr>
          <w:rFonts w:ascii="仿宋" w:eastAsia="仿宋" w:hAnsi="仿宋"/>
          <w:sz w:val="28"/>
          <w:szCs w:val="28"/>
        </w:rPr>
        <w:pict>
          <v:shape id="Text Box 3" o:spid="_x0000_s1033" type="#_x0000_t202" style="position:absolute;left:0;text-align:left;margin-left:-9pt;margin-top:8.6pt;width:207pt;height:150pt;z-index:251660288" o:preferrelative="t">
            <v:stroke miterlimit="2"/>
            <v:textbox>
              <w:txbxContent>
                <w:p w:rsidR="00AF7E10" w:rsidRDefault="00AF7E10" w:rsidP="00AF7E10">
                  <w:pPr>
                    <w:spacing w:line="560" w:lineRule="exact"/>
                    <w:jc w:val="center"/>
                    <w:rPr>
                      <w:rFonts w:ascii="黑体" w:eastAsia="黑体"/>
                      <w:sz w:val="28"/>
                      <w:szCs w:val="28"/>
                    </w:rPr>
                  </w:pPr>
                </w:p>
                <w:p w:rsidR="00AF7E10" w:rsidRDefault="00AF7E10" w:rsidP="00AF7E10">
                  <w:pPr>
                    <w:spacing w:line="560" w:lineRule="exact"/>
                    <w:jc w:val="center"/>
                    <w:rPr>
                      <w:rFonts w:ascii="黑体" w:eastAsia="黑体"/>
                      <w:sz w:val="28"/>
                      <w:szCs w:val="28"/>
                    </w:rPr>
                  </w:pPr>
                </w:p>
                <w:p w:rsidR="00AF7E10" w:rsidRDefault="00AF7E10" w:rsidP="00AF7E10">
                  <w:pPr>
                    <w:jc w:val="center"/>
                    <w:rPr>
                      <w:rFonts w:ascii="黑体" w:eastAsia="黑体"/>
                      <w:sz w:val="32"/>
                      <w:szCs w:val="32"/>
                    </w:rPr>
                  </w:pPr>
                  <w:r>
                    <w:rPr>
                      <w:rFonts w:ascii="黑体" w:eastAsia="黑体" w:hint="eastAsia"/>
                      <w:sz w:val="32"/>
                      <w:szCs w:val="32"/>
                    </w:rPr>
                    <w:t>法定代表人身份证扫描件</w:t>
                  </w:r>
                </w:p>
                <w:p w:rsidR="00AF7E10" w:rsidRDefault="00AF7E10" w:rsidP="00AF7E10">
                  <w:pPr>
                    <w:jc w:val="center"/>
                    <w:rPr>
                      <w:rFonts w:ascii="楷体_GB2312" w:eastAsia="楷体_GB2312"/>
                    </w:rPr>
                  </w:pPr>
                  <w:r>
                    <w:rPr>
                      <w:rFonts w:ascii="楷体_GB2312" w:eastAsia="楷体_GB2312" w:hint="eastAsia"/>
                    </w:rPr>
                    <w:t>（本证件需直接扫描，不允许粘贴）</w:t>
                  </w:r>
                </w:p>
                <w:p w:rsidR="00AF7E10" w:rsidRDefault="00AF7E10" w:rsidP="00AF7E10">
                  <w:pPr>
                    <w:jc w:val="center"/>
                    <w:rPr>
                      <w:rFonts w:ascii="黑体" w:eastAsia="黑体"/>
                      <w:sz w:val="32"/>
                      <w:szCs w:val="32"/>
                    </w:rPr>
                  </w:pPr>
                </w:p>
              </w:txbxContent>
            </v:textbox>
          </v:shape>
        </w:pic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AF7E10" w:rsidRPr="000C0284" w:rsidRDefault="00AF7E10" w:rsidP="00AF7E10">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AF7E10" w:rsidRPr="000C0284" w:rsidRDefault="00AF7E10" w:rsidP="00AF7E10">
      <w:pPr>
        <w:spacing w:line="450" w:lineRule="exact"/>
        <w:ind w:firstLineChars="20" w:firstLine="56"/>
        <w:rPr>
          <w:rFonts w:ascii="仿宋" w:eastAsia="仿宋" w:hAnsi="仿宋"/>
          <w:sz w:val="28"/>
          <w:szCs w:val="28"/>
        </w:rPr>
      </w:pPr>
    </w:p>
    <w:p w:rsidR="00AF7E10" w:rsidRPr="000C0284" w:rsidRDefault="00AF7E10" w:rsidP="00AF7E10">
      <w:pPr>
        <w:rPr>
          <w:rFonts w:ascii="仿宋" w:eastAsia="仿宋" w:hAnsi="仿宋"/>
          <w:sz w:val="28"/>
          <w:szCs w:val="28"/>
        </w:rPr>
      </w:pPr>
    </w:p>
    <w:p w:rsidR="00AF7E10" w:rsidRDefault="00AF7E10" w:rsidP="00AF7E10">
      <w:pPr>
        <w:pStyle w:val="2"/>
        <w:rPr>
          <w:rFonts w:ascii="仿宋" w:eastAsia="仿宋" w:hAnsi="仿宋"/>
        </w:rPr>
      </w:pPr>
      <w:bookmarkStart w:id="21" w:name="_Toc444164335"/>
      <w:r>
        <w:rPr>
          <w:rFonts w:ascii="仿宋" w:eastAsia="仿宋" w:hAnsi="仿宋" w:hint="eastAsia"/>
        </w:rPr>
        <w:lastRenderedPageBreak/>
        <w:t>格式五</w:t>
      </w:r>
      <w:bookmarkEnd w:id="21"/>
    </w:p>
    <w:p w:rsidR="00AF7E10" w:rsidRPr="000C0284" w:rsidRDefault="00AF7E10" w:rsidP="00AF7E10">
      <w:pPr>
        <w:jc w:val="center"/>
        <w:rPr>
          <w:rFonts w:ascii="仿宋" w:eastAsia="仿宋" w:hAnsi="仿宋"/>
          <w:sz w:val="28"/>
          <w:szCs w:val="28"/>
        </w:rPr>
      </w:pPr>
      <w:r w:rsidRPr="00BD3164">
        <w:rPr>
          <w:rFonts w:ascii="仿宋" w:eastAsia="仿宋" w:hAnsi="仿宋" w:hint="eastAsia"/>
          <w:sz w:val="28"/>
          <w:szCs w:val="28"/>
        </w:rPr>
        <w:t>投标项目分项报价明细表</w:t>
      </w:r>
    </w:p>
    <w:p w:rsidR="00AF7E10" w:rsidRPr="000C0284" w:rsidRDefault="00AF7E10" w:rsidP="00AF7E10">
      <w:pPr>
        <w:spacing w:line="460" w:lineRule="exact"/>
        <w:jc w:val="center"/>
        <w:rPr>
          <w:rFonts w:ascii="仿宋" w:eastAsia="仿宋" w:hAnsi="仿宋"/>
          <w:b/>
          <w:color w:val="000000"/>
          <w:sz w:val="28"/>
          <w:szCs w:val="28"/>
        </w:rPr>
      </w:pPr>
    </w:p>
    <w:p w:rsidR="00AF7E10" w:rsidRPr="000C0284" w:rsidRDefault="00AF7E10" w:rsidP="00AF7E10">
      <w:pPr>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b/>
                <w:sz w:val="28"/>
                <w:szCs w:val="28"/>
              </w:rPr>
            </w:pPr>
            <w:r w:rsidRPr="000C0284">
              <w:rPr>
                <w:rFonts w:ascii="仿宋" w:eastAsia="仿宋" w:hAnsi="仿宋" w:hint="eastAsia"/>
                <w:b/>
                <w:sz w:val="28"/>
                <w:szCs w:val="28"/>
              </w:rPr>
              <w:t>序号</w:t>
            </w:r>
          </w:p>
        </w:tc>
        <w:tc>
          <w:tcPr>
            <w:tcW w:w="2552" w:type="dxa"/>
            <w:vAlign w:val="center"/>
          </w:tcPr>
          <w:p w:rsidR="00AF7E10" w:rsidRPr="000C0284" w:rsidRDefault="00AF7E10" w:rsidP="004924E5">
            <w:pPr>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17" w:type="dxa"/>
            <w:vAlign w:val="center"/>
          </w:tcPr>
          <w:p w:rsidR="00AF7E10" w:rsidRPr="000C0284" w:rsidRDefault="00AF7E10" w:rsidP="004924E5">
            <w:pPr>
              <w:jc w:val="center"/>
              <w:rPr>
                <w:rFonts w:ascii="仿宋" w:eastAsia="仿宋" w:hAnsi="仿宋"/>
                <w:b/>
                <w:sz w:val="28"/>
                <w:szCs w:val="28"/>
              </w:rPr>
            </w:pPr>
            <w:r w:rsidRPr="000C0284">
              <w:rPr>
                <w:rFonts w:ascii="仿宋" w:eastAsia="仿宋" w:hAnsi="仿宋" w:hint="eastAsia"/>
                <w:b/>
                <w:sz w:val="28"/>
                <w:szCs w:val="28"/>
              </w:rPr>
              <w:t>人员配备数量</w:t>
            </w:r>
          </w:p>
        </w:tc>
        <w:tc>
          <w:tcPr>
            <w:tcW w:w="1701" w:type="dxa"/>
            <w:vAlign w:val="center"/>
          </w:tcPr>
          <w:p w:rsidR="00AF7E10" w:rsidRPr="000C0284" w:rsidRDefault="00AF7E10" w:rsidP="004924E5">
            <w:pPr>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AF7E10" w:rsidRPr="000C0284" w:rsidRDefault="00AF7E10" w:rsidP="004924E5">
            <w:pPr>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AF7E10" w:rsidRPr="000C0284" w:rsidRDefault="00AF7E10" w:rsidP="004924E5">
            <w:pPr>
              <w:jc w:val="center"/>
              <w:rPr>
                <w:rFonts w:ascii="仿宋" w:eastAsia="仿宋" w:hAnsi="仿宋"/>
                <w:b/>
                <w:sz w:val="28"/>
                <w:szCs w:val="28"/>
              </w:rPr>
            </w:pPr>
            <w:r w:rsidRPr="000C0284">
              <w:rPr>
                <w:rFonts w:ascii="仿宋" w:eastAsia="仿宋" w:hAnsi="仿宋" w:hint="eastAsia"/>
                <w:b/>
                <w:sz w:val="28"/>
                <w:szCs w:val="28"/>
              </w:rPr>
              <w:t>备注</w:t>
            </w: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960BE" w:rsidRDefault="00AF7E10" w:rsidP="004924E5">
            <w:pPr>
              <w:jc w:val="center"/>
              <w:rPr>
                <w:rFonts w:ascii="仿宋" w:eastAsia="仿宋" w:hAnsi="仿宋"/>
                <w:sz w:val="28"/>
                <w:szCs w:val="28"/>
              </w:rPr>
            </w:pPr>
            <w:r>
              <w:rPr>
                <w:rFonts w:ascii="仿宋" w:eastAsia="仿宋" w:hAnsi="仿宋" w:hint="eastAsia"/>
                <w:sz w:val="28"/>
                <w:szCs w:val="28"/>
              </w:rPr>
              <w:t>例如：</w:t>
            </w:r>
            <w:r w:rsidRPr="000960BE">
              <w:rPr>
                <w:rFonts w:ascii="仿宋" w:eastAsia="仿宋" w:hAnsi="仿宋" w:hint="eastAsia"/>
                <w:sz w:val="28"/>
                <w:szCs w:val="28"/>
              </w:rPr>
              <w:t>人工成本</w:t>
            </w: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960BE" w:rsidRDefault="00AF7E10" w:rsidP="004924E5">
            <w:pPr>
              <w:jc w:val="center"/>
              <w:rPr>
                <w:rFonts w:ascii="仿宋" w:eastAsia="仿宋" w:hAnsi="仿宋"/>
                <w:sz w:val="28"/>
                <w:szCs w:val="28"/>
              </w:rPr>
            </w:pPr>
            <w:r w:rsidRPr="000960BE">
              <w:rPr>
                <w:rFonts w:ascii="仿宋" w:eastAsia="仿宋" w:hAnsi="仿宋" w:hint="eastAsia"/>
                <w:sz w:val="28"/>
                <w:szCs w:val="28"/>
              </w:rPr>
              <w:t>工器具费用</w:t>
            </w: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r>
              <w:rPr>
                <w:rFonts w:ascii="仿宋" w:eastAsia="仿宋" w:hAnsi="仿宋" w:hint="eastAsia"/>
                <w:sz w:val="28"/>
                <w:szCs w:val="28"/>
              </w:rPr>
              <w:t>固定资产</w:t>
            </w: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r>
              <w:rPr>
                <w:rFonts w:ascii="仿宋" w:eastAsia="仿宋" w:hAnsi="仿宋" w:hint="eastAsia"/>
                <w:sz w:val="28"/>
                <w:szCs w:val="28"/>
              </w:rPr>
              <w:t>耗材费用</w:t>
            </w: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r>
              <w:rPr>
                <w:rFonts w:ascii="仿宋" w:eastAsia="仿宋" w:hAnsi="仿宋" w:hint="eastAsia"/>
                <w:sz w:val="28"/>
                <w:szCs w:val="28"/>
              </w:rPr>
              <w:t>税费</w:t>
            </w: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r>
              <w:rPr>
                <w:rFonts w:ascii="仿宋" w:eastAsia="仿宋" w:hAnsi="仿宋" w:hint="eastAsia"/>
                <w:sz w:val="28"/>
                <w:szCs w:val="28"/>
              </w:rPr>
              <w:t>其他服务费用</w:t>
            </w: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FA23A7" w:rsidRDefault="00AF7E10" w:rsidP="004924E5">
            <w:pPr>
              <w:jc w:val="center"/>
              <w:rPr>
                <w:rFonts w:ascii="仿宋" w:eastAsia="仿宋" w:hAnsi="仿宋"/>
                <w:sz w:val="28"/>
                <w:szCs w:val="28"/>
                <w:highlight w:val="yellow"/>
              </w:rPr>
            </w:pPr>
          </w:p>
        </w:tc>
        <w:tc>
          <w:tcPr>
            <w:tcW w:w="1417" w:type="dxa"/>
            <w:vAlign w:val="center"/>
          </w:tcPr>
          <w:p w:rsidR="00AF7E10" w:rsidRPr="00FA23A7" w:rsidRDefault="00AF7E10" w:rsidP="004924E5">
            <w:pPr>
              <w:jc w:val="center"/>
              <w:rPr>
                <w:rFonts w:ascii="仿宋" w:eastAsia="仿宋" w:hAnsi="仿宋"/>
                <w:sz w:val="28"/>
                <w:szCs w:val="28"/>
                <w:highlight w:val="yellow"/>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r w:rsidR="00AF7E10" w:rsidRPr="000C0284" w:rsidTr="004924E5">
        <w:trPr>
          <w:jc w:val="center"/>
        </w:trPr>
        <w:tc>
          <w:tcPr>
            <w:tcW w:w="1135" w:type="dxa"/>
            <w:vAlign w:val="center"/>
          </w:tcPr>
          <w:p w:rsidR="00AF7E10" w:rsidRPr="000C0284" w:rsidRDefault="00AF7E10" w:rsidP="004924E5">
            <w:pPr>
              <w:jc w:val="center"/>
              <w:rPr>
                <w:rFonts w:ascii="仿宋" w:eastAsia="仿宋" w:hAnsi="仿宋"/>
                <w:sz w:val="28"/>
                <w:szCs w:val="28"/>
              </w:rPr>
            </w:pPr>
          </w:p>
        </w:tc>
        <w:tc>
          <w:tcPr>
            <w:tcW w:w="2552" w:type="dxa"/>
            <w:vAlign w:val="center"/>
          </w:tcPr>
          <w:p w:rsidR="00AF7E10" w:rsidRPr="000C0284" w:rsidRDefault="00AF7E10" w:rsidP="004924E5">
            <w:pPr>
              <w:jc w:val="center"/>
              <w:rPr>
                <w:rFonts w:ascii="仿宋" w:eastAsia="仿宋" w:hAnsi="仿宋"/>
                <w:sz w:val="28"/>
                <w:szCs w:val="28"/>
              </w:rPr>
            </w:pPr>
          </w:p>
        </w:tc>
        <w:tc>
          <w:tcPr>
            <w:tcW w:w="1417" w:type="dxa"/>
            <w:vAlign w:val="center"/>
          </w:tcPr>
          <w:p w:rsidR="00AF7E10" w:rsidRPr="000C0284" w:rsidRDefault="00AF7E10" w:rsidP="004924E5">
            <w:pPr>
              <w:jc w:val="center"/>
              <w:rPr>
                <w:rFonts w:ascii="仿宋" w:eastAsia="仿宋" w:hAnsi="仿宋"/>
                <w:sz w:val="28"/>
                <w:szCs w:val="28"/>
              </w:rPr>
            </w:pPr>
          </w:p>
        </w:tc>
        <w:tc>
          <w:tcPr>
            <w:tcW w:w="1701" w:type="dxa"/>
            <w:vAlign w:val="center"/>
          </w:tcPr>
          <w:p w:rsidR="00AF7E10" w:rsidRPr="000C0284" w:rsidRDefault="00AF7E10" w:rsidP="004924E5">
            <w:pPr>
              <w:jc w:val="center"/>
              <w:rPr>
                <w:rFonts w:ascii="仿宋" w:eastAsia="仿宋" w:hAnsi="仿宋"/>
                <w:sz w:val="28"/>
                <w:szCs w:val="28"/>
              </w:rPr>
            </w:pPr>
          </w:p>
        </w:tc>
        <w:tc>
          <w:tcPr>
            <w:tcW w:w="1843" w:type="dxa"/>
            <w:vAlign w:val="center"/>
          </w:tcPr>
          <w:p w:rsidR="00AF7E10" w:rsidRPr="000C0284" w:rsidRDefault="00AF7E10" w:rsidP="004924E5">
            <w:pPr>
              <w:jc w:val="center"/>
              <w:rPr>
                <w:rFonts w:ascii="仿宋" w:eastAsia="仿宋" w:hAnsi="仿宋"/>
                <w:sz w:val="28"/>
                <w:szCs w:val="28"/>
              </w:rPr>
            </w:pPr>
          </w:p>
        </w:tc>
        <w:tc>
          <w:tcPr>
            <w:tcW w:w="1134" w:type="dxa"/>
            <w:vAlign w:val="center"/>
          </w:tcPr>
          <w:p w:rsidR="00AF7E10" w:rsidRPr="000C0284" w:rsidRDefault="00AF7E10" w:rsidP="004924E5">
            <w:pPr>
              <w:jc w:val="center"/>
              <w:rPr>
                <w:rFonts w:ascii="仿宋" w:eastAsia="仿宋" w:hAnsi="仿宋"/>
                <w:sz w:val="28"/>
                <w:szCs w:val="28"/>
              </w:rPr>
            </w:pPr>
          </w:p>
        </w:tc>
      </w:tr>
    </w:tbl>
    <w:p w:rsidR="00AF7E10" w:rsidRPr="000C0284" w:rsidRDefault="00AF7E10" w:rsidP="00AF7E10">
      <w:pPr>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说明：服务内容及人员配备尽可能详细列出。</w:t>
      </w:r>
    </w:p>
    <w:p w:rsidR="00AF7E10" w:rsidRPr="00677951" w:rsidRDefault="00AF7E10" w:rsidP="00AF7E10">
      <w:pPr>
        <w:pStyle w:val="2"/>
        <w:rPr>
          <w:rFonts w:ascii="仿宋" w:eastAsia="仿宋" w:hAnsi="仿宋"/>
        </w:rPr>
      </w:pPr>
      <w:bookmarkStart w:id="22" w:name="_Toc359315317"/>
      <w:bookmarkStart w:id="23" w:name="_Toc444164336"/>
      <w:r w:rsidRPr="00677951">
        <w:rPr>
          <w:rFonts w:ascii="仿宋" w:eastAsia="仿宋" w:hAnsi="仿宋" w:hint="eastAsia"/>
        </w:rPr>
        <w:lastRenderedPageBreak/>
        <w:t>格式六：</w:t>
      </w:r>
      <w:bookmarkEnd w:id="22"/>
      <w:bookmarkEnd w:id="23"/>
    </w:p>
    <w:p w:rsidR="00AF7E10" w:rsidRPr="000C0284" w:rsidRDefault="00AF7E10" w:rsidP="00AF7E10">
      <w:pPr>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AF7E10" w:rsidRPr="000C0284" w:rsidRDefault="00AF7E10" w:rsidP="00AF7E10">
      <w:pPr>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AF7E10" w:rsidRPr="000C0284" w:rsidRDefault="00AF7E10" w:rsidP="00AF7E10">
      <w:pPr>
        <w:rPr>
          <w:rFonts w:ascii="仿宋" w:eastAsia="仿宋" w:hAnsi="仿宋"/>
          <w:b/>
          <w:color w:val="000000"/>
          <w:sz w:val="28"/>
          <w:szCs w:val="28"/>
        </w:rPr>
      </w:pPr>
      <w:r w:rsidRPr="000C0284">
        <w:rPr>
          <w:rFonts w:ascii="仿宋" w:eastAsia="仿宋" w:hAnsi="仿宋" w:hint="eastAsia"/>
          <w:b/>
          <w:color w:val="000000"/>
          <w:sz w:val="28"/>
          <w:szCs w:val="28"/>
        </w:rPr>
        <w:t>格式</w:t>
      </w:r>
      <w:r>
        <w:rPr>
          <w:rFonts w:ascii="仿宋" w:eastAsia="仿宋" w:hAnsi="仿宋" w:hint="eastAsia"/>
          <w:b/>
          <w:color w:val="000000"/>
          <w:sz w:val="28"/>
          <w:szCs w:val="28"/>
        </w:rPr>
        <w:t>七</w:t>
      </w:r>
      <w:r w:rsidRPr="000C0284">
        <w:rPr>
          <w:rFonts w:ascii="仿宋" w:eastAsia="仿宋" w:hAnsi="仿宋" w:hint="eastAsia"/>
          <w:b/>
          <w:color w:val="000000"/>
          <w:sz w:val="28"/>
          <w:szCs w:val="28"/>
        </w:rPr>
        <w:t>：</w:t>
      </w:r>
    </w:p>
    <w:p w:rsidR="00AF7E10" w:rsidRPr="000C0284" w:rsidRDefault="00AF7E10" w:rsidP="00AF7E10">
      <w:pPr>
        <w:autoSpaceDE w:val="0"/>
        <w:autoSpaceDN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 xml:space="preserve">   </w:t>
      </w:r>
      <w:r>
        <w:rPr>
          <w:rFonts w:ascii="仿宋" w:eastAsia="仿宋" w:hAnsi="仿宋" w:hint="eastAsia"/>
          <w:color w:val="000000"/>
          <w:sz w:val="28"/>
          <w:szCs w:val="28"/>
        </w:rPr>
        <w:t>其他</w:t>
      </w:r>
      <w:r w:rsidRPr="000C0284">
        <w:rPr>
          <w:rFonts w:ascii="仿宋" w:eastAsia="仿宋" w:hAnsi="仿宋" w:hint="eastAsia"/>
          <w:color w:val="000000"/>
          <w:sz w:val="28"/>
          <w:szCs w:val="28"/>
        </w:rPr>
        <w:t>各类证明材料</w:t>
      </w:r>
    </w:p>
    <w:p w:rsidR="00AF7E10" w:rsidRDefault="00AF7E10" w:rsidP="00AF7E10">
      <w:pPr>
        <w:autoSpaceDE w:val="0"/>
        <w:autoSpaceDN w:val="0"/>
        <w:spacing w:line="460" w:lineRule="exact"/>
        <w:jc w:val="center"/>
        <w:rPr>
          <w:rFonts w:ascii="仿宋" w:eastAsia="仿宋" w:hAnsi="仿宋"/>
          <w:color w:val="000000"/>
          <w:sz w:val="36"/>
          <w:szCs w:val="36"/>
        </w:rPr>
      </w:pPr>
    </w:p>
    <w:p w:rsidR="00AF7E10" w:rsidRDefault="00AF7E10" w:rsidP="00AF7E10">
      <w:pPr>
        <w:jc w:val="center"/>
        <w:rPr>
          <w:rFonts w:ascii="仿宋" w:eastAsia="仿宋" w:hAnsi="仿宋"/>
          <w:b/>
          <w:color w:val="000000"/>
          <w:sz w:val="36"/>
          <w:szCs w:val="36"/>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AF7E10" w:rsidRDefault="00AF7E10" w:rsidP="00AF7E10">
      <w:pPr>
        <w:rPr>
          <w:rFonts w:ascii="仿宋" w:eastAsia="仿宋" w:hAnsi="仿宋"/>
          <w:sz w:val="36"/>
          <w:szCs w:val="44"/>
        </w:rPr>
      </w:pPr>
    </w:p>
    <w:p w:rsidR="00687FF2" w:rsidRPr="00AF7E10" w:rsidRDefault="00687FF2" w:rsidP="00AF7E10">
      <w:pPr>
        <w:rPr>
          <w:szCs w:val="28"/>
        </w:rPr>
      </w:pPr>
    </w:p>
    <w:sectPr w:rsidR="00687FF2" w:rsidRPr="00AF7E10" w:rsidSect="00AF7E10">
      <w:headerReference w:type="default" r:id="rId10"/>
      <w:footerReference w:type="default" r:id="rId11"/>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206E" w:rsidRDefault="00F3206E">
      <w:r>
        <w:separator/>
      </w:r>
    </w:p>
  </w:endnote>
  <w:endnote w:type="continuationSeparator" w:id="1">
    <w:p w:rsidR="00F3206E" w:rsidRDefault="00F320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swiss"/>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FF2" w:rsidRDefault="00CF2DE2">
    <w:pPr>
      <w:pStyle w:val="a5"/>
      <w:jc w:val="right"/>
    </w:pPr>
    <w:r w:rsidRPr="00CF2DE2">
      <w:fldChar w:fldCharType="begin"/>
    </w:r>
    <w:r w:rsidR="00711A1B">
      <w:instrText>PAGE   \* MERGEFORMAT</w:instrText>
    </w:r>
    <w:r w:rsidRPr="00CF2DE2">
      <w:fldChar w:fldCharType="separate"/>
    </w:r>
    <w:r w:rsidR="00FA79E2" w:rsidRPr="00FA79E2">
      <w:rPr>
        <w:noProof/>
        <w:lang w:val="zh-CN"/>
      </w:rPr>
      <w:t>16</w:t>
    </w:r>
    <w:r>
      <w:rPr>
        <w:lang w:val="zh-CN"/>
      </w:rPr>
      <w:fldChar w:fldCharType="end"/>
    </w:r>
  </w:p>
  <w:p w:rsidR="00687FF2" w:rsidRDefault="00687FF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206E" w:rsidRDefault="00F3206E">
      <w:r>
        <w:separator/>
      </w:r>
    </w:p>
  </w:footnote>
  <w:footnote w:type="continuationSeparator" w:id="1">
    <w:p w:rsidR="00F3206E" w:rsidRDefault="00F320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FF2" w:rsidRDefault="00711A1B">
    <w:pPr>
      <w:pStyle w:val="a6"/>
      <w:rPr>
        <w:sz w:val="21"/>
        <w:szCs w:val="21"/>
      </w:rPr>
    </w:pPr>
    <w:r>
      <w:rPr>
        <w:rFonts w:cs="宋体" w:hint="eastAsia"/>
        <w:sz w:val="21"/>
        <w:szCs w:val="21"/>
      </w:rPr>
      <w:t>鄂尔多斯伊金霍洛民航机场有限公司采购文件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3007C"/>
    <w:multiLevelType w:val="hybridMultilevel"/>
    <w:tmpl w:val="E7E6E600"/>
    <w:lvl w:ilvl="0" w:tplc="E8F81AA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5AD032E"/>
    <w:multiLevelType w:val="singleLevel"/>
    <w:tmpl w:val="55AD032E"/>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D13"/>
    <w:rsid w:val="00000024"/>
    <w:rsid w:val="00001FF8"/>
    <w:rsid w:val="000035BE"/>
    <w:rsid w:val="0000367D"/>
    <w:rsid w:val="00003984"/>
    <w:rsid w:val="00007706"/>
    <w:rsid w:val="00007966"/>
    <w:rsid w:val="00016A2F"/>
    <w:rsid w:val="00016C74"/>
    <w:rsid w:val="00023047"/>
    <w:rsid w:val="00026C40"/>
    <w:rsid w:val="00040A90"/>
    <w:rsid w:val="00045395"/>
    <w:rsid w:val="00046265"/>
    <w:rsid w:val="00050E06"/>
    <w:rsid w:val="000516AF"/>
    <w:rsid w:val="000538B2"/>
    <w:rsid w:val="0007090C"/>
    <w:rsid w:val="0007185C"/>
    <w:rsid w:val="00071FE6"/>
    <w:rsid w:val="00080461"/>
    <w:rsid w:val="00092B40"/>
    <w:rsid w:val="0009419A"/>
    <w:rsid w:val="000A00F3"/>
    <w:rsid w:val="000A6803"/>
    <w:rsid w:val="000B0EC3"/>
    <w:rsid w:val="000B1326"/>
    <w:rsid w:val="000B626F"/>
    <w:rsid w:val="000C2CA3"/>
    <w:rsid w:val="000D7814"/>
    <w:rsid w:val="000E17E1"/>
    <w:rsid w:val="000E241D"/>
    <w:rsid w:val="000E3D09"/>
    <w:rsid w:val="000E47CE"/>
    <w:rsid w:val="000E497E"/>
    <w:rsid w:val="000F2C6D"/>
    <w:rsid w:val="00105A93"/>
    <w:rsid w:val="001063F4"/>
    <w:rsid w:val="00111A29"/>
    <w:rsid w:val="001126FF"/>
    <w:rsid w:val="0011297F"/>
    <w:rsid w:val="00126ED8"/>
    <w:rsid w:val="001312B2"/>
    <w:rsid w:val="001353EA"/>
    <w:rsid w:val="00141CE7"/>
    <w:rsid w:val="00142433"/>
    <w:rsid w:val="00143A9D"/>
    <w:rsid w:val="001459E1"/>
    <w:rsid w:val="00153F5D"/>
    <w:rsid w:val="001568D3"/>
    <w:rsid w:val="00160EED"/>
    <w:rsid w:val="0016454E"/>
    <w:rsid w:val="0017066D"/>
    <w:rsid w:val="00170AE4"/>
    <w:rsid w:val="00174182"/>
    <w:rsid w:val="00176D82"/>
    <w:rsid w:val="0018038B"/>
    <w:rsid w:val="001A2D39"/>
    <w:rsid w:val="001B2303"/>
    <w:rsid w:val="001C4D46"/>
    <w:rsid w:val="001C5422"/>
    <w:rsid w:val="001C6935"/>
    <w:rsid w:val="001C73B4"/>
    <w:rsid w:val="001D4855"/>
    <w:rsid w:val="001E7F3D"/>
    <w:rsid w:val="001F372B"/>
    <w:rsid w:val="001F40EE"/>
    <w:rsid w:val="001F79D8"/>
    <w:rsid w:val="00222254"/>
    <w:rsid w:val="0022308E"/>
    <w:rsid w:val="002272FD"/>
    <w:rsid w:val="0023075E"/>
    <w:rsid w:val="002348C8"/>
    <w:rsid w:val="002360C6"/>
    <w:rsid w:val="00243EE3"/>
    <w:rsid w:val="002553FC"/>
    <w:rsid w:val="002557F9"/>
    <w:rsid w:val="0026004A"/>
    <w:rsid w:val="0026485C"/>
    <w:rsid w:val="002667F3"/>
    <w:rsid w:val="00270703"/>
    <w:rsid w:val="00271C12"/>
    <w:rsid w:val="0027547E"/>
    <w:rsid w:val="00275C40"/>
    <w:rsid w:val="00275FDE"/>
    <w:rsid w:val="00286C22"/>
    <w:rsid w:val="002926E0"/>
    <w:rsid w:val="002A01BA"/>
    <w:rsid w:val="002A79E9"/>
    <w:rsid w:val="002B506F"/>
    <w:rsid w:val="002D286E"/>
    <w:rsid w:val="002D588E"/>
    <w:rsid w:val="002D6456"/>
    <w:rsid w:val="002E69D4"/>
    <w:rsid w:val="002F1FFD"/>
    <w:rsid w:val="002F6744"/>
    <w:rsid w:val="003039E2"/>
    <w:rsid w:val="00305178"/>
    <w:rsid w:val="0031237D"/>
    <w:rsid w:val="00314E01"/>
    <w:rsid w:val="00316652"/>
    <w:rsid w:val="00331B68"/>
    <w:rsid w:val="00333252"/>
    <w:rsid w:val="00333F06"/>
    <w:rsid w:val="00334958"/>
    <w:rsid w:val="00340912"/>
    <w:rsid w:val="003421BE"/>
    <w:rsid w:val="00345847"/>
    <w:rsid w:val="00350AEE"/>
    <w:rsid w:val="00350E8C"/>
    <w:rsid w:val="00355FA6"/>
    <w:rsid w:val="00361CCD"/>
    <w:rsid w:val="00363A89"/>
    <w:rsid w:val="0036584E"/>
    <w:rsid w:val="00367CB0"/>
    <w:rsid w:val="003A0588"/>
    <w:rsid w:val="003A1FF8"/>
    <w:rsid w:val="003A7F82"/>
    <w:rsid w:val="003B27F8"/>
    <w:rsid w:val="003B584E"/>
    <w:rsid w:val="003B75E8"/>
    <w:rsid w:val="003C0FD3"/>
    <w:rsid w:val="003C442B"/>
    <w:rsid w:val="003E4A6B"/>
    <w:rsid w:val="003F0279"/>
    <w:rsid w:val="00404665"/>
    <w:rsid w:val="00404CB1"/>
    <w:rsid w:val="00426424"/>
    <w:rsid w:val="00426C4A"/>
    <w:rsid w:val="00430EF4"/>
    <w:rsid w:val="00431AE8"/>
    <w:rsid w:val="00436185"/>
    <w:rsid w:val="00440DEE"/>
    <w:rsid w:val="00455479"/>
    <w:rsid w:val="004610A7"/>
    <w:rsid w:val="00483CAC"/>
    <w:rsid w:val="004906FE"/>
    <w:rsid w:val="004A143A"/>
    <w:rsid w:val="004A7C1E"/>
    <w:rsid w:val="004B53D3"/>
    <w:rsid w:val="004D1ADF"/>
    <w:rsid w:val="004D2991"/>
    <w:rsid w:val="004D678C"/>
    <w:rsid w:val="004E28E5"/>
    <w:rsid w:val="004F586D"/>
    <w:rsid w:val="00501348"/>
    <w:rsid w:val="00507E70"/>
    <w:rsid w:val="005114D5"/>
    <w:rsid w:val="005154D8"/>
    <w:rsid w:val="00517A55"/>
    <w:rsid w:val="005240C3"/>
    <w:rsid w:val="005259E2"/>
    <w:rsid w:val="0052690E"/>
    <w:rsid w:val="0053397C"/>
    <w:rsid w:val="00535034"/>
    <w:rsid w:val="00552051"/>
    <w:rsid w:val="00555DCE"/>
    <w:rsid w:val="00555EFF"/>
    <w:rsid w:val="0056245B"/>
    <w:rsid w:val="005733CF"/>
    <w:rsid w:val="00574889"/>
    <w:rsid w:val="00581161"/>
    <w:rsid w:val="005824B8"/>
    <w:rsid w:val="00585CAF"/>
    <w:rsid w:val="005A488C"/>
    <w:rsid w:val="005A7FED"/>
    <w:rsid w:val="005B0960"/>
    <w:rsid w:val="005B0A70"/>
    <w:rsid w:val="005C53DB"/>
    <w:rsid w:val="005E17FE"/>
    <w:rsid w:val="005F04AC"/>
    <w:rsid w:val="0060227F"/>
    <w:rsid w:val="00615938"/>
    <w:rsid w:val="00622D6A"/>
    <w:rsid w:val="006230DF"/>
    <w:rsid w:val="00627800"/>
    <w:rsid w:val="006347AF"/>
    <w:rsid w:val="006551D5"/>
    <w:rsid w:val="006716DF"/>
    <w:rsid w:val="00671D73"/>
    <w:rsid w:val="00677E11"/>
    <w:rsid w:val="00686D25"/>
    <w:rsid w:val="00687FF2"/>
    <w:rsid w:val="006924B1"/>
    <w:rsid w:val="00693D5F"/>
    <w:rsid w:val="006A50FD"/>
    <w:rsid w:val="006A664A"/>
    <w:rsid w:val="006B10CF"/>
    <w:rsid w:val="006B3AAD"/>
    <w:rsid w:val="006B4E22"/>
    <w:rsid w:val="006B65A3"/>
    <w:rsid w:val="006C1761"/>
    <w:rsid w:val="006C57FA"/>
    <w:rsid w:val="006C6221"/>
    <w:rsid w:val="006E1646"/>
    <w:rsid w:val="006F102A"/>
    <w:rsid w:val="006F1E3D"/>
    <w:rsid w:val="00711A1B"/>
    <w:rsid w:val="007170C5"/>
    <w:rsid w:val="007227AE"/>
    <w:rsid w:val="00723FF8"/>
    <w:rsid w:val="007243DA"/>
    <w:rsid w:val="00724EC0"/>
    <w:rsid w:val="007262C9"/>
    <w:rsid w:val="00726EB6"/>
    <w:rsid w:val="00731428"/>
    <w:rsid w:val="00734926"/>
    <w:rsid w:val="00744987"/>
    <w:rsid w:val="0075139E"/>
    <w:rsid w:val="0075546B"/>
    <w:rsid w:val="00765AAE"/>
    <w:rsid w:val="007870AA"/>
    <w:rsid w:val="00787267"/>
    <w:rsid w:val="007934D6"/>
    <w:rsid w:val="007951E3"/>
    <w:rsid w:val="00796909"/>
    <w:rsid w:val="007A3598"/>
    <w:rsid w:val="007C40BA"/>
    <w:rsid w:val="007E262E"/>
    <w:rsid w:val="007E52A0"/>
    <w:rsid w:val="007E6667"/>
    <w:rsid w:val="007E725C"/>
    <w:rsid w:val="007F0B26"/>
    <w:rsid w:val="007F601D"/>
    <w:rsid w:val="0080350D"/>
    <w:rsid w:val="00805819"/>
    <w:rsid w:val="008135F0"/>
    <w:rsid w:val="0082538C"/>
    <w:rsid w:val="008273A3"/>
    <w:rsid w:val="008328FF"/>
    <w:rsid w:val="00841086"/>
    <w:rsid w:val="00843AA5"/>
    <w:rsid w:val="0084537B"/>
    <w:rsid w:val="00856463"/>
    <w:rsid w:val="0086419F"/>
    <w:rsid w:val="00867FF6"/>
    <w:rsid w:val="00884595"/>
    <w:rsid w:val="00885491"/>
    <w:rsid w:val="008879E6"/>
    <w:rsid w:val="00890345"/>
    <w:rsid w:val="00896DBB"/>
    <w:rsid w:val="008B4B4F"/>
    <w:rsid w:val="008D0C18"/>
    <w:rsid w:val="008D3918"/>
    <w:rsid w:val="008D3CC2"/>
    <w:rsid w:val="008D4EB5"/>
    <w:rsid w:val="008F520E"/>
    <w:rsid w:val="00902B40"/>
    <w:rsid w:val="00904FBD"/>
    <w:rsid w:val="00905003"/>
    <w:rsid w:val="009136C5"/>
    <w:rsid w:val="009155B9"/>
    <w:rsid w:val="00915784"/>
    <w:rsid w:val="00933BAD"/>
    <w:rsid w:val="00935242"/>
    <w:rsid w:val="00945532"/>
    <w:rsid w:val="00965FB8"/>
    <w:rsid w:val="00966348"/>
    <w:rsid w:val="00974BF7"/>
    <w:rsid w:val="0098222B"/>
    <w:rsid w:val="009A3448"/>
    <w:rsid w:val="009A5E7C"/>
    <w:rsid w:val="009A6784"/>
    <w:rsid w:val="009B3246"/>
    <w:rsid w:val="009B4439"/>
    <w:rsid w:val="009B7BE4"/>
    <w:rsid w:val="009C303B"/>
    <w:rsid w:val="009C57F2"/>
    <w:rsid w:val="009C7EFB"/>
    <w:rsid w:val="009E00F0"/>
    <w:rsid w:val="009E61DC"/>
    <w:rsid w:val="009F3EFE"/>
    <w:rsid w:val="009F5ADD"/>
    <w:rsid w:val="00A10E7E"/>
    <w:rsid w:val="00A12CD9"/>
    <w:rsid w:val="00A1360E"/>
    <w:rsid w:val="00A15DFB"/>
    <w:rsid w:val="00A20D13"/>
    <w:rsid w:val="00A34D52"/>
    <w:rsid w:val="00A42258"/>
    <w:rsid w:val="00A43007"/>
    <w:rsid w:val="00A47AE8"/>
    <w:rsid w:val="00A92682"/>
    <w:rsid w:val="00AA63BE"/>
    <w:rsid w:val="00AA6A83"/>
    <w:rsid w:val="00AB0CDE"/>
    <w:rsid w:val="00AC12B8"/>
    <w:rsid w:val="00AC5ADF"/>
    <w:rsid w:val="00AF0A04"/>
    <w:rsid w:val="00AF6600"/>
    <w:rsid w:val="00AF7E10"/>
    <w:rsid w:val="00B010B1"/>
    <w:rsid w:val="00B02B7D"/>
    <w:rsid w:val="00B05D33"/>
    <w:rsid w:val="00B23864"/>
    <w:rsid w:val="00B27BCC"/>
    <w:rsid w:val="00B36465"/>
    <w:rsid w:val="00B41952"/>
    <w:rsid w:val="00B45932"/>
    <w:rsid w:val="00B45EC7"/>
    <w:rsid w:val="00B65541"/>
    <w:rsid w:val="00B8086C"/>
    <w:rsid w:val="00BA3DAF"/>
    <w:rsid w:val="00BB01E2"/>
    <w:rsid w:val="00BC67A5"/>
    <w:rsid w:val="00BD1CAE"/>
    <w:rsid w:val="00BF28AA"/>
    <w:rsid w:val="00BF5BC8"/>
    <w:rsid w:val="00C04559"/>
    <w:rsid w:val="00C06A93"/>
    <w:rsid w:val="00C113CD"/>
    <w:rsid w:val="00C35B51"/>
    <w:rsid w:val="00C47704"/>
    <w:rsid w:val="00C764D1"/>
    <w:rsid w:val="00C775B8"/>
    <w:rsid w:val="00C83B6E"/>
    <w:rsid w:val="00C84BBB"/>
    <w:rsid w:val="00C8763C"/>
    <w:rsid w:val="00C9132D"/>
    <w:rsid w:val="00C976F6"/>
    <w:rsid w:val="00CB3966"/>
    <w:rsid w:val="00CB4856"/>
    <w:rsid w:val="00CC3394"/>
    <w:rsid w:val="00CD37DB"/>
    <w:rsid w:val="00CD4148"/>
    <w:rsid w:val="00CD7D82"/>
    <w:rsid w:val="00CE5526"/>
    <w:rsid w:val="00CF05B7"/>
    <w:rsid w:val="00CF1515"/>
    <w:rsid w:val="00CF2DE2"/>
    <w:rsid w:val="00D018F2"/>
    <w:rsid w:val="00D055E7"/>
    <w:rsid w:val="00D1725E"/>
    <w:rsid w:val="00D31029"/>
    <w:rsid w:val="00D35E35"/>
    <w:rsid w:val="00D37B19"/>
    <w:rsid w:val="00D43B98"/>
    <w:rsid w:val="00D5245A"/>
    <w:rsid w:val="00D5255D"/>
    <w:rsid w:val="00D53D5F"/>
    <w:rsid w:val="00D547BB"/>
    <w:rsid w:val="00D75A22"/>
    <w:rsid w:val="00D76A2F"/>
    <w:rsid w:val="00D90BC6"/>
    <w:rsid w:val="00D93DEC"/>
    <w:rsid w:val="00D93E78"/>
    <w:rsid w:val="00DA7347"/>
    <w:rsid w:val="00DB31C6"/>
    <w:rsid w:val="00DB7D0B"/>
    <w:rsid w:val="00DC027A"/>
    <w:rsid w:val="00DC46CB"/>
    <w:rsid w:val="00DC77AE"/>
    <w:rsid w:val="00DD1802"/>
    <w:rsid w:val="00DE11CF"/>
    <w:rsid w:val="00DE4698"/>
    <w:rsid w:val="00DF10E5"/>
    <w:rsid w:val="00DF4142"/>
    <w:rsid w:val="00DF7448"/>
    <w:rsid w:val="00E22C8E"/>
    <w:rsid w:val="00E33A97"/>
    <w:rsid w:val="00E4084D"/>
    <w:rsid w:val="00E44EAD"/>
    <w:rsid w:val="00E54CD2"/>
    <w:rsid w:val="00E54DEB"/>
    <w:rsid w:val="00E568C1"/>
    <w:rsid w:val="00E60A08"/>
    <w:rsid w:val="00E61B38"/>
    <w:rsid w:val="00E705CA"/>
    <w:rsid w:val="00E7481D"/>
    <w:rsid w:val="00E77766"/>
    <w:rsid w:val="00E83EE4"/>
    <w:rsid w:val="00E84F7E"/>
    <w:rsid w:val="00E8550C"/>
    <w:rsid w:val="00E93D9E"/>
    <w:rsid w:val="00E944A6"/>
    <w:rsid w:val="00E9548C"/>
    <w:rsid w:val="00E978F3"/>
    <w:rsid w:val="00EB2A8D"/>
    <w:rsid w:val="00EB4D47"/>
    <w:rsid w:val="00EB5623"/>
    <w:rsid w:val="00EC2954"/>
    <w:rsid w:val="00EC32B3"/>
    <w:rsid w:val="00EE0303"/>
    <w:rsid w:val="00EF7D4D"/>
    <w:rsid w:val="00F0128D"/>
    <w:rsid w:val="00F01A74"/>
    <w:rsid w:val="00F028EB"/>
    <w:rsid w:val="00F0420E"/>
    <w:rsid w:val="00F0509F"/>
    <w:rsid w:val="00F1146C"/>
    <w:rsid w:val="00F15131"/>
    <w:rsid w:val="00F16FD1"/>
    <w:rsid w:val="00F23342"/>
    <w:rsid w:val="00F2656C"/>
    <w:rsid w:val="00F3073F"/>
    <w:rsid w:val="00F30C78"/>
    <w:rsid w:val="00F3206E"/>
    <w:rsid w:val="00F3784F"/>
    <w:rsid w:val="00F37BBC"/>
    <w:rsid w:val="00F42331"/>
    <w:rsid w:val="00F4249E"/>
    <w:rsid w:val="00F424C2"/>
    <w:rsid w:val="00F57B1F"/>
    <w:rsid w:val="00F6239E"/>
    <w:rsid w:val="00F74B50"/>
    <w:rsid w:val="00F82BDF"/>
    <w:rsid w:val="00F85363"/>
    <w:rsid w:val="00F87521"/>
    <w:rsid w:val="00F940AE"/>
    <w:rsid w:val="00F955E7"/>
    <w:rsid w:val="00FA4FEE"/>
    <w:rsid w:val="00FA522E"/>
    <w:rsid w:val="00FA79E2"/>
    <w:rsid w:val="00FB14AC"/>
    <w:rsid w:val="00FC547F"/>
    <w:rsid w:val="00FC7F1F"/>
    <w:rsid w:val="00FD1525"/>
    <w:rsid w:val="00FD5C33"/>
    <w:rsid w:val="00FD653A"/>
    <w:rsid w:val="00FD7317"/>
    <w:rsid w:val="182E403B"/>
    <w:rsid w:val="2C8C5D24"/>
    <w:rsid w:val="60F2511B"/>
    <w:rsid w:val="6AAC038F"/>
    <w:rsid w:val="6E7D35D3"/>
    <w:rsid w:val="7A8D6E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semiHidden="1" w:uiPriority="39"/>
    <w:lsdException w:name="toc 2" w:semiHidden="1" w:uiPriority="39"/>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lsdException w:name="footer" w:uiPriority="99"/>
    <w:lsdException w:name="caption" w:locked="1" w:semiHidden="1" w:uiPriority="35" w:unhideWhenUsed="1" w:qFormat="1"/>
    <w:lsdException w:name="Title" w:locked="1" w:uiPriority="10" w:qFormat="1"/>
    <w:lsdException w:name="Default Paragraph Font" w:semiHidden="1" w:uiPriority="1" w:unhideWhenUsed="1"/>
    <w:lsdException w:name="Subtitle" w:locked="1" w:uiPriority="11" w:qFormat="1"/>
    <w:lsdException w:name="Hyperlink" w:uiPriority="99"/>
    <w:lsdException w:name="Strong" w:locked="1" w:uiPriority="99"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lsdException w:name="Table Grid"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2BDF"/>
    <w:pPr>
      <w:widowControl w:val="0"/>
      <w:jc w:val="both"/>
    </w:pPr>
    <w:rPr>
      <w:rFonts w:ascii="Calibri" w:hAnsi="Calibri" w:cs="Calibri"/>
      <w:kern w:val="2"/>
      <w:sz w:val="21"/>
      <w:szCs w:val="21"/>
    </w:rPr>
  </w:style>
  <w:style w:type="paragraph" w:styleId="1">
    <w:name w:val="heading 1"/>
    <w:basedOn w:val="a"/>
    <w:next w:val="a"/>
    <w:link w:val="1Char"/>
    <w:uiPriority w:val="99"/>
    <w:qFormat/>
    <w:rsid w:val="00F82BDF"/>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F82BDF"/>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F82BDF"/>
    <w:pPr>
      <w:jc w:val="left"/>
    </w:pPr>
    <w:rPr>
      <w:rFonts w:ascii="宋体" w:hAnsi="Courier New" w:cs="宋体"/>
      <w:kern w:val="0"/>
    </w:rPr>
  </w:style>
  <w:style w:type="paragraph" w:styleId="a4">
    <w:name w:val="Balloon Text"/>
    <w:basedOn w:val="a"/>
    <w:link w:val="Char0"/>
    <w:uiPriority w:val="99"/>
    <w:semiHidden/>
    <w:rsid w:val="00F82BDF"/>
    <w:rPr>
      <w:rFonts w:ascii="Times New Roman" w:hAnsi="Times New Roman" w:cs="Times New Roman"/>
      <w:kern w:val="0"/>
      <w:sz w:val="18"/>
      <w:szCs w:val="18"/>
    </w:rPr>
  </w:style>
  <w:style w:type="paragraph" w:styleId="a5">
    <w:name w:val="footer"/>
    <w:basedOn w:val="a"/>
    <w:link w:val="Char1"/>
    <w:uiPriority w:val="99"/>
    <w:rsid w:val="00F82BDF"/>
    <w:pPr>
      <w:tabs>
        <w:tab w:val="center" w:pos="4153"/>
        <w:tab w:val="right" w:pos="8306"/>
      </w:tabs>
      <w:snapToGrid w:val="0"/>
      <w:jc w:val="left"/>
    </w:pPr>
    <w:rPr>
      <w:rFonts w:ascii="Times New Roman" w:hAnsi="Times New Roman" w:cs="Times New Roman"/>
      <w:kern w:val="0"/>
      <w:sz w:val="18"/>
      <w:szCs w:val="18"/>
    </w:rPr>
  </w:style>
  <w:style w:type="paragraph" w:styleId="a6">
    <w:name w:val="header"/>
    <w:basedOn w:val="a"/>
    <w:link w:val="Char2"/>
    <w:uiPriority w:val="99"/>
    <w:rsid w:val="00F82BDF"/>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rsid w:val="00F82BDF"/>
  </w:style>
  <w:style w:type="paragraph" w:styleId="20">
    <w:name w:val="toc 2"/>
    <w:basedOn w:val="a"/>
    <w:next w:val="a"/>
    <w:uiPriority w:val="39"/>
    <w:rsid w:val="00F82BDF"/>
    <w:pPr>
      <w:ind w:leftChars="200" w:left="420"/>
    </w:pPr>
  </w:style>
  <w:style w:type="character" w:styleId="a7">
    <w:name w:val="Strong"/>
    <w:uiPriority w:val="99"/>
    <w:qFormat/>
    <w:locked/>
    <w:rsid w:val="00F82BDF"/>
    <w:rPr>
      <w:b/>
      <w:bCs/>
    </w:rPr>
  </w:style>
  <w:style w:type="character" w:styleId="a8">
    <w:name w:val="Hyperlink"/>
    <w:uiPriority w:val="99"/>
    <w:rsid w:val="00F82BDF"/>
    <w:rPr>
      <w:color w:val="0000FF"/>
      <w:u w:val="single"/>
    </w:rPr>
  </w:style>
  <w:style w:type="table" w:styleId="a9">
    <w:name w:val="Table Grid"/>
    <w:basedOn w:val="a1"/>
    <w:uiPriority w:val="59"/>
    <w:rsid w:val="00F82B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99"/>
    <w:rsid w:val="00F82BDF"/>
    <w:pPr>
      <w:ind w:firstLineChars="200" w:firstLine="420"/>
    </w:pPr>
  </w:style>
  <w:style w:type="paragraph" w:customStyle="1" w:styleId="Style23">
    <w:name w:val="_Style 23"/>
    <w:basedOn w:val="a"/>
    <w:uiPriority w:val="99"/>
    <w:rsid w:val="00F82BDF"/>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rsid w:val="00F82BDF"/>
    <w:pPr>
      <w:adjustRightInd w:val="0"/>
      <w:textAlignment w:val="baseline"/>
    </w:pPr>
    <w:rPr>
      <w:rFonts w:ascii="宋体" w:hAnsi="宋体" w:cs="宋体"/>
      <w:kern w:val="0"/>
    </w:rPr>
  </w:style>
  <w:style w:type="paragraph" w:customStyle="1" w:styleId="aa">
    <w:name w:val="表格正文"/>
    <w:basedOn w:val="a"/>
    <w:uiPriority w:val="99"/>
    <w:rsid w:val="00F82BDF"/>
    <w:pPr>
      <w:spacing w:beforeLines="50"/>
    </w:pPr>
    <w:rPr>
      <w:rFonts w:ascii="Arial" w:hAnsi="Arial" w:cs="Arial"/>
    </w:rPr>
  </w:style>
  <w:style w:type="paragraph" w:customStyle="1" w:styleId="reader-word-layer">
    <w:name w:val="reader-word-layer"/>
    <w:basedOn w:val="a"/>
    <w:uiPriority w:val="99"/>
    <w:rsid w:val="00F82BDF"/>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F82BDF"/>
    <w:pPr>
      <w:widowControl w:val="0"/>
      <w:autoSpaceDE w:val="0"/>
      <w:autoSpaceDN w:val="0"/>
      <w:adjustRightInd w:val="0"/>
    </w:pPr>
    <w:rPr>
      <w:rFonts w:ascii="宋体" w:hAnsi="Calibri" w:cs="宋体"/>
      <w:color w:val="000000"/>
      <w:sz w:val="24"/>
      <w:szCs w:val="24"/>
    </w:rPr>
  </w:style>
  <w:style w:type="character" w:customStyle="1" w:styleId="1Char">
    <w:name w:val="标题 1 Char"/>
    <w:link w:val="1"/>
    <w:uiPriority w:val="99"/>
    <w:locked/>
    <w:rsid w:val="00F82BDF"/>
    <w:rPr>
      <w:rFonts w:eastAsia="仿宋_GB2312"/>
      <w:b/>
      <w:bCs/>
      <w:kern w:val="44"/>
      <w:sz w:val="44"/>
      <w:szCs w:val="44"/>
    </w:rPr>
  </w:style>
  <w:style w:type="character" w:customStyle="1" w:styleId="2Char">
    <w:name w:val="标题 2 Char"/>
    <w:link w:val="2"/>
    <w:uiPriority w:val="99"/>
    <w:locked/>
    <w:rsid w:val="00F82BDF"/>
    <w:rPr>
      <w:rFonts w:ascii="Cambria" w:eastAsia="仿宋_GB2312" w:hAnsi="Cambria" w:cs="Cambria"/>
      <w:b/>
      <w:bCs/>
      <w:sz w:val="32"/>
      <w:szCs w:val="32"/>
    </w:rPr>
  </w:style>
  <w:style w:type="character" w:customStyle="1" w:styleId="Char0">
    <w:name w:val="批注框文本 Char"/>
    <w:link w:val="a4"/>
    <w:uiPriority w:val="99"/>
    <w:semiHidden/>
    <w:locked/>
    <w:rsid w:val="00F82BDF"/>
    <w:rPr>
      <w:sz w:val="18"/>
      <w:szCs w:val="18"/>
    </w:rPr>
  </w:style>
  <w:style w:type="character" w:customStyle="1" w:styleId="Char1">
    <w:name w:val="页脚 Char"/>
    <w:link w:val="a5"/>
    <w:uiPriority w:val="99"/>
    <w:locked/>
    <w:rsid w:val="00F82BDF"/>
    <w:rPr>
      <w:sz w:val="18"/>
      <w:szCs w:val="18"/>
    </w:rPr>
  </w:style>
  <w:style w:type="character" w:customStyle="1" w:styleId="Char2">
    <w:name w:val="页眉 Char"/>
    <w:link w:val="a6"/>
    <w:uiPriority w:val="99"/>
    <w:locked/>
    <w:rsid w:val="00F82BDF"/>
    <w:rPr>
      <w:sz w:val="18"/>
      <w:szCs w:val="18"/>
    </w:rPr>
  </w:style>
  <w:style w:type="character" w:customStyle="1" w:styleId="PlainTextChar">
    <w:name w:val="Plain Text Char"/>
    <w:uiPriority w:val="99"/>
    <w:locked/>
    <w:rsid w:val="00F82BDF"/>
    <w:rPr>
      <w:rFonts w:ascii="宋体" w:hAnsi="Courier New" w:cs="宋体"/>
      <w:sz w:val="21"/>
      <w:szCs w:val="21"/>
    </w:rPr>
  </w:style>
  <w:style w:type="character" w:customStyle="1" w:styleId="Char">
    <w:name w:val="纯文本 Char"/>
    <w:link w:val="a3"/>
    <w:locked/>
    <w:rsid w:val="00F82BDF"/>
    <w:rPr>
      <w:rFonts w:ascii="宋体" w:hAnsi="Courier New" w:cs="宋体"/>
      <w:sz w:val="21"/>
      <w:szCs w:val="21"/>
    </w:rPr>
  </w:style>
  <w:style w:type="character" w:customStyle="1" w:styleId="Char10">
    <w:name w:val="纯文本 Char1"/>
    <w:uiPriority w:val="99"/>
    <w:rsid w:val="00F82BDF"/>
    <w:rPr>
      <w:rFonts w:ascii="宋体" w:hAnsi="Courier New" w:cs="宋体"/>
      <w:kern w:val="2"/>
      <w:sz w:val="21"/>
      <w:szCs w:val="21"/>
    </w:rPr>
  </w:style>
  <w:style w:type="paragraph" w:styleId="ab">
    <w:name w:val="List Paragraph"/>
    <w:basedOn w:val="a"/>
    <w:uiPriority w:val="34"/>
    <w:qFormat/>
    <w:rsid w:val="00AF7E10"/>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84250746@qq.com"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281CADC-4051-44A6-A64E-B5909FFDDA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903</Words>
  <Characters>5148</Characters>
  <Application>Microsoft Office Word</Application>
  <DocSecurity>0</DocSecurity>
  <Lines>42</Lines>
  <Paragraphs>12</Paragraphs>
  <ScaleCrop>false</ScaleCrop>
  <Company>微软中国</Company>
  <LinksUpToDate>false</LinksUpToDate>
  <CharactersWithSpaces>6039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User</dc:creator>
  <cp:lastModifiedBy>匿名用户</cp:lastModifiedBy>
  <cp:revision>3</cp:revision>
  <cp:lastPrinted>2015-12-23T07:10:00Z</cp:lastPrinted>
  <dcterms:created xsi:type="dcterms:W3CDTF">2016-02-25T03:50:00Z</dcterms:created>
  <dcterms:modified xsi:type="dcterms:W3CDTF">2016-02-25T08:47:00Z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