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themeColor="accent5" w:themeTint="33"/>
  <w:body>
    <w:p w:rsidR="00476924" w:rsidRDefault="00ED44F5">
      <w:pPr>
        <w:rPr>
          <w:b/>
          <w:bCs/>
          <w:sz w:val="52"/>
          <w:szCs w:val="52"/>
        </w:rPr>
      </w:pPr>
      <w:r>
        <w:rPr>
          <w:b/>
          <w:bCs/>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4pt;height:69.5pt" fillcolor="black">
            <v:shadow on="t" color="#868686" offset="1pt,0" offset2="-2pt,-4pt"/>
            <v:textpath style="font-family:&quot;宋体&quot;" trim="t" fitpath="t" string="鄂尔多斯伊金霍洛民航机场有限公司&#10;"/>
            <o:lock v:ext="edit" text="f"/>
          </v:shape>
        </w:pict>
      </w:r>
    </w:p>
    <w:p w:rsidR="00476924" w:rsidRDefault="00476924">
      <w:pPr>
        <w:jc w:val="center"/>
        <w:rPr>
          <w:b/>
          <w:bCs/>
          <w:sz w:val="52"/>
          <w:szCs w:val="52"/>
        </w:rPr>
      </w:pPr>
    </w:p>
    <w:p w:rsidR="00476924" w:rsidRDefault="00476924">
      <w:pPr>
        <w:jc w:val="center"/>
        <w:rPr>
          <w:b/>
          <w:bCs/>
          <w:sz w:val="52"/>
          <w:szCs w:val="52"/>
        </w:rPr>
      </w:pPr>
    </w:p>
    <w:p w:rsidR="00476924" w:rsidRDefault="00476924">
      <w:pPr>
        <w:jc w:val="center"/>
        <w:rPr>
          <w:b/>
          <w:bCs/>
          <w:sz w:val="52"/>
          <w:szCs w:val="52"/>
        </w:rPr>
      </w:pPr>
    </w:p>
    <w:p w:rsidR="00476924" w:rsidRDefault="00476924">
      <w:pPr>
        <w:jc w:val="center"/>
        <w:rPr>
          <w:b/>
          <w:bCs/>
          <w:sz w:val="52"/>
          <w:szCs w:val="52"/>
        </w:rPr>
      </w:pPr>
    </w:p>
    <w:p w:rsidR="00476924" w:rsidRDefault="002458DC">
      <w:pPr>
        <w:jc w:val="center"/>
        <w:rPr>
          <w:b/>
          <w:bCs/>
          <w:sz w:val="84"/>
          <w:szCs w:val="84"/>
        </w:rPr>
      </w:pPr>
      <w:r>
        <w:rPr>
          <w:rFonts w:hint="eastAsia"/>
          <w:b/>
          <w:bCs/>
          <w:sz w:val="84"/>
          <w:szCs w:val="84"/>
        </w:rPr>
        <w:t>采购文件</w:t>
      </w:r>
    </w:p>
    <w:p w:rsidR="00476924" w:rsidRDefault="00476924">
      <w:pPr>
        <w:jc w:val="center"/>
        <w:rPr>
          <w:b/>
          <w:bCs/>
          <w:sz w:val="52"/>
          <w:szCs w:val="52"/>
        </w:rPr>
      </w:pPr>
    </w:p>
    <w:p w:rsidR="00476924" w:rsidRDefault="00476924">
      <w:pPr>
        <w:jc w:val="center"/>
        <w:rPr>
          <w:b/>
          <w:bCs/>
          <w:sz w:val="52"/>
          <w:szCs w:val="52"/>
        </w:rPr>
      </w:pPr>
    </w:p>
    <w:p w:rsidR="00476924" w:rsidRDefault="00476924">
      <w:pPr>
        <w:jc w:val="center"/>
        <w:rPr>
          <w:b/>
          <w:bCs/>
          <w:sz w:val="52"/>
          <w:szCs w:val="52"/>
        </w:rPr>
      </w:pPr>
    </w:p>
    <w:p w:rsidR="00476924" w:rsidRDefault="00476924">
      <w:pPr>
        <w:jc w:val="center"/>
        <w:rPr>
          <w:rFonts w:ascii="仿宋_GB2312" w:eastAsia="仿宋_GB2312"/>
          <w:b/>
          <w:bCs/>
          <w:sz w:val="52"/>
          <w:szCs w:val="52"/>
        </w:rPr>
      </w:pPr>
    </w:p>
    <w:p w:rsidR="00476924" w:rsidRDefault="00476924">
      <w:pPr>
        <w:jc w:val="center"/>
        <w:rPr>
          <w:rFonts w:ascii="仿宋_GB2312" w:eastAsia="仿宋_GB2312"/>
          <w:b/>
          <w:bCs/>
          <w:sz w:val="52"/>
          <w:szCs w:val="52"/>
        </w:rPr>
      </w:pPr>
    </w:p>
    <w:p w:rsidR="00476924" w:rsidRDefault="00476924">
      <w:pPr>
        <w:jc w:val="center"/>
        <w:rPr>
          <w:rFonts w:ascii="仿宋_GB2312" w:eastAsia="仿宋_GB2312"/>
          <w:b/>
          <w:bCs/>
          <w:sz w:val="52"/>
          <w:szCs w:val="52"/>
        </w:rPr>
      </w:pPr>
    </w:p>
    <w:p w:rsidR="00476924" w:rsidRDefault="00476924">
      <w:pPr>
        <w:jc w:val="center"/>
        <w:rPr>
          <w:rFonts w:ascii="仿宋_GB2312" w:eastAsia="仿宋_GB2312"/>
          <w:b/>
          <w:bCs/>
          <w:sz w:val="52"/>
          <w:szCs w:val="52"/>
        </w:rPr>
      </w:pPr>
    </w:p>
    <w:p w:rsidR="00476924" w:rsidRDefault="00476924">
      <w:pPr>
        <w:jc w:val="center"/>
        <w:rPr>
          <w:rFonts w:ascii="仿宋_GB2312" w:eastAsia="仿宋_GB2312"/>
          <w:b/>
          <w:bCs/>
          <w:sz w:val="52"/>
          <w:szCs w:val="52"/>
        </w:rPr>
      </w:pPr>
    </w:p>
    <w:p w:rsidR="00476924" w:rsidRDefault="002458DC">
      <w:pPr>
        <w:jc w:val="center"/>
        <w:rPr>
          <w:rFonts w:ascii="宋体" w:hAnsi="宋体"/>
          <w:b/>
          <w:bCs/>
          <w:sz w:val="36"/>
          <w:szCs w:val="36"/>
        </w:rPr>
      </w:pPr>
      <w:r>
        <w:rPr>
          <w:rFonts w:ascii="宋体" w:hAnsi="宋体" w:cs="仿宋_GB2312" w:hint="eastAsia"/>
          <w:b/>
          <w:bCs/>
          <w:sz w:val="36"/>
          <w:szCs w:val="36"/>
        </w:rPr>
        <w:t>项目名称：动力能源保障部柴油发电机维护保养项目</w:t>
      </w:r>
    </w:p>
    <w:p w:rsidR="00476924" w:rsidRDefault="002458DC">
      <w:pPr>
        <w:jc w:val="center"/>
        <w:rPr>
          <w:rFonts w:ascii="宋体" w:hAnsi="宋体"/>
          <w:b/>
          <w:bCs/>
          <w:sz w:val="36"/>
          <w:szCs w:val="36"/>
        </w:rPr>
      </w:pPr>
      <w:r>
        <w:rPr>
          <w:rFonts w:ascii="宋体" w:hAnsi="宋体" w:cs="仿宋_GB2312" w:hint="eastAsia"/>
          <w:b/>
          <w:bCs/>
          <w:sz w:val="36"/>
          <w:szCs w:val="36"/>
        </w:rPr>
        <w:t>项目编号：</w:t>
      </w:r>
      <w:r>
        <w:rPr>
          <w:rFonts w:ascii="宋体" w:hAnsi="宋体" w:cs="仿宋_GB2312"/>
          <w:b/>
          <w:bCs/>
          <w:sz w:val="36"/>
          <w:szCs w:val="36"/>
        </w:rPr>
        <w:t>CG/JCGS-15-00</w:t>
      </w:r>
      <w:r>
        <w:rPr>
          <w:rFonts w:ascii="宋体" w:hAnsi="宋体" w:cs="仿宋_GB2312" w:hint="eastAsia"/>
          <w:b/>
          <w:bCs/>
          <w:sz w:val="36"/>
          <w:szCs w:val="36"/>
        </w:rPr>
        <w:t>28</w:t>
      </w:r>
      <w:r>
        <w:rPr>
          <w:rFonts w:ascii="宋体" w:hAnsi="宋体" w:cs="仿宋_GB2312"/>
          <w:b/>
          <w:bCs/>
          <w:sz w:val="36"/>
          <w:szCs w:val="36"/>
        </w:rPr>
        <w:t>-</w:t>
      </w:r>
      <w:r>
        <w:rPr>
          <w:rFonts w:ascii="宋体" w:hAnsi="宋体" w:cs="仿宋_GB2312" w:hint="eastAsia"/>
          <w:b/>
          <w:bCs/>
          <w:sz w:val="36"/>
          <w:szCs w:val="36"/>
        </w:rPr>
        <w:t>N</w:t>
      </w:r>
    </w:p>
    <w:p w:rsidR="00476924" w:rsidRDefault="002458DC">
      <w:pPr>
        <w:ind w:left="420" w:hangingChars="200" w:hanging="420"/>
        <w:jc w:val="center"/>
        <w:rPr>
          <w:rFonts w:ascii="宋体" w:hAnsi="宋体" w:cs="宋体"/>
          <w:sz w:val="32"/>
          <w:szCs w:val="32"/>
        </w:rPr>
      </w:pPr>
      <w:bookmarkStart w:id="0" w:name="_Toc388874213"/>
      <w:r>
        <w:rPr>
          <w:rFonts w:cs="Calibri"/>
          <w:szCs w:val="21"/>
        </w:rPr>
        <w:br w:type="page"/>
      </w:r>
      <w:r>
        <w:rPr>
          <w:rFonts w:ascii="宋体" w:hAnsi="宋体" w:cs="宋体" w:hint="eastAsia"/>
          <w:sz w:val="32"/>
          <w:szCs w:val="32"/>
        </w:rPr>
        <w:lastRenderedPageBreak/>
        <w:t>目录</w:t>
      </w:r>
    </w:p>
    <w:p w:rsidR="00476924" w:rsidRDefault="00F52CB5">
      <w:pPr>
        <w:pStyle w:val="10"/>
        <w:tabs>
          <w:tab w:val="right" w:leader="dot" w:pos="9746"/>
        </w:tabs>
        <w:rPr>
          <w:rFonts w:ascii="宋体" w:hAnsi="宋体" w:cs="宋体"/>
          <w:sz w:val="32"/>
          <w:szCs w:val="32"/>
        </w:rPr>
      </w:pPr>
      <w:r>
        <w:rPr>
          <w:rFonts w:ascii="宋体" w:hAnsi="宋体" w:cs="宋体" w:hint="eastAsia"/>
          <w:sz w:val="32"/>
          <w:szCs w:val="32"/>
        </w:rPr>
        <w:fldChar w:fldCharType="begin"/>
      </w:r>
      <w:r w:rsidR="002458DC">
        <w:rPr>
          <w:rFonts w:ascii="宋体" w:hAnsi="宋体" w:cs="宋体" w:hint="eastAsia"/>
          <w:sz w:val="32"/>
          <w:szCs w:val="32"/>
        </w:rPr>
        <w:instrText xml:space="preserve">TOC \o "1-3" \h \u </w:instrText>
      </w:r>
      <w:r>
        <w:rPr>
          <w:rFonts w:ascii="宋体" w:hAnsi="宋体" w:cs="宋体" w:hint="eastAsia"/>
          <w:sz w:val="32"/>
          <w:szCs w:val="32"/>
        </w:rPr>
        <w:fldChar w:fldCharType="separate"/>
      </w:r>
      <w:hyperlink w:anchor="_Toc24667" w:history="1">
        <w:r w:rsidR="002458DC">
          <w:rPr>
            <w:rFonts w:ascii="宋体" w:hAnsi="宋体" w:cs="宋体" w:hint="eastAsia"/>
            <w:sz w:val="32"/>
            <w:szCs w:val="32"/>
          </w:rPr>
          <w:t>第一章 竞争性谈判公告</w:t>
        </w:r>
        <w:r w:rsidR="002458DC">
          <w:rPr>
            <w:rFonts w:ascii="宋体" w:hAnsi="宋体" w:cs="宋体" w:hint="eastAsia"/>
            <w:sz w:val="32"/>
            <w:szCs w:val="32"/>
          </w:rPr>
          <w:tab/>
        </w:r>
        <w:r>
          <w:rPr>
            <w:rFonts w:ascii="宋体" w:hAnsi="宋体" w:cs="宋体" w:hint="eastAsia"/>
            <w:sz w:val="32"/>
            <w:szCs w:val="32"/>
          </w:rPr>
          <w:fldChar w:fldCharType="begin"/>
        </w:r>
        <w:r w:rsidR="002458DC">
          <w:rPr>
            <w:rFonts w:ascii="宋体" w:hAnsi="宋体" w:cs="宋体" w:hint="eastAsia"/>
            <w:sz w:val="32"/>
            <w:szCs w:val="32"/>
          </w:rPr>
          <w:instrText xml:space="preserve"> PAGEREF _Toc24667 </w:instrText>
        </w:r>
        <w:r>
          <w:rPr>
            <w:rFonts w:ascii="宋体" w:hAnsi="宋体" w:cs="宋体" w:hint="eastAsia"/>
            <w:sz w:val="32"/>
            <w:szCs w:val="32"/>
          </w:rPr>
          <w:fldChar w:fldCharType="separate"/>
        </w:r>
        <w:r w:rsidR="002458DC">
          <w:rPr>
            <w:rFonts w:ascii="宋体" w:hAnsi="宋体" w:cs="宋体"/>
            <w:sz w:val="32"/>
            <w:szCs w:val="32"/>
          </w:rPr>
          <w:t>3</w:t>
        </w:r>
        <w:r>
          <w:rPr>
            <w:rFonts w:ascii="宋体" w:hAnsi="宋体" w:cs="宋体" w:hint="eastAsia"/>
            <w:sz w:val="32"/>
            <w:szCs w:val="32"/>
          </w:rPr>
          <w:fldChar w:fldCharType="end"/>
        </w:r>
      </w:hyperlink>
    </w:p>
    <w:p w:rsidR="00476924" w:rsidRDefault="00ED44F5">
      <w:pPr>
        <w:pStyle w:val="20"/>
        <w:tabs>
          <w:tab w:val="right" w:leader="dot" w:pos="9746"/>
        </w:tabs>
        <w:rPr>
          <w:rFonts w:ascii="宋体" w:hAnsi="宋体" w:cs="宋体"/>
          <w:sz w:val="32"/>
          <w:szCs w:val="32"/>
        </w:rPr>
      </w:pPr>
      <w:hyperlink w:anchor="_Toc29522" w:history="1">
        <w:r w:rsidR="002458DC">
          <w:rPr>
            <w:rFonts w:ascii="宋体" w:hAnsi="宋体" w:cs="宋体" w:hint="eastAsia"/>
            <w:sz w:val="32"/>
            <w:szCs w:val="32"/>
          </w:rPr>
          <w:t>一、项目概况</w:t>
        </w:r>
        <w:r w:rsidR="002458DC">
          <w:rPr>
            <w:rFonts w:ascii="宋体" w:hAnsi="宋体" w:cs="宋体" w:hint="eastAsia"/>
            <w:sz w:val="32"/>
            <w:szCs w:val="32"/>
          </w:rPr>
          <w:tab/>
        </w:r>
        <w:r w:rsidR="00F52CB5">
          <w:rPr>
            <w:rFonts w:ascii="宋体" w:hAnsi="宋体" w:cs="宋体" w:hint="eastAsia"/>
            <w:sz w:val="32"/>
            <w:szCs w:val="32"/>
          </w:rPr>
          <w:fldChar w:fldCharType="begin"/>
        </w:r>
        <w:r w:rsidR="002458DC">
          <w:rPr>
            <w:rFonts w:ascii="宋体" w:hAnsi="宋体" w:cs="宋体" w:hint="eastAsia"/>
            <w:sz w:val="32"/>
            <w:szCs w:val="32"/>
          </w:rPr>
          <w:instrText xml:space="preserve"> PAGEREF _Toc29522 </w:instrText>
        </w:r>
        <w:r w:rsidR="00F52CB5">
          <w:rPr>
            <w:rFonts w:ascii="宋体" w:hAnsi="宋体" w:cs="宋体" w:hint="eastAsia"/>
            <w:sz w:val="32"/>
            <w:szCs w:val="32"/>
          </w:rPr>
          <w:fldChar w:fldCharType="separate"/>
        </w:r>
        <w:r w:rsidR="002458DC">
          <w:rPr>
            <w:rFonts w:ascii="宋体" w:hAnsi="宋体" w:cs="宋体"/>
            <w:sz w:val="32"/>
            <w:szCs w:val="32"/>
          </w:rPr>
          <w:t>3</w:t>
        </w:r>
        <w:r w:rsidR="00F52CB5">
          <w:rPr>
            <w:rFonts w:ascii="宋体" w:hAnsi="宋体" w:cs="宋体" w:hint="eastAsia"/>
            <w:sz w:val="32"/>
            <w:szCs w:val="32"/>
          </w:rPr>
          <w:fldChar w:fldCharType="end"/>
        </w:r>
      </w:hyperlink>
    </w:p>
    <w:p w:rsidR="00476924" w:rsidRDefault="00ED44F5">
      <w:pPr>
        <w:pStyle w:val="20"/>
        <w:tabs>
          <w:tab w:val="right" w:leader="dot" w:pos="9746"/>
        </w:tabs>
        <w:rPr>
          <w:rFonts w:ascii="宋体" w:hAnsi="宋体" w:cs="宋体"/>
          <w:sz w:val="32"/>
          <w:szCs w:val="32"/>
        </w:rPr>
      </w:pPr>
      <w:hyperlink w:anchor="_Toc1334" w:history="1">
        <w:r w:rsidR="002458DC">
          <w:rPr>
            <w:rFonts w:ascii="宋体" w:hAnsi="宋体" w:cs="宋体" w:hint="eastAsia"/>
            <w:sz w:val="32"/>
            <w:szCs w:val="32"/>
          </w:rPr>
          <w:t>二、供应商资格要求</w:t>
        </w:r>
        <w:r w:rsidR="002458DC">
          <w:rPr>
            <w:rFonts w:ascii="宋体" w:hAnsi="宋体" w:cs="宋体" w:hint="eastAsia"/>
            <w:sz w:val="32"/>
            <w:szCs w:val="32"/>
          </w:rPr>
          <w:tab/>
        </w:r>
        <w:r w:rsidR="00F52CB5">
          <w:rPr>
            <w:rFonts w:ascii="宋体" w:hAnsi="宋体" w:cs="宋体" w:hint="eastAsia"/>
            <w:sz w:val="32"/>
            <w:szCs w:val="32"/>
          </w:rPr>
          <w:fldChar w:fldCharType="begin"/>
        </w:r>
        <w:r w:rsidR="002458DC">
          <w:rPr>
            <w:rFonts w:ascii="宋体" w:hAnsi="宋体" w:cs="宋体" w:hint="eastAsia"/>
            <w:sz w:val="32"/>
            <w:szCs w:val="32"/>
          </w:rPr>
          <w:instrText xml:space="preserve"> PAGEREF _Toc1334 </w:instrText>
        </w:r>
        <w:r w:rsidR="00F52CB5">
          <w:rPr>
            <w:rFonts w:ascii="宋体" w:hAnsi="宋体" w:cs="宋体" w:hint="eastAsia"/>
            <w:sz w:val="32"/>
            <w:szCs w:val="32"/>
          </w:rPr>
          <w:fldChar w:fldCharType="separate"/>
        </w:r>
        <w:r w:rsidR="002458DC">
          <w:rPr>
            <w:rFonts w:ascii="宋体" w:hAnsi="宋体" w:cs="宋体"/>
            <w:sz w:val="32"/>
            <w:szCs w:val="32"/>
          </w:rPr>
          <w:t>3</w:t>
        </w:r>
        <w:r w:rsidR="00F52CB5">
          <w:rPr>
            <w:rFonts w:ascii="宋体" w:hAnsi="宋体" w:cs="宋体" w:hint="eastAsia"/>
            <w:sz w:val="32"/>
            <w:szCs w:val="32"/>
          </w:rPr>
          <w:fldChar w:fldCharType="end"/>
        </w:r>
      </w:hyperlink>
    </w:p>
    <w:p w:rsidR="00476924" w:rsidRDefault="00ED44F5">
      <w:pPr>
        <w:pStyle w:val="20"/>
        <w:tabs>
          <w:tab w:val="right" w:leader="dot" w:pos="9746"/>
        </w:tabs>
        <w:rPr>
          <w:rFonts w:ascii="宋体" w:hAnsi="宋体" w:cs="宋体"/>
          <w:sz w:val="32"/>
          <w:szCs w:val="32"/>
        </w:rPr>
      </w:pPr>
      <w:hyperlink w:anchor="_Toc9248" w:history="1">
        <w:r w:rsidR="002458DC">
          <w:rPr>
            <w:rFonts w:ascii="宋体" w:hAnsi="宋体" w:cs="宋体" w:hint="eastAsia"/>
            <w:sz w:val="32"/>
            <w:szCs w:val="32"/>
          </w:rPr>
          <w:t>三、获取采购文件的时间、地点、方式</w:t>
        </w:r>
        <w:r w:rsidR="002458DC">
          <w:rPr>
            <w:rFonts w:ascii="宋体" w:hAnsi="宋体" w:cs="宋体" w:hint="eastAsia"/>
            <w:sz w:val="32"/>
            <w:szCs w:val="32"/>
          </w:rPr>
          <w:tab/>
        </w:r>
        <w:r w:rsidR="00F52CB5">
          <w:rPr>
            <w:rFonts w:ascii="宋体" w:hAnsi="宋体" w:cs="宋体" w:hint="eastAsia"/>
            <w:sz w:val="32"/>
            <w:szCs w:val="32"/>
          </w:rPr>
          <w:fldChar w:fldCharType="begin"/>
        </w:r>
        <w:r w:rsidR="002458DC">
          <w:rPr>
            <w:rFonts w:ascii="宋体" w:hAnsi="宋体" w:cs="宋体" w:hint="eastAsia"/>
            <w:sz w:val="32"/>
            <w:szCs w:val="32"/>
          </w:rPr>
          <w:instrText xml:space="preserve"> PAGEREF _Toc9248 </w:instrText>
        </w:r>
        <w:r w:rsidR="00F52CB5">
          <w:rPr>
            <w:rFonts w:ascii="宋体" w:hAnsi="宋体" w:cs="宋体" w:hint="eastAsia"/>
            <w:sz w:val="32"/>
            <w:szCs w:val="32"/>
          </w:rPr>
          <w:fldChar w:fldCharType="separate"/>
        </w:r>
        <w:r w:rsidR="002458DC">
          <w:rPr>
            <w:rFonts w:ascii="宋体" w:hAnsi="宋体" w:cs="宋体"/>
            <w:sz w:val="32"/>
            <w:szCs w:val="32"/>
          </w:rPr>
          <w:t>4</w:t>
        </w:r>
        <w:r w:rsidR="00F52CB5">
          <w:rPr>
            <w:rFonts w:ascii="宋体" w:hAnsi="宋体" w:cs="宋体" w:hint="eastAsia"/>
            <w:sz w:val="32"/>
            <w:szCs w:val="32"/>
          </w:rPr>
          <w:fldChar w:fldCharType="end"/>
        </w:r>
      </w:hyperlink>
    </w:p>
    <w:p w:rsidR="00476924" w:rsidRDefault="00ED44F5">
      <w:pPr>
        <w:pStyle w:val="20"/>
        <w:tabs>
          <w:tab w:val="right" w:leader="dot" w:pos="9746"/>
        </w:tabs>
        <w:rPr>
          <w:rFonts w:ascii="宋体" w:hAnsi="宋体" w:cs="宋体"/>
          <w:sz w:val="32"/>
          <w:szCs w:val="32"/>
        </w:rPr>
      </w:pPr>
      <w:hyperlink w:anchor="_Toc27343" w:history="1">
        <w:r w:rsidR="002458DC">
          <w:rPr>
            <w:rFonts w:ascii="宋体" w:hAnsi="宋体" w:cs="宋体" w:hint="eastAsia"/>
            <w:sz w:val="32"/>
            <w:szCs w:val="32"/>
          </w:rPr>
          <w:t>四、递交响应文件截止（评标）时间、地点</w:t>
        </w:r>
        <w:r w:rsidR="002458DC">
          <w:rPr>
            <w:rFonts w:ascii="宋体" w:hAnsi="宋体" w:cs="宋体" w:hint="eastAsia"/>
            <w:sz w:val="32"/>
            <w:szCs w:val="32"/>
          </w:rPr>
          <w:tab/>
        </w:r>
        <w:r w:rsidR="00F52CB5">
          <w:rPr>
            <w:rFonts w:ascii="宋体" w:hAnsi="宋体" w:cs="宋体" w:hint="eastAsia"/>
            <w:sz w:val="32"/>
            <w:szCs w:val="32"/>
          </w:rPr>
          <w:fldChar w:fldCharType="begin"/>
        </w:r>
        <w:r w:rsidR="002458DC">
          <w:rPr>
            <w:rFonts w:ascii="宋体" w:hAnsi="宋体" w:cs="宋体" w:hint="eastAsia"/>
            <w:sz w:val="32"/>
            <w:szCs w:val="32"/>
          </w:rPr>
          <w:instrText xml:space="preserve"> PAGEREF _Toc27343 </w:instrText>
        </w:r>
        <w:r w:rsidR="00F52CB5">
          <w:rPr>
            <w:rFonts w:ascii="宋体" w:hAnsi="宋体" w:cs="宋体" w:hint="eastAsia"/>
            <w:sz w:val="32"/>
            <w:szCs w:val="32"/>
          </w:rPr>
          <w:fldChar w:fldCharType="separate"/>
        </w:r>
        <w:r w:rsidR="002458DC">
          <w:rPr>
            <w:rFonts w:ascii="宋体" w:hAnsi="宋体" w:cs="宋体"/>
            <w:sz w:val="32"/>
            <w:szCs w:val="32"/>
          </w:rPr>
          <w:t>4</w:t>
        </w:r>
        <w:r w:rsidR="00F52CB5">
          <w:rPr>
            <w:rFonts w:ascii="宋体" w:hAnsi="宋体" w:cs="宋体" w:hint="eastAsia"/>
            <w:sz w:val="32"/>
            <w:szCs w:val="32"/>
          </w:rPr>
          <w:fldChar w:fldCharType="end"/>
        </w:r>
      </w:hyperlink>
    </w:p>
    <w:p w:rsidR="00476924" w:rsidRDefault="00ED44F5">
      <w:pPr>
        <w:pStyle w:val="20"/>
        <w:tabs>
          <w:tab w:val="right" w:leader="dot" w:pos="9746"/>
        </w:tabs>
        <w:rPr>
          <w:rFonts w:ascii="宋体" w:hAnsi="宋体" w:cs="宋体"/>
          <w:sz w:val="32"/>
          <w:szCs w:val="32"/>
        </w:rPr>
      </w:pPr>
      <w:hyperlink w:anchor="_Toc2285" w:history="1">
        <w:r w:rsidR="002458DC">
          <w:rPr>
            <w:rFonts w:ascii="宋体" w:hAnsi="宋体" w:cs="宋体" w:hint="eastAsia"/>
            <w:sz w:val="32"/>
            <w:szCs w:val="32"/>
          </w:rPr>
          <w:t>五、联系方式</w:t>
        </w:r>
        <w:r w:rsidR="002458DC">
          <w:rPr>
            <w:rFonts w:ascii="宋体" w:hAnsi="宋体" w:cs="宋体" w:hint="eastAsia"/>
            <w:sz w:val="32"/>
            <w:szCs w:val="32"/>
          </w:rPr>
          <w:tab/>
        </w:r>
        <w:r w:rsidR="00F52CB5">
          <w:rPr>
            <w:rFonts w:ascii="宋体" w:hAnsi="宋体" w:cs="宋体" w:hint="eastAsia"/>
            <w:sz w:val="32"/>
            <w:szCs w:val="32"/>
          </w:rPr>
          <w:fldChar w:fldCharType="begin"/>
        </w:r>
        <w:r w:rsidR="002458DC">
          <w:rPr>
            <w:rFonts w:ascii="宋体" w:hAnsi="宋体" w:cs="宋体" w:hint="eastAsia"/>
            <w:sz w:val="32"/>
            <w:szCs w:val="32"/>
          </w:rPr>
          <w:instrText xml:space="preserve"> PAGEREF _Toc2285 </w:instrText>
        </w:r>
        <w:r w:rsidR="00F52CB5">
          <w:rPr>
            <w:rFonts w:ascii="宋体" w:hAnsi="宋体" w:cs="宋体" w:hint="eastAsia"/>
            <w:sz w:val="32"/>
            <w:szCs w:val="32"/>
          </w:rPr>
          <w:fldChar w:fldCharType="separate"/>
        </w:r>
        <w:r w:rsidR="002458DC">
          <w:rPr>
            <w:rFonts w:ascii="宋体" w:hAnsi="宋体" w:cs="宋体"/>
            <w:sz w:val="32"/>
            <w:szCs w:val="32"/>
          </w:rPr>
          <w:t>4</w:t>
        </w:r>
        <w:r w:rsidR="00F52CB5">
          <w:rPr>
            <w:rFonts w:ascii="宋体" w:hAnsi="宋体" w:cs="宋体" w:hint="eastAsia"/>
            <w:sz w:val="32"/>
            <w:szCs w:val="32"/>
          </w:rPr>
          <w:fldChar w:fldCharType="end"/>
        </w:r>
      </w:hyperlink>
    </w:p>
    <w:p w:rsidR="00476924" w:rsidRDefault="00ED44F5">
      <w:pPr>
        <w:pStyle w:val="10"/>
        <w:tabs>
          <w:tab w:val="right" w:leader="dot" w:pos="9746"/>
        </w:tabs>
        <w:rPr>
          <w:rFonts w:ascii="宋体" w:hAnsi="宋体" w:cs="宋体"/>
          <w:sz w:val="32"/>
          <w:szCs w:val="32"/>
        </w:rPr>
      </w:pPr>
      <w:hyperlink w:anchor="_Toc705" w:history="1">
        <w:r w:rsidR="002458DC">
          <w:rPr>
            <w:rFonts w:ascii="宋体" w:hAnsi="宋体" w:cs="宋体" w:hint="eastAsia"/>
            <w:sz w:val="32"/>
            <w:szCs w:val="32"/>
          </w:rPr>
          <w:t>第二章 项目内容及技术要求</w:t>
        </w:r>
        <w:r w:rsidR="002458DC">
          <w:rPr>
            <w:rFonts w:ascii="宋体" w:hAnsi="宋体" w:cs="宋体" w:hint="eastAsia"/>
            <w:sz w:val="32"/>
            <w:szCs w:val="32"/>
          </w:rPr>
          <w:tab/>
          <w:t>5</w:t>
        </w:r>
      </w:hyperlink>
    </w:p>
    <w:p w:rsidR="00476924" w:rsidRDefault="00ED44F5">
      <w:pPr>
        <w:pStyle w:val="20"/>
        <w:tabs>
          <w:tab w:val="right" w:leader="dot" w:pos="9746"/>
        </w:tabs>
        <w:rPr>
          <w:rFonts w:ascii="宋体" w:hAnsi="宋体" w:cs="宋体"/>
          <w:sz w:val="32"/>
          <w:szCs w:val="32"/>
        </w:rPr>
      </w:pPr>
      <w:hyperlink w:anchor="_Toc22696" w:history="1">
        <w:r w:rsidR="002458DC">
          <w:rPr>
            <w:rFonts w:ascii="宋体" w:hAnsi="宋体" w:cs="宋体" w:hint="eastAsia"/>
            <w:sz w:val="32"/>
            <w:szCs w:val="32"/>
          </w:rPr>
          <w:t>一、项目说明</w:t>
        </w:r>
        <w:r w:rsidR="002458DC">
          <w:rPr>
            <w:rFonts w:ascii="宋体" w:hAnsi="宋体" w:cs="宋体" w:hint="eastAsia"/>
            <w:sz w:val="32"/>
            <w:szCs w:val="32"/>
          </w:rPr>
          <w:tab/>
          <w:t>5</w:t>
        </w:r>
      </w:hyperlink>
    </w:p>
    <w:p w:rsidR="00476924" w:rsidRDefault="00ED44F5">
      <w:pPr>
        <w:pStyle w:val="20"/>
        <w:tabs>
          <w:tab w:val="right" w:leader="dot" w:pos="9746"/>
        </w:tabs>
        <w:rPr>
          <w:rFonts w:ascii="宋体" w:hAnsi="宋体" w:cs="宋体"/>
          <w:sz w:val="32"/>
          <w:szCs w:val="32"/>
        </w:rPr>
      </w:pPr>
      <w:hyperlink w:anchor="_Toc3326" w:history="1">
        <w:r w:rsidR="002458DC">
          <w:rPr>
            <w:rFonts w:ascii="宋体" w:hAnsi="宋体" w:cs="宋体" w:hint="eastAsia"/>
            <w:sz w:val="32"/>
            <w:szCs w:val="32"/>
          </w:rPr>
          <w:t>二、保养内容</w:t>
        </w:r>
        <w:r w:rsidR="002458DC">
          <w:rPr>
            <w:rFonts w:ascii="宋体" w:hAnsi="宋体" w:cs="宋体" w:hint="eastAsia"/>
            <w:sz w:val="32"/>
            <w:szCs w:val="32"/>
          </w:rPr>
          <w:tab/>
        </w:r>
        <w:r w:rsidR="00F52CB5">
          <w:rPr>
            <w:rFonts w:ascii="宋体" w:hAnsi="宋体" w:cs="宋体" w:hint="eastAsia"/>
            <w:sz w:val="32"/>
            <w:szCs w:val="32"/>
          </w:rPr>
          <w:fldChar w:fldCharType="begin"/>
        </w:r>
        <w:r w:rsidR="002458DC">
          <w:rPr>
            <w:rFonts w:ascii="宋体" w:hAnsi="宋体" w:cs="宋体" w:hint="eastAsia"/>
            <w:sz w:val="32"/>
            <w:szCs w:val="32"/>
          </w:rPr>
          <w:instrText xml:space="preserve"> PAGEREF _Toc3326 </w:instrText>
        </w:r>
        <w:r w:rsidR="00F52CB5">
          <w:rPr>
            <w:rFonts w:ascii="宋体" w:hAnsi="宋体" w:cs="宋体" w:hint="eastAsia"/>
            <w:sz w:val="32"/>
            <w:szCs w:val="32"/>
          </w:rPr>
          <w:fldChar w:fldCharType="separate"/>
        </w:r>
        <w:r w:rsidR="002458DC">
          <w:rPr>
            <w:rFonts w:ascii="宋体" w:hAnsi="宋体" w:cs="宋体"/>
            <w:sz w:val="32"/>
            <w:szCs w:val="32"/>
          </w:rPr>
          <w:t>5</w:t>
        </w:r>
        <w:r w:rsidR="00F52CB5">
          <w:rPr>
            <w:rFonts w:ascii="宋体" w:hAnsi="宋体" w:cs="宋体" w:hint="eastAsia"/>
            <w:sz w:val="32"/>
            <w:szCs w:val="32"/>
          </w:rPr>
          <w:fldChar w:fldCharType="end"/>
        </w:r>
      </w:hyperlink>
    </w:p>
    <w:p w:rsidR="00476924" w:rsidRDefault="00ED44F5">
      <w:pPr>
        <w:pStyle w:val="20"/>
        <w:tabs>
          <w:tab w:val="right" w:leader="dot" w:pos="9746"/>
        </w:tabs>
        <w:rPr>
          <w:rFonts w:ascii="宋体" w:hAnsi="宋体" w:cs="宋体"/>
          <w:sz w:val="32"/>
          <w:szCs w:val="32"/>
        </w:rPr>
      </w:pPr>
      <w:hyperlink w:anchor="_Toc3408" w:history="1">
        <w:r w:rsidR="002458DC">
          <w:rPr>
            <w:rFonts w:ascii="宋体" w:hAnsi="宋体" w:cs="宋体" w:hint="eastAsia"/>
            <w:sz w:val="32"/>
            <w:szCs w:val="32"/>
          </w:rPr>
          <w:t>三、保养要求</w:t>
        </w:r>
        <w:r w:rsidR="002458DC">
          <w:rPr>
            <w:rFonts w:ascii="宋体" w:hAnsi="宋体" w:cs="宋体" w:hint="eastAsia"/>
            <w:sz w:val="32"/>
            <w:szCs w:val="32"/>
          </w:rPr>
          <w:tab/>
          <w:t>7</w:t>
        </w:r>
      </w:hyperlink>
    </w:p>
    <w:p w:rsidR="00476924" w:rsidRDefault="00ED44F5">
      <w:pPr>
        <w:pStyle w:val="10"/>
        <w:tabs>
          <w:tab w:val="right" w:leader="dot" w:pos="9746"/>
        </w:tabs>
        <w:rPr>
          <w:rFonts w:ascii="宋体" w:hAnsi="宋体" w:cs="宋体"/>
          <w:sz w:val="32"/>
          <w:szCs w:val="32"/>
        </w:rPr>
      </w:pPr>
      <w:hyperlink w:anchor="_Toc13835" w:history="1">
        <w:r w:rsidR="002458DC">
          <w:rPr>
            <w:rFonts w:ascii="宋体" w:hAnsi="宋体" w:cs="宋体" w:hint="eastAsia"/>
            <w:sz w:val="32"/>
            <w:szCs w:val="32"/>
          </w:rPr>
          <w:t>第</w:t>
        </w:r>
        <w:r w:rsidR="002458DC">
          <w:rPr>
            <w:rFonts w:ascii="宋体" w:hAnsi="宋体" w:cs="宋体" w:hint="eastAsia"/>
            <w:bCs/>
            <w:kern w:val="44"/>
            <w:sz w:val="32"/>
            <w:szCs w:val="32"/>
          </w:rPr>
          <w:t xml:space="preserve">三章 </w:t>
        </w:r>
        <w:r w:rsidR="002458DC">
          <w:rPr>
            <w:rFonts w:ascii="宋体" w:hAnsi="宋体" w:cs="宋体" w:hint="eastAsia"/>
            <w:sz w:val="32"/>
            <w:szCs w:val="32"/>
          </w:rPr>
          <w:t>谈判须知</w:t>
        </w:r>
        <w:r w:rsidR="002458DC">
          <w:rPr>
            <w:rFonts w:ascii="宋体" w:hAnsi="宋体" w:cs="宋体" w:hint="eastAsia"/>
            <w:sz w:val="32"/>
            <w:szCs w:val="32"/>
          </w:rPr>
          <w:tab/>
          <w:t>9</w:t>
        </w:r>
      </w:hyperlink>
    </w:p>
    <w:p w:rsidR="00476924" w:rsidRDefault="00ED44F5">
      <w:pPr>
        <w:pStyle w:val="20"/>
        <w:tabs>
          <w:tab w:val="right" w:leader="dot" w:pos="9746"/>
        </w:tabs>
        <w:rPr>
          <w:rFonts w:ascii="宋体" w:hAnsi="宋体" w:cs="宋体"/>
          <w:sz w:val="32"/>
          <w:szCs w:val="32"/>
        </w:rPr>
      </w:pPr>
      <w:hyperlink w:anchor="_Toc31157" w:history="1">
        <w:r w:rsidR="002458DC">
          <w:rPr>
            <w:rFonts w:ascii="宋体" w:hAnsi="宋体" w:cs="宋体" w:hint="eastAsia"/>
            <w:sz w:val="32"/>
            <w:szCs w:val="32"/>
          </w:rPr>
          <w:t>一、响应文件的构成</w:t>
        </w:r>
        <w:r w:rsidR="002458DC">
          <w:rPr>
            <w:rFonts w:ascii="宋体" w:hAnsi="宋体" w:cs="宋体" w:hint="eastAsia"/>
            <w:sz w:val="32"/>
            <w:szCs w:val="32"/>
          </w:rPr>
          <w:tab/>
          <w:t>9</w:t>
        </w:r>
      </w:hyperlink>
    </w:p>
    <w:p w:rsidR="00476924" w:rsidRDefault="00ED44F5">
      <w:pPr>
        <w:pStyle w:val="20"/>
        <w:tabs>
          <w:tab w:val="right" w:leader="dot" w:pos="9746"/>
        </w:tabs>
        <w:rPr>
          <w:rFonts w:ascii="宋体" w:hAnsi="宋体" w:cs="宋体"/>
          <w:sz w:val="32"/>
          <w:szCs w:val="32"/>
        </w:rPr>
      </w:pPr>
      <w:hyperlink w:anchor="_Toc1113" w:history="1">
        <w:r w:rsidR="002458DC">
          <w:rPr>
            <w:rFonts w:ascii="宋体" w:hAnsi="宋体" w:cs="宋体" w:hint="eastAsia"/>
            <w:sz w:val="32"/>
            <w:szCs w:val="32"/>
          </w:rPr>
          <w:t>二、评标与中标</w:t>
        </w:r>
        <w:r w:rsidR="002458DC">
          <w:rPr>
            <w:rFonts w:ascii="宋体" w:hAnsi="宋体" w:cs="宋体" w:hint="eastAsia"/>
            <w:sz w:val="32"/>
            <w:szCs w:val="32"/>
          </w:rPr>
          <w:tab/>
          <w:t>9</w:t>
        </w:r>
      </w:hyperlink>
    </w:p>
    <w:p w:rsidR="00476924" w:rsidRDefault="00ED44F5">
      <w:pPr>
        <w:pStyle w:val="10"/>
        <w:tabs>
          <w:tab w:val="right" w:leader="dot" w:pos="9746"/>
        </w:tabs>
        <w:rPr>
          <w:rFonts w:ascii="宋体" w:hAnsi="宋体" w:cs="宋体"/>
          <w:sz w:val="32"/>
          <w:szCs w:val="32"/>
        </w:rPr>
      </w:pPr>
      <w:hyperlink w:anchor="_Toc29998" w:history="1">
        <w:r w:rsidR="002458DC">
          <w:rPr>
            <w:rFonts w:ascii="宋体" w:hAnsi="宋体" w:cs="宋体" w:hint="eastAsia"/>
            <w:sz w:val="32"/>
            <w:szCs w:val="32"/>
          </w:rPr>
          <w:t>第四章、响应文件格式与要求</w:t>
        </w:r>
        <w:r w:rsidR="002458DC">
          <w:rPr>
            <w:rFonts w:ascii="宋体" w:hAnsi="宋体" w:cs="宋体" w:hint="eastAsia"/>
            <w:sz w:val="32"/>
            <w:szCs w:val="32"/>
          </w:rPr>
          <w:tab/>
          <w:t>12</w:t>
        </w:r>
      </w:hyperlink>
    </w:p>
    <w:p w:rsidR="00476924" w:rsidRDefault="00ED44F5">
      <w:pPr>
        <w:pStyle w:val="20"/>
        <w:tabs>
          <w:tab w:val="right" w:leader="dot" w:pos="9746"/>
        </w:tabs>
        <w:rPr>
          <w:rFonts w:ascii="宋体" w:hAnsi="宋体" w:cs="宋体"/>
          <w:sz w:val="32"/>
          <w:szCs w:val="32"/>
        </w:rPr>
      </w:pPr>
      <w:hyperlink w:anchor="_Toc8519" w:history="1">
        <w:r w:rsidR="002458DC">
          <w:rPr>
            <w:rFonts w:ascii="宋体" w:hAnsi="宋体" w:cs="宋体" w:hint="eastAsia"/>
            <w:sz w:val="32"/>
            <w:szCs w:val="32"/>
          </w:rPr>
          <w:t>格式一：</w:t>
        </w:r>
        <w:r w:rsidR="002458DC">
          <w:rPr>
            <w:rFonts w:ascii="宋体" w:hAnsi="宋体" w:cs="宋体" w:hint="eastAsia"/>
            <w:sz w:val="32"/>
            <w:szCs w:val="32"/>
          </w:rPr>
          <w:tab/>
          <w:t>12</w:t>
        </w:r>
      </w:hyperlink>
    </w:p>
    <w:p w:rsidR="00476924" w:rsidRDefault="00ED44F5">
      <w:pPr>
        <w:pStyle w:val="20"/>
        <w:tabs>
          <w:tab w:val="right" w:leader="dot" w:pos="9746"/>
        </w:tabs>
        <w:rPr>
          <w:rFonts w:ascii="宋体" w:hAnsi="宋体" w:cs="宋体"/>
          <w:sz w:val="32"/>
          <w:szCs w:val="32"/>
        </w:rPr>
      </w:pPr>
      <w:hyperlink w:anchor="_Toc28146" w:history="1">
        <w:r w:rsidR="002458DC">
          <w:rPr>
            <w:rFonts w:ascii="宋体" w:hAnsi="宋体" w:cs="宋体" w:hint="eastAsia"/>
            <w:sz w:val="32"/>
            <w:szCs w:val="32"/>
          </w:rPr>
          <w:t>格式二：</w:t>
        </w:r>
        <w:r w:rsidR="002458DC">
          <w:rPr>
            <w:rFonts w:ascii="宋体" w:hAnsi="宋体" w:cs="宋体" w:hint="eastAsia"/>
            <w:sz w:val="32"/>
            <w:szCs w:val="32"/>
          </w:rPr>
          <w:tab/>
          <w:t>13</w:t>
        </w:r>
      </w:hyperlink>
    </w:p>
    <w:p w:rsidR="00476924" w:rsidRDefault="00ED44F5">
      <w:pPr>
        <w:pStyle w:val="20"/>
        <w:tabs>
          <w:tab w:val="right" w:leader="dot" w:pos="9746"/>
        </w:tabs>
        <w:rPr>
          <w:rFonts w:ascii="宋体" w:hAnsi="宋体" w:cs="宋体"/>
          <w:sz w:val="32"/>
          <w:szCs w:val="32"/>
        </w:rPr>
      </w:pPr>
      <w:hyperlink w:anchor="_Toc27261" w:history="1">
        <w:r w:rsidR="002458DC">
          <w:rPr>
            <w:rFonts w:ascii="宋体" w:hAnsi="宋体" w:cs="宋体" w:hint="eastAsia"/>
            <w:sz w:val="32"/>
            <w:szCs w:val="32"/>
          </w:rPr>
          <w:t>格式三</w:t>
        </w:r>
        <w:r w:rsidR="002458DC">
          <w:rPr>
            <w:rFonts w:ascii="宋体" w:hAnsi="宋体" w:cs="宋体" w:hint="eastAsia"/>
            <w:sz w:val="32"/>
            <w:szCs w:val="32"/>
          </w:rPr>
          <w:tab/>
          <w:t>14</w:t>
        </w:r>
      </w:hyperlink>
    </w:p>
    <w:p w:rsidR="00476924" w:rsidRDefault="00ED44F5">
      <w:pPr>
        <w:pStyle w:val="20"/>
        <w:tabs>
          <w:tab w:val="right" w:leader="dot" w:pos="9746"/>
        </w:tabs>
        <w:rPr>
          <w:rFonts w:ascii="宋体" w:hAnsi="宋体" w:cs="宋体"/>
          <w:sz w:val="32"/>
          <w:szCs w:val="32"/>
        </w:rPr>
      </w:pPr>
      <w:hyperlink w:anchor="_Toc3303" w:history="1">
        <w:r w:rsidR="002458DC">
          <w:rPr>
            <w:rFonts w:ascii="宋体" w:hAnsi="宋体" w:cs="宋体" w:hint="eastAsia"/>
            <w:sz w:val="32"/>
            <w:szCs w:val="32"/>
          </w:rPr>
          <w:t>格式四</w:t>
        </w:r>
        <w:r w:rsidR="002458DC">
          <w:rPr>
            <w:rFonts w:ascii="宋体" w:hAnsi="宋体" w:cs="宋体" w:hint="eastAsia"/>
            <w:sz w:val="32"/>
            <w:szCs w:val="32"/>
          </w:rPr>
          <w:tab/>
          <w:t>15</w:t>
        </w:r>
      </w:hyperlink>
    </w:p>
    <w:p w:rsidR="00476924" w:rsidRDefault="00ED44F5">
      <w:pPr>
        <w:pStyle w:val="20"/>
        <w:tabs>
          <w:tab w:val="right" w:leader="dot" w:pos="9746"/>
        </w:tabs>
        <w:rPr>
          <w:rFonts w:ascii="宋体" w:hAnsi="宋体" w:cs="宋体"/>
          <w:sz w:val="32"/>
          <w:szCs w:val="32"/>
        </w:rPr>
      </w:pPr>
      <w:hyperlink w:anchor="_Toc24183" w:history="1">
        <w:r w:rsidR="002458DC">
          <w:rPr>
            <w:rFonts w:ascii="宋体" w:hAnsi="宋体" w:cs="宋体" w:hint="eastAsia"/>
            <w:sz w:val="32"/>
            <w:szCs w:val="32"/>
          </w:rPr>
          <w:t>格式五</w:t>
        </w:r>
        <w:r w:rsidR="002458DC">
          <w:rPr>
            <w:rFonts w:ascii="宋体" w:hAnsi="宋体" w:cs="宋体" w:hint="eastAsia"/>
            <w:sz w:val="32"/>
            <w:szCs w:val="32"/>
          </w:rPr>
          <w:tab/>
          <w:t>16</w:t>
        </w:r>
      </w:hyperlink>
    </w:p>
    <w:p w:rsidR="00476924" w:rsidRDefault="00ED44F5">
      <w:pPr>
        <w:pStyle w:val="20"/>
        <w:tabs>
          <w:tab w:val="right" w:leader="dot" w:pos="9746"/>
        </w:tabs>
        <w:rPr>
          <w:rFonts w:ascii="宋体" w:hAnsi="宋体" w:cs="宋体"/>
          <w:sz w:val="32"/>
          <w:szCs w:val="32"/>
        </w:rPr>
      </w:pPr>
      <w:hyperlink w:anchor="_Toc31886" w:history="1">
        <w:r w:rsidR="002458DC">
          <w:rPr>
            <w:rFonts w:ascii="宋体" w:hAnsi="宋体" w:cs="宋体" w:hint="eastAsia"/>
            <w:sz w:val="32"/>
            <w:szCs w:val="32"/>
          </w:rPr>
          <w:t>格式六：</w:t>
        </w:r>
        <w:r w:rsidR="002458DC">
          <w:rPr>
            <w:rFonts w:ascii="宋体" w:hAnsi="宋体" w:cs="宋体" w:hint="eastAsia"/>
            <w:sz w:val="32"/>
            <w:szCs w:val="32"/>
          </w:rPr>
          <w:tab/>
          <w:t>17</w:t>
        </w:r>
      </w:hyperlink>
    </w:p>
    <w:p w:rsidR="00476924" w:rsidRDefault="00F52CB5">
      <w:pPr>
        <w:rPr>
          <w:rFonts w:cs="Calibri"/>
          <w:szCs w:val="21"/>
        </w:rPr>
      </w:pPr>
      <w:r>
        <w:rPr>
          <w:rFonts w:ascii="宋体" w:hAnsi="宋体" w:cs="宋体" w:hint="eastAsia"/>
          <w:sz w:val="32"/>
          <w:szCs w:val="32"/>
        </w:rPr>
        <w:fldChar w:fldCharType="end"/>
      </w:r>
    </w:p>
    <w:p w:rsidR="00476924" w:rsidRDefault="002458DC">
      <w:pPr>
        <w:pStyle w:val="1"/>
        <w:spacing w:line="360" w:lineRule="auto"/>
        <w:rPr>
          <w:rFonts w:ascii="仿宋" w:eastAsia="仿宋" w:hAnsi="仿宋"/>
        </w:rPr>
      </w:pPr>
      <w:bookmarkStart w:id="1" w:name="_Toc24667"/>
      <w:r>
        <w:rPr>
          <w:rFonts w:ascii="仿宋" w:eastAsia="仿宋" w:hAnsi="仿宋" w:hint="eastAsia"/>
        </w:rPr>
        <w:lastRenderedPageBreak/>
        <w:t>第一章</w:t>
      </w:r>
      <w:bookmarkStart w:id="2" w:name="_Toc388874214"/>
      <w:bookmarkEnd w:id="0"/>
      <w:r>
        <w:rPr>
          <w:rFonts w:ascii="仿宋" w:eastAsia="仿宋" w:hAnsi="仿宋" w:hint="eastAsia"/>
        </w:rPr>
        <w:t xml:space="preserve"> 竞争性谈判公告</w:t>
      </w:r>
      <w:bookmarkEnd w:id="1"/>
    </w:p>
    <w:p w:rsidR="00476924" w:rsidRDefault="002458DC">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鄂尔多斯伊金霍洛民航机场有限公司拟采用竞争性谈判的方式进行动力能源保障部柴油发电机维护保养项目，现邀请符合条件的供应商前来参与此次谈判活动。</w:t>
      </w:r>
    </w:p>
    <w:p w:rsidR="00476924" w:rsidRDefault="002458DC" w:rsidP="008E474A">
      <w:pPr>
        <w:pStyle w:val="2"/>
        <w:spacing w:line="360" w:lineRule="auto"/>
        <w:ind w:firstLineChars="200" w:firstLine="560"/>
        <w:rPr>
          <w:rFonts w:ascii="仿宋" w:eastAsia="仿宋" w:hAnsi="仿宋"/>
          <w:szCs w:val="28"/>
        </w:rPr>
      </w:pPr>
      <w:bookmarkStart w:id="3" w:name="_Toc29522"/>
      <w:r>
        <w:rPr>
          <w:rFonts w:ascii="仿宋" w:eastAsia="仿宋" w:hAnsi="仿宋" w:hint="eastAsia"/>
          <w:szCs w:val="28"/>
        </w:rPr>
        <w:t>一、项目概况</w:t>
      </w:r>
      <w:bookmarkEnd w:id="2"/>
      <w:bookmarkEnd w:id="3"/>
    </w:p>
    <w:p w:rsidR="00476924" w:rsidRDefault="002458DC">
      <w:pPr>
        <w:ind w:firstLineChars="200" w:firstLine="560"/>
        <w:rPr>
          <w:rFonts w:ascii="仿宋_GB2312" w:eastAsia="仿宋_GB2312" w:cs="仿宋_GB2312"/>
          <w:sz w:val="28"/>
          <w:szCs w:val="28"/>
        </w:rPr>
      </w:pPr>
      <w:r>
        <w:rPr>
          <w:rFonts w:ascii="仿宋_GB2312" w:eastAsia="仿宋_GB2312" w:cs="仿宋_GB2312" w:hint="eastAsia"/>
          <w:sz w:val="28"/>
          <w:szCs w:val="28"/>
        </w:rPr>
        <w:t>（一）项目名称：动力能源保障部柴油发电机维护保养项目</w:t>
      </w:r>
    </w:p>
    <w:p w:rsidR="00476924" w:rsidRDefault="002458DC">
      <w:pPr>
        <w:ind w:firstLineChars="200" w:firstLine="560"/>
        <w:rPr>
          <w:rFonts w:ascii="仿宋_GB2312" w:eastAsia="仿宋_GB2312" w:cs="仿宋_GB2312"/>
          <w:sz w:val="28"/>
          <w:szCs w:val="28"/>
        </w:rPr>
      </w:pPr>
      <w:r>
        <w:rPr>
          <w:rFonts w:ascii="仿宋_GB2312" w:eastAsia="仿宋_GB2312" w:cs="仿宋_GB2312" w:hint="eastAsia"/>
          <w:sz w:val="28"/>
          <w:szCs w:val="28"/>
        </w:rPr>
        <w:t>（二）项目编号：</w:t>
      </w:r>
      <w:r>
        <w:rPr>
          <w:rFonts w:ascii="仿宋_GB2312" w:eastAsia="仿宋_GB2312" w:cs="仿宋_GB2312"/>
          <w:sz w:val="28"/>
          <w:szCs w:val="28"/>
        </w:rPr>
        <w:t>CG/JCGS-15-00</w:t>
      </w:r>
      <w:r>
        <w:rPr>
          <w:rFonts w:ascii="仿宋_GB2312" w:eastAsia="仿宋_GB2312" w:cs="仿宋_GB2312" w:hint="eastAsia"/>
          <w:sz w:val="28"/>
          <w:szCs w:val="28"/>
        </w:rPr>
        <w:t>28</w:t>
      </w:r>
      <w:r>
        <w:rPr>
          <w:rFonts w:ascii="仿宋_GB2312" w:eastAsia="仿宋_GB2312" w:cs="仿宋_GB2312"/>
          <w:sz w:val="28"/>
          <w:szCs w:val="28"/>
        </w:rPr>
        <w:t>-</w:t>
      </w:r>
      <w:r>
        <w:rPr>
          <w:rFonts w:ascii="仿宋_GB2312" w:eastAsia="仿宋_GB2312" w:cs="仿宋_GB2312" w:hint="eastAsia"/>
          <w:sz w:val="28"/>
          <w:szCs w:val="28"/>
        </w:rPr>
        <w:t>N</w:t>
      </w:r>
    </w:p>
    <w:p w:rsidR="00476924" w:rsidRDefault="002458DC">
      <w:pPr>
        <w:ind w:firstLineChars="200" w:firstLine="560"/>
        <w:rPr>
          <w:rFonts w:ascii="仿宋_GB2312" w:eastAsia="仿宋_GB2312"/>
          <w:sz w:val="28"/>
          <w:szCs w:val="28"/>
        </w:rPr>
      </w:pPr>
      <w:r>
        <w:rPr>
          <w:rFonts w:ascii="仿宋_GB2312" w:eastAsia="仿宋_GB2312" w:cs="仿宋_GB2312" w:hint="eastAsia"/>
          <w:sz w:val="28"/>
          <w:szCs w:val="28"/>
        </w:rPr>
        <w:t>（三）采购人：鄂尔多斯伊金霍洛民航机场有限公司</w:t>
      </w:r>
      <w:r>
        <w:rPr>
          <w:rFonts w:ascii="仿宋_GB2312" w:eastAsia="仿宋_GB2312"/>
          <w:sz w:val="28"/>
          <w:szCs w:val="28"/>
        </w:rPr>
        <w:tab/>
      </w:r>
    </w:p>
    <w:p w:rsidR="00476924" w:rsidRDefault="002458DC">
      <w:pPr>
        <w:ind w:firstLineChars="200" w:firstLine="560"/>
        <w:rPr>
          <w:rFonts w:ascii="仿宋_GB2312" w:eastAsia="仿宋_GB2312" w:cs="仿宋_GB2312"/>
          <w:sz w:val="28"/>
          <w:szCs w:val="28"/>
        </w:rPr>
      </w:pPr>
      <w:r>
        <w:rPr>
          <w:rFonts w:ascii="仿宋_GB2312" w:eastAsia="仿宋_GB2312" w:cs="仿宋_GB2312" w:hint="eastAsia"/>
          <w:sz w:val="28"/>
          <w:szCs w:val="28"/>
        </w:rPr>
        <w:t>（四）资金来源：企业自筹</w:t>
      </w:r>
    </w:p>
    <w:p w:rsidR="00476924" w:rsidRDefault="002458DC">
      <w:pPr>
        <w:ind w:firstLineChars="200" w:firstLine="560"/>
        <w:rPr>
          <w:rFonts w:ascii="仿宋_GB2312" w:eastAsia="仿宋_GB2312" w:cs="仿宋_GB2312"/>
          <w:sz w:val="28"/>
          <w:szCs w:val="28"/>
        </w:rPr>
      </w:pPr>
      <w:r>
        <w:rPr>
          <w:rFonts w:ascii="仿宋_GB2312" w:eastAsia="仿宋_GB2312" w:cs="仿宋_GB2312" w:hint="eastAsia"/>
          <w:sz w:val="28"/>
          <w:szCs w:val="28"/>
        </w:rPr>
        <w:t>（五）采购内容：</w:t>
      </w:r>
    </w:p>
    <w:tbl>
      <w:tblPr>
        <w:tblW w:w="100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7"/>
        <w:gridCol w:w="1922"/>
        <w:gridCol w:w="913"/>
        <w:gridCol w:w="2977"/>
        <w:gridCol w:w="1683"/>
        <w:gridCol w:w="1797"/>
      </w:tblGrid>
      <w:tr w:rsidR="00476924">
        <w:trPr>
          <w:trHeight w:val="213"/>
          <w:jc w:val="center"/>
        </w:trPr>
        <w:tc>
          <w:tcPr>
            <w:tcW w:w="807" w:type="dxa"/>
            <w:vAlign w:val="center"/>
          </w:tcPr>
          <w:p w:rsidR="00476924" w:rsidRDefault="002458DC">
            <w:pPr>
              <w:jc w:val="center"/>
              <w:rPr>
                <w:rFonts w:ascii="仿宋_GB2312" w:eastAsia="仿宋_GB2312" w:cs="仿宋_GB2312"/>
                <w:b/>
                <w:bCs/>
                <w:sz w:val="28"/>
                <w:szCs w:val="28"/>
              </w:rPr>
            </w:pPr>
            <w:r>
              <w:rPr>
                <w:rFonts w:ascii="仿宋_GB2312" w:eastAsia="仿宋_GB2312" w:cs="仿宋_GB2312" w:hint="eastAsia"/>
                <w:b/>
                <w:bCs/>
                <w:sz w:val="28"/>
                <w:szCs w:val="28"/>
              </w:rPr>
              <w:t>序号</w:t>
            </w:r>
          </w:p>
        </w:tc>
        <w:tc>
          <w:tcPr>
            <w:tcW w:w="1922" w:type="dxa"/>
            <w:vAlign w:val="center"/>
          </w:tcPr>
          <w:p w:rsidR="00476924" w:rsidRDefault="002458DC">
            <w:pPr>
              <w:jc w:val="center"/>
              <w:rPr>
                <w:rFonts w:ascii="仿宋_GB2312" w:eastAsia="仿宋_GB2312" w:cs="仿宋_GB2312"/>
                <w:b/>
                <w:bCs/>
                <w:sz w:val="28"/>
                <w:szCs w:val="28"/>
              </w:rPr>
            </w:pPr>
            <w:r>
              <w:rPr>
                <w:rFonts w:ascii="仿宋_GB2312" w:eastAsia="仿宋_GB2312" w:cs="仿宋_GB2312" w:hint="eastAsia"/>
                <w:b/>
                <w:bCs/>
                <w:sz w:val="28"/>
                <w:szCs w:val="28"/>
              </w:rPr>
              <w:t>项目名称</w:t>
            </w:r>
          </w:p>
        </w:tc>
        <w:tc>
          <w:tcPr>
            <w:tcW w:w="913" w:type="dxa"/>
            <w:vAlign w:val="center"/>
          </w:tcPr>
          <w:p w:rsidR="00476924" w:rsidRDefault="002458DC">
            <w:pPr>
              <w:jc w:val="center"/>
              <w:rPr>
                <w:rFonts w:ascii="仿宋_GB2312" w:eastAsia="仿宋_GB2312" w:cs="仿宋_GB2312"/>
                <w:b/>
                <w:bCs/>
                <w:sz w:val="28"/>
                <w:szCs w:val="28"/>
              </w:rPr>
            </w:pPr>
            <w:r>
              <w:rPr>
                <w:rFonts w:ascii="仿宋_GB2312" w:eastAsia="仿宋_GB2312" w:cs="仿宋_GB2312" w:hint="eastAsia"/>
                <w:b/>
                <w:bCs/>
                <w:sz w:val="28"/>
                <w:szCs w:val="28"/>
              </w:rPr>
              <w:t>数量</w:t>
            </w:r>
          </w:p>
        </w:tc>
        <w:tc>
          <w:tcPr>
            <w:tcW w:w="2977" w:type="dxa"/>
            <w:vAlign w:val="center"/>
          </w:tcPr>
          <w:p w:rsidR="00476924" w:rsidRDefault="002458DC">
            <w:pPr>
              <w:jc w:val="center"/>
              <w:rPr>
                <w:rFonts w:ascii="仿宋_GB2312" w:eastAsia="仿宋_GB2312" w:cs="仿宋_GB2312"/>
                <w:b/>
                <w:bCs/>
                <w:sz w:val="28"/>
                <w:szCs w:val="28"/>
              </w:rPr>
            </w:pPr>
            <w:r>
              <w:rPr>
                <w:rFonts w:ascii="仿宋_GB2312" w:eastAsia="仿宋_GB2312" w:cs="仿宋_GB2312" w:hint="eastAsia"/>
                <w:b/>
                <w:bCs/>
                <w:sz w:val="28"/>
                <w:szCs w:val="28"/>
              </w:rPr>
              <w:t>电机型号</w:t>
            </w:r>
          </w:p>
        </w:tc>
        <w:tc>
          <w:tcPr>
            <w:tcW w:w="1683" w:type="dxa"/>
            <w:vAlign w:val="center"/>
          </w:tcPr>
          <w:p w:rsidR="00476924" w:rsidRDefault="002458DC">
            <w:pPr>
              <w:jc w:val="center"/>
              <w:rPr>
                <w:rFonts w:ascii="仿宋_GB2312" w:eastAsia="仿宋_GB2312" w:cs="仿宋_GB2312"/>
                <w:b/>
                <w:bCs/>
                <w:sz w:val="28"/>
                <w:szCs w:val="28"/>
              </w:rPr>
            </w:pPr>
            <w:r>
              <w:rPr>
                <w:rFonts w:ascii="仿宋_GB2312" w:eastAsia="仿宋_GB2312" w:cs="仿宋_GB2312" w:hint="eastAsia"/>
                <w:b/>
                <w:bCs/>
                <w:sz w:val="28"/>
                <w:szCs w:val="28"/>
              </w:rPr>
              <w:t>项目预算</w:t>
            </w:r>
          </w:p>
        </w:tc>
        <w:tc>
          <w:tcPr>
            <w:tcW w:w="1797" w:type="dxa"/>
            <w:vAlign w:val="center"/>
          </w:tcPr>
          <w:p w:rsidR="00476924" w:rsidRDefault="002458DC">
            <w:pPr>
              <w:jc w:val="center"/>
              <w:rPr>
                <w:rFonts w:ascii="仿宋_GB2312" w:eastAsia="仿宋_GB2312" w:cs="仿宋_GB2312"/>
                <w:b/>
                <w:bCs/>
                <w:sz w:val="28"/>
                <w:szCs w:val="28"/>
              </w:rPr>
            </w:pPr>
            <w:r>
              <w:rPr>
                <w:rFonts w:ascii="仿宋_GB2312" w:eastAsia="仿宋_GB2312" w:cs="仿宋_GB2312" w:hint="eastAsia"/>
                <w:b/>
                <w:bCs/>
                <w:sz w:val="28"/>
                <w:szCs w:val="28"/>
              </w:rPr>
              <w:t>资质要求</w:t>
            </w:r>
          </w:p>
        </w:tc>
      </w:tr>
      <w:tr w:rsidR="00476924">
        <w:trPr>
          <w:trHeight w:val="1862"/>
          <w:jc w:val="center"/>
        </w:trPr>
        <w:tc>
          <w:tcPr>
            <w:tcW w:w="807" w:type="dxa"/>
            <w:vAlign w:val="center"/>
          </w:tcPr>
          <w:p w:rsidR="00476924" w:rsidRDefault="002458DC">
            <w:pPr>
              <w:jc w:val="center"/>
              <w:rPr>
                <w:rFonts w:ascii="仿宋_GB2312" w:eastAsia="仿宋_GB2312" w:cs="仿宋_GB2312"/>
                <w:sz w:val="28"/>
                <w:szCs w:val="28"/>
              </w:rPr>
            </w:pPr>
            <w:r>
              <w:rPr>
                <w:rFonts w:ascii="仿宋_GB2312" w:eastAsia="仿宋_GB2312" w:cs="仿宋_GB2312" w:hint="eastAsia"/>
                <w:sz w:val="28"/>
                <w:szCs w:val="28"/>
              </w:rPr>
              <w:t>1</w:t>
            </w:r>
          </w:p>
        </w:tc>
        <w:tc>
          <w:tcPr>
            <w:tcW w:w="1922" w:type="dxa"/>
            <w:vAlign w:val="center"/>
          </w:tcPr>
          <w:p w:rsidR="00476924" w:rsidRDefault="002458DC">
            <w:pPr>
              <w:jc w:val="center"/>
              <w:rPr>
                <w:rFonts w:ascii="仿宋_GB2312" w:eastAsia="仿宋_GB2312" w:cs="仿宋_GB2312"/>
                <w:sz w:val="28"/>
                <w:szCs w:val="28"/>
              </w:rPr>
            </w:pPr>
            <w:r>
              <w:rPr>
                <w:rFonts w:ascii="仿宋_GB2312" w:eastAsia="仿宋_GB2312" w:cs="仿宋_GB2312" w:hint="eastAsia"/>
                <w:sz w:val="28"/>
                <w:szCs w:val="28"/>
              </w:rPr>
              <w:t>动力能源保障部柴油发电机维护保养项目</w:t>
            </w:r>
          </w:p>
        </w:tc>
        <w:tc>
          <w:tcPr>
            <w:tcW w:w="913" w:type="dxa"/>
            <w:vAlign w:val="center"/>
          </w:tcPr>
          <w:p w:rsidR="00476924" w:rsidRDefault="002458DC">
            <w:pPr>
              <w:jc w:val="center"/>
              <w:rPr>
                <w:rFonts w:ascii="仿宋_GB2312" w:eastAsia="仿宋_GB2312" w:cs="仿宋_GB2312"/>
                <w:sz w:val="28"/>
                <w:szCs w:val="28"/>
              </w:rPr>
            </w:pPr>
            <w:r>
              <w:rPr>
                <w:rFonts w:ascii="仿宋_GB2312" w:eastAsia="仿宋_GB2312" w:cs="仿宋_GB2312" w:hint="eastAsia"/>
                <w:sz w:val="28"/>
                <w:szCs w:val="28"/>
              </w:rPr>
              <w:t>3台</w:t>
            </w:r>
          </w:p>
        </w:tc>
        <w:tc>
          <w:tcPr>
            <w:tcW w:w="2977" w:type="dxa"/>
            <w:vAlign w:val="center"/>
          </w:tcPr>
          <w:p w:rsidR="00476924" w:rsidRDefault="002458DC">
            <w:pPr>
              <w:jc w:val="center"/>
              <w:rPr>
                <w:rFonts w:ascii="仿宋_GB2312" w:eastAsia="仿宋_GB2312" w:cs="仿宋_GB2312"/>
                <w:sz w:val="28"/>
                <w:szCs w:val="28"/>
              </w:rPr>
            </w:pPr>
            <w:r>
              <w:rPr>
                <w:rFonts w:ascii="仿宋_GB2312" w:eastAsia="仿宋_GB2312" w:cs="仿宋_GB2312" w:hint="eastAsia"/>
                <w:sz w:val="28"/>
                <w:szCs w:val="28"/>
              </w:rPr>
              <w:t>T2候机楼BF-M1375两台，中心电站</w:t>
            </w:r>
            <w:r>
              <w:rPr>
                <w:rFonts w:ascii="仿宋_GB2312" w:eastAsia="仿宋_GB2312" w:cs="仿宋_GB2312"/>
                <w:sz w:val="28"/>
                <w:szCs w:val="28"/>
              </w:rPr>
              <w:t>BF-M880</w:t>
            </w:r>
            <w:r>
              <w:rPr>
                <w:rFonts w:ascii="仿宋_GB2312" w:eastAsia="仿宋_GB2312" w:cs="仿宋_GB2312" w:hint="eastAsia"/>
                <w:sz w:val="28"/>
                <w:szCs w:val="28"/>
              </w:rPr>
              <w:t>一台。</w:t>
            </w:r>
          </w:p>
        </w:tc>
        <w:tc>
          <w:tcPr>
            <w:tcW w:w="1683" w:type="dxa"/>
            <w:vAlign w:val="center"/>
          </w:tcPr>
          <w:p w:rsidR="00476924" w:rsidRDefault="002458DC">
            <w:pPr>
              <w:jc w:val="center"/>
              <w:rPr>
                <w:rFonts w:ascii="仿宋_GB2312" w:eastAsia="仿宋_GB2312" w:cs="仿宋_GB2312"/>
                <w:sz w:val="28"/>
                <w:szCs w:val="28"/>
              </w:rPr>
            </w:pPr>
            <w:r>
              <w:rPr>
                <w:rFonts w:ascii="仿宋_GB2312" w:eastAsia="仿宋_GB2312" w:cs="仿宋_GB2312" w:hint="eastAsia"/>
                <w:sz w:val="28"/>
                <w:szCs w:val="28"/>
              </w:rPr>
              <w:t>6万元整</w:t>
            </w:r>
          </w:p>
        </w:tc>
        <w:tc>
          <w:tcPr>
            <w:tcW w:w="1797" w:type="dxa"/>
            <w:vAlign w:val="center"/>
          </w:tcPr>
          <w:p w:rsidR="00476924" w:rsidRDefault="002458DC">
            <w:pPr>
              <w:jc w:val="center"/>
              <w:rPr>
                <w:rFonts w:ascii="仿宋_GB2312" w:eastAsia="仿宋_GB2312" w:cs="仿宋_GB2312"/>
                <w:sz w:val="28"/>
                <w:szCs w:val="28"/>
              </w:rPr>
            </w:pPr>
            <w:r>
              <w:rPr>
                <w:rFonts w:ascii="仿宋_GB2312" w:eastAsia="仿宋_GB2312" w:cs="仿宋_GB2312" w:hint="eastAsia"/>
                <w:sz w:val="28"/>
                <w:szCs w:val="28"/>
              </w:rPr>
              <w:t>具备发电机维修服务</w:t>
            </w:r>
          </w:p>
        </w:tc>
      </w:tr>
    </w:tbl>
    <w:p w:rsidR="00476924" w:rsidRDefault="002458DC" w:rsidP="008E474A">
      <w:pPr>
        <w:pStyle w:val="2"/>
        <w:spacing w:line="360" w:lineRule="auto"/>
        <w:ind w:firstLineChars="200" w:firstLine="560"/>
        <w:rPr>
          <w:rFonts w:ascii="仿宋" w:eastAsia="仿宋" w:hAnsi="仿宋"/>
          <w:szCs w:val="28"/>
        </w:rPr>
      </w:pPr>
      <w:bookmarkStart w:id="4" w:name="_Toc1334"/>
      <w:r>
        <w:rPr>
          <w:rFonts w:ascii="仿宋" w:eastAsia="仿宋" w:hAnsi="仿宋" w:hint="eastAsia"/>
          <w:szCs w:val="28"/>
        </w:rPr>
        <w:t>二、供应商资格要求</w:t>
      </w:r>
      <w:bookmarkEnd w:id="4"/>
    </w:p>
    <w:p w:rsidR="00476924" w:rsidRDefault="002458DC">
      <w:pPr>
        <w:ind w:firstLineChars="200" w:firstLine="560"/>
        <w:rPr>
          <w:rFonts w:ascii="仿宋_GB2312" w:eastAsia="仿宋_GB2312"/>
          <w:sz w:val="28"/>
          <w:szCs w:val="28"/>
        </w:rPr>
      </w:pPr>
      <w:r>
        <w:rPr>
          <w:rFonts w:ascii="仿宋_GB2312" w:eastAsia="仿宋_GB2312" w:cs="仿宋_GB2312" w:hint="eastAsia"/>
          <w:sz w:val="28"/>
          <w:szCs w:val="28"/>
        </w:rPr>
        <w:t>（一）供应商应符合《中华人民共和国政府采购法》第二十二条规定的条件：</w:t>
      </w:r>
    </w:p>
    <w:p w:rsidR="00476924" w:rsidRDefault="002458DC">
      <w:pPr>
        <w:ind w:firstLineChars="200" w:firstLine="560"/>
        <w:rPr>
          <w:rFonts w:ascii="仿宋_GB2312" w:eastAsia="仿宋_GB2312" w:cs="仿宋_GB2312"/>
          <w:sz w:val="28"/>
          <w:szCs w:val="28"/>
        </w:rPr>
      </w:pPr>
      <w:r>
        <w:rPr>
          <w:rFonts w:ascii="仿宋_GB2312" w:eastAsia="仿宋_GB2312" w:cs="仿宋_GB2312" w:hint="eastAsia"/>
          <w:sz w:val="28"/>
          <w:szCs w:val="28"/>
        </w:rPr>
        <w:t>（二）具有发电机维修服务资质；</w:t>
      </w:r>
    </w:p>
    <w:p w:rsidR="00476924" w:rsidRDefault="002458DC">
      <w:pPr>
        <w:ind w:firstLineChars="200" w:firstLine="560"/>
        <w:rPr>
          <w:rFonts w:ascii="仿宋_GB2312" w:eastAsia="仿宋_GB2312" w:cs="仿宋_GB2312"/>
          <w:sz w:val="28"/>
          <w:szCs w:val="28"/>
        </w:rPr>
      </w:pPr>
      <w:r>
        <w:rPr>
          <w:rFonts w:ascii="仿宋_GB2312" w:eastAsia="仿宋_GB2312" w:cs="仿宋_GB2312" w:hint="eastAsia"/>
          <w:sz w:val="28"/>
          <w:szCs w:val="28"/>
        </w:rPr>
        <w:t>（三）具有2年以上柴油发电机维护保养经验；</w:t>
      </w:r>
    </w:p>
    <w:p w:rsidR="00476924" w:rsidRDefault="002458DC" w:rsidP="008E474A">
      <w:pPr>
        <w:pStyle w:val="2"/>
        <w:spacing w:line="360" w:lineRule="auto"/>
        <w:ind w:firstLineChars="200" w:firstLine="560"/>
        <w:rPr>
          <w:rFonts w:ascii="仿宋" w:eastAsia="仿宋" w:hAnsi="仿宋"/>
          <w:szCs w:val="28"/>
        </w:rPr>
      </w:pPr>
      <w:bookmarkStart w:id="5" w:name="_Toc9248"/>
      <w:bookmarkStart w:id="6" w:name="_Toc425232959"/>
      <w:bookmarkStart w:id="7" w:name="_Toc388874219"/>
      <w:r>
        <w:rPr>
          <w:rFonts w:ascii="仿宋" w:eastAsia="仿宋" w:hAnsi="仿宋" w:hint="eastAsia"/>
          <w:szCs w:val="28"/>
        </w:rPr>
        <w:t>三、获取采购文件的时间、地点、方式</w:t>
      </w:r>
      <w:bookmarkEnd w:id="5"/>
      <w:bookmarkEnd w:id="6"/>
    </w:p>
    <w:p w:rsidR="00476924" w:rsidRDefault="002458DC">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符合上述条件的供应商可于2015年</w:t>
      </w:r>
      <w:r w:rsidR="0090286D">
        <w:rPr>
          <w:rFonts w:ascii="仿宋" w:eastAsia="仿宋" w:hAnsi="仿宋" w:hint="eastAsia"/>
          <w:sz w:val="28"/>
          <w:szCs w:val="28"/>
        </w:rPr>
        <w:t>12</w:t>
      </w:r>
      <w:r>
        <w:rPr>
          <w:rFonts w:ascii="仿宋" w:eastAsia="仿宋" w:hAnsi="仿宋" w:hint="eastAsia"/>
          <w:sz w:val="28"/>
          <w:szCs w:val="28"/>
        </w:rPr>
        <w:t>月</w:t>
      </w:r>
      <w:r w:rsidR="0090286D">
        <w:rPr>
          <w:rFonts w:ascii="仿宋" w:eastAsia="仿宋" w:hAnsi="仿宋" w:hint="eastAsia"/>
          <w:sz w:val="28"/>
          <w:szCs w:val="28"/>
        </w:rPr>
        <w:t>14</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w:t>
      </w:r>
      <w:r>
        <w:rPr>
          <w:rFonts w:ascii="仿宋" w:eastAsia="仿宋" w:hAnsi="仿宋" w:hint="eastAsia"/>
          <w:sz w:val="28"/>
          <w:szCs w:val="28"/>
        </w:rPr>
        <w:lastRenderedPageBreak/>
        <w:t>信息”栏，查询采购信息，点击信息公告页面左下角“附件”即可浏览、下载采购文件。</w:t>
      </w:r>
    </w:p>
    <w:p w:rsidR="00476924" w:rsidRDefault="002458DC" w:rsidP="008E474A">
      <w:pPr>
        <w:pStyle w:val="2"/>
        <w:spacing w:line="360" w:lineRule="auto"/>
        <w:ind w:firstLineChars="200" w:firstLine="560"/>
        <w:rPr>
          <w:rFonts w:ascii="仿宋" w:eastAsia="仿宋" w:hAnsi="仿宋"/>
          <w:szCs w:val="28"/>
        </w:rPr>
      </w:pPr>
      <w:bookmarkStart w:id="8" w:name="_Toc27343"/>
      <w:bookmarkStart w:id="9" w:name="_Toc425232960"/>
      <w:r>
        <w:rPr>
          <w:rFonts w:ascii="仿宋" w:eastAsia="仿宋" w:hAnsi="仿宋" w:hint="eastAsia"/>
          <w:szCs w:val="28"/>
        </w:rPr>
        <w:t>四、递交响应文件截止（评标）时间、地点</w:t>
      </w:r>
      <w:bookmarkEnd w:id="8"/>
      <w:bookmarkEnd w:id="9"/>
    </w:p>
    <w:p w:rsidR="00476924" w:rsidRDefault="002458DC">
      <w:pPr>
        <w:spacing w:line="360" w:lineRule="auto"/>
        <w:ind w:firstLineChars="200" w:firstLine="560"/>
        <w:rPr>
          <w:rFonts w:ascii="仿宋" w:eastAsia="仿宋" w:hAnsi="仿宋"/>
          <w:sz w:val="28"/>
          <w:szCs w:val="28"/>
        </w:rPr>
      </w:pPr>
      <w:r>
        <w:rPr>
          <w:rFonts w:ascii="仿宋" w:eastAsia="仿宋" w:hAnsi="仿宋" w:hint="eastAsia"/>
          <w:sz w:val="28"/>
          <w:szCs w:val="28"/>
        </w:rPr>
        <w:t>递交响应文件截止（评标）时间：2015年</w:t>
      </w:r>
      <w:r w:rsidR="0090286D">
        <w:rPr>
          <w:rFonts w:ascii="仿宋" w:eastAsia="仿宋" w:hAnsi="仿宋" w:hint="eastAsia"/>
          <w:sz w:val="28"/>
          <w:szCs w:val="28"/>
        </w:rPr>
        <w:t>12</w:t>
      </w:r>
      <w:r>
        <w:rPr>
          <w:rFonts w:ascii="仿宋" w:eastAsia="仿宋" w:hAnsi="仿宋" w:hint="eastAsia"/>
          <w:sz w:val="28"/>
          <w:szCs w:val="28"/>
        </w:rPr>
        <w:t>月</w:t>
      </w:r>
      <w:r w:rsidR="00EA0AAE">
        <w:rPr>
          <w:rFonts w:ascii="仿宋" w:eastAsia="仿宋" w:hAnsi="仿宋" w:hint="eastAsia"/>
          <w:sz w:val="28"/>
          <w:szCs w:val="28"/>
        </w:rPr>
        <w:t>25</w:t>
      </w:r>
      <w:r>
        <w:rPr>
          <w:rFonts w:ascii="仿宋" w:eastAsia="仿宋" w:hAnsi="仿宋" w:hint="eastAsia"/>
          <w:sz w:val="28"/>
          <w:szCs w:val="28"/>
        </w:rPr>
        <w:t>日</w:t>
      </w:r>
      <w:r w:rsidR="00EA0AAE">
        <w:rPr>
          <w:rFonts w:ascii="仿宋" w:eastAsia="仿宋" w:hAnsi="仿宋" w:hint="eastAsia"/>
          <w:sz w:val="28"/>
          <w:szCs w:val="28"/>
        </w:rPr>
        <w:t>上</w:t>
      </w:r>
      <w:r>
        <w:rPr>
          <w:rFonts w:ascii="仿宋" w:eastAsia="仿宋" w:hAnsi="仿宋" w:hint="eastAsia"/>
          <w:sz w:val="28"/>
          <w:szCs w:val="28"/>
        </w:rPr>
        <w:t>午</w:t>
      </w:r>
      <w:r w:rsidR="00EA0AAE">
        <w:rPr>
          <w:rFonts w:ascii="仿宋" w:eastAsia="仿宋" w:hAnsi="仿宋" w:hint="eastAsia"/>
          <w:sz w:val="28"/>
          <w:szCs w:val="28"/>
        </w:rPr>
        <w:t>9</w:t>
      </w:r>
      <w:r>
        <w:rPr>
          <w:rFonts w:ascii="仿宋" w:eastAsia="仿宋" w:hAnsi="仿宋" w:hint="eastAsia"/>
          <w:sz w:val="28"/>
          <w:szCs w:val="28"/>
        </w:rPr>
        <w:t>:00</w:t>
      </w:r>
    </w:p>
    <w:p w:rsidR="00476924" w:rsidRDefault="002458DC">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响应文件接收及评标地点：鄂尔多斯飞机场综合办公楼6楼会议室（1）</w:t>
      </w:r>
    </w:p>
    <w:p w:rsidR="00476924" w:rsidRDefault="002458DC" w:rsidP="008E474A">
      <w:pPr>
        <w:pStyle w:val="2"/>
        <w:spacing w:line="360" w:lineRule="auto"/>
        <w:ind w:firstLineChars="196" w:firstLine="549"/>
        <w:rPr>
          <w:rFonts w:ascii="仿宋" w:eastAsia="仿宋" w:hAnsi="仿宋"/>
          <w:szCs w:val="28"/>
        </w:rPr>
      </w:pPr>
      <w:bookmarkStart w:id="10" w:name="_Toc2285"/>
      <w:bookmarkStart w:id="11" w:name="_Toc425232961"/>
      <w:r>
        <w:rPr>
          <w:rFonts w:ascii="仿宋" w:eastAsia="仿宋" w:hAnsi="仿宋" w:hint="eastAsia"/>
          <w:szCs w:val="28"/>
        </w:rPr>
        <w:t>五、联系方式</w:t>
      </w:r>
      <w:bookmarkEnd w:id="10"/>
      <w:bookmarkEnd w:id="11"/>
    </w:p>
    <w:p w:rsidR="00476924" w:rsidRDefault="002458DC">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476924" w:rsidRDefault="002458DC">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 0477-3855901 </w:t>
      </w:r>
    </w:p>
    <w:p w:rsidR="00476924" w:rsidRDefault="002458DC">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邮    箱：597809252@qq.com</w:t>
      </w:r>
    </w:p>
    <w:p w:rsidR="00476924" w:rsidRDefault="002458DC">
      <w:pPr>
        <w:spacing w:line="360" w:lineRule="auto"/>
        <w:ind w:firstLineChars="200" w:firstLine="560"/>
        <w:rPr>
          <w:rFonts w:ascii="仿宋" w:eastAsia="仿宋" w:hAnsi="仿宋"/>
          <w:sz w:val="28"/>
          <w:szCs w:val="28"/>
        </w:rPr>
      </w:pPr>
      <w:r>
        <w:rPr>
          <w:rFonts w:ascii="仿宋" w:eastAsia="仿宋" w:hAnsi="仿宋" w:hint="eastAsia"/>
          <w:sz w:val="28"/>
          <w:szCs w:val="28"/>
        </w:rPr>
        <w:t>地    址：鄂尔多斯市伊金霍洛旗鄂尔多斯机场</w:t>
      </w:r>
    </w:p>
    <w:p w:rsidR="00476924" w:rsidRDefault="002458DC">
      <w:pPr>
        <w:pStyle w:val="1"/>
        <w:spacing w:line="360" w:lineRule="auto"/>
        <w:rPr>
          <w:rFonts w:ascii="仿宋" w:eastAsia="仿宋" w:hAnsi="仿宋"/>
        </w:rPr>
      </w:pPr>
      <w:bookmarkStart w:id="12" w:name="_Toc705"/>
      <w:r>
        <w:rPr>
          <w:rFonts w:ascii="仿宋" w:eastAsia="仿宋" w:hAnsi="仿宋"/>
        </w:rPr>
        <w:br w:type="page"/>
      </w:r>
      <w:r>
        <w:rPr>
          <w:rFonts w:ascii="仿宋" w:eastAsia="仿宋" w:hAnsi="仿宋" w:hint="eastAsia"/>
        </w:rPr>
        <w:lastRenderedPageBreak/>
        <w:t>第二章 项目内容及技术要求</w:t>
      </w:r>
      <w:bookmarkEnd w:id="12"/>
    </w:p>
    <w:p w:rsidR="00476924" w:rsidRDefault="002458DC">
      <w:pPr>
        <w:pStyle w:val="2"/>
        <w:spacing w:line="360" w:lineRule="auto"/>
        <w:rPr>
          <w:rFonts w:ascii="仿宋" w:eastAsia="仿宋" w:hAnsi="仿宋"/>
        </w:rPr>
      </w:pPr>
      <w:bookmarkStart w:id="13" w:name="_Toc425232963"/>
      <w:bookmarkStart w:id="14" w:name="_Toc22696"/>
      <w:bookmarkStart w:id="15" w:name="_Toc406421928"/>
      <w:r>
        <w:rPr>
          <w:rFonts w:ascii="仿宋" w:eastAsia="仿宋" w:hAnsi="仿宋" w:hint="eastAsia"/>
        </w:rPr>
        <w:t>一、项目说明</w:t>
      </w:r>
      <w:bookmarkEnd w:id="13"/>
      <w:bookmarkEnd w:id="14"/>
      <w:bookmarkEnd w:id="15"/>
    </w:p>
    <w:p w:rsidR="00476924" w:rsidRDefault="002458DC">
      <w:pPr>
        <w:spacing w:line="360" w:lineRule="auto"/>
        <w:ind w:firstLineChars="200" w:firstLine="640"/>
        <w:rPr>
          <w:rFonts w:ascii="宋体" w:hAnsi="宋体"/>
          <w:bCs/>
          <w:sz w:val="32"/>
          <w:szCs w:val="32"/>
        </w:rPr>
      </w:pPr>
      <w:r>
        <w:rPr>
          <w:rFonts w:ascii="宋体" w:hAnsi="宋体" w:hint="eastAsia"/>
          <w:bCs/>
          <w:sz w:val="32"/>
          <w:szCs w:val="32"/>
        </w:rPr>
        <w:t>（一）项目情况：本项目为一整包，不允许转包。</w:t>
      </w:r>
    </w:p>
    <w:p w:rsidR="00476924" w:rsidRPr="00CE0C8B" w:rsidRDefault="002458DC">
      <w:pPr>
        <w:spacing w:line="360" w:lineRule="auto"/>
        <w:ind w:firstLineChars="200" w:firstLine="640"/>
        <w:rPr>
          <w:rFonts w:ascii="宋体" w:hAnsi="宋体"/>
          <w:bCs/>
          <w:sz w:val="32"/>
          <w:szCs w:val="32"/>
        </w:rPr>
      </w:pPr>
      <w:r>
        <w:rPr>
          <w:rFonts w:ascii="宋体" w:hAnsi="宋体" w:hint="eastAsia"/>
          <w:bCs/>
          <w:sz w:val="32"/>
          <w:szCs w:val="32"/>
        </w:rPr>
        <w:t>（二）付款方式：</w:t>
      </w:r>
      <w:r w:rsidRPr="00CE0C8B">
        <w:rPr>
          <w:rFonts w:ascii="宋体" w:hAnsi="宋体" w:hint="eastAsia"/>
          <w:bCs/>
          <w:sz w:val="32"/>
          <w:szCs w:val="32"/>
        </w:rPr>
        <w:t>供应商维护保养验收合格后，</w:t>
      </w:r>
      <w:r w:rsidR="005A4362" w:rsidRPr="00CE0C8B">
        <w:rPr>
          <w:rFonts w:ascii="宋体" w:hAnsi="宋体" w:hint="eastAsia"/>
          <w:bCs/>
          <w:sz w:val="32"/>
          <w:szCs w:val="32"/>
        </w:rPr>
        <w:t>开具全额增值税专用发票后，20个工作日内支付</w:t>
      </w:r>
      <w:r w:rsidRPr="00CE0C8B">
        <w:rPr>
          <w:rFonts w:ascii="宋体" w:hAnsi="宋体" w:hint="eastAsia"/>
          <w:bCs/>
          <w:sz w:val="32"/>
          <w:szCs w:val="32"/>
        </w:rPr>
        <w:t>支付合同总价款的90%</w:t>
      </w:r>
      <w:r w:rsidR="005A4362" w:rsidRPr="00CE0C8B">
        <w:rPr>
          <w:rFonts w:ascii="宋体" w:hAnsi="宋体" w:hint="eastAsia"/>
          <w:bCs/>
          <w:sz w:val="32"/>
          <w:szCs w:val="32"/>
        </w:rPr>
        <w:t>；质保期为一年，质保期满发电机正常运行，支付</w:t>
      </w:r>
      <w:r w:rsidRPr="00CE0C8B">
        <w:rPr>
          <w:rFonts w:ascii="宋体" w:hAnsi="宋体" w:hint="eastAsia"/>
          <w:bCs/>
          <w:sz w:val="32"/>
          <w:szCs w:val="32"/>
        </w:rPr>
        <w:t>剩余10%质保金</w:t>
      </w:r>
      <w:r w:rsidR="005A4362" w:rsidRPr="00CE0C8B">
        <w:rPr>
          <w:rFonts w:ascii="宋体" w:hAnsi="宋体" w:hint="eastAsia"/>
          <w:bCs/>
          <w:sz w:val="32"/>
          <w:szCs w:val="32"/>
        </w:rPr>
        <w:t>。</w:t>
      </w:r>
    </w:p>
    <w:p w:rsidR="00476924" w:rsidRDefault="002458DC">
      <w:pPr>
        <w:pStyle w:val="2"/>
        <w:spacing w:line="360" w:lineRule="auto"/>
        <w:rPr>
          <w:rFonts w:ascii="仿宋" w:eastAsia="仿宋" w:hAnsi="仿宋"/>
        </w:rPr>
      </w:pPr>
      <w:bookmarkStart w:id="16" w:name="_Toc3326"/>
      <w:r>
        <w:rPr>
          <w:rFonts w:ascii="仿宋" w:eastAsia="仿宋" w:hAnsi="仿宋" w:hint="eastAsia"/>
        </w:rPr>
        <w:t>二、保养内容</w:t>
      </w:r>
      <w:bookmarkEnd w:id="16"/>
    </w:p>
    <w:p w:rsidR="00476924" w:rsidRDefault="002458DC">
      <w:pPr>
        <w:spacing w:line="360" w:lineRule="auto"/>
        <w:rPr>
          <w:rFonts w:ascii="宋体" w:hAnsi="宋体"/>
          <w:bCs/>
          <w:sz w:val="32"/>
          <w:szCs w:val="32"/>
        </w:rPr>
      </w:pPr>
      <w:r>
        <w:rPr>
          <w:rFonts w:ascii="宋体" w:hAnsi="宋体" w:hint="eastAsia"/>
          <w:bCs/>
          <w:sz w:val="32"/>
          <w:szCs w:val="32"/>
        </w:rPr>
        <w:t>由于动力能源保障部所属发电机均为初次保养，故要求保养项目如下：</w:t>
      </w:r>
    </w:p>
    <w:p w:rsidR="00476924" w:rsidRDefault="002458DC">
      <w:pPr>
        <w:spacing w:line="360" w:lineRule="auto"/>
        <w:rPr>
          <w:b/>
          <w:sz w:val="28"/>
          <w:szCs w:val="28"/>
        </w:rPr>
      </w:pPr>
      <w:r>
        <w:rPr>
          <w:rFonts w:hint="eastAsia"/>
          <w:b/>
          <w:sz w:val="28"/>
          <w:szCs w:val="28"/>
        </w:rPr>
        <w:t>2</w:t>
      </w:r>
      <w:r>
        <w:rPr>
          <w:rFonts w:hint="eastAsia"/>
          <w:b/>
          <w:sz w:val="28"/>
          <w:szCs w:val="28"/>
        </w:rPr>
        <w:t>台</w:t>
      </w:r>
      <w:r>
        <w:rPr>
          <w:rFonts w:hint="eastAsia"/>
          <w:b/>
          <w:sz w:val="28"/>
          <w:szCs w:val="28"/>
        </w:rPr>
        <w:t>BF-M1375</w:t>
      </w:r>
      <w:r>
        <w:rPr>
          <w:rFonts w:hint="eastAsia"/>
          <w:b/>
          <w:sz w:val="28"/>
          <w:szCs w:val="28"/>
        </w:rPr>
        <w:t>：</w:t>
      </w:r>
    </w:p>
    <w:tbl>
      <w:tblPr>
        <w:tblpPr w:leftFromText="180" w:rightFromText="180" w:vertAnchor="text" w:horzAnchor="margin" w:tblpXSpec="center" w:tblpY="2"/>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1559"/>
        <w:gridCol w:w="1417"/>
        <w:gridCol w:w="2410"/>
      </w:tblGrid>
      <w:tr w:rsidR="00476924">
        <w:trPr>
          <w:trHeight w:val="1040"/>
        </w:trPr>
        <w:tc>
          <w:tcPr>
            <w:tcW w:w="1951" w:type="dxa"/>
            <w:vAlign w:val="center"/>
          </w:tcPr>
          <w:p w:rsidR="00476924" w:rsidRDefault="002458DC">
            <w:pPr>
              <w:spacing w:line="520" w:lineRule="exact"/>
              <w:jc w:val="center"/>
              <w:rPr>
                <w:rFonts w:ascii="宋体" w:hAnsi="宋体"/>
                <w:b/>
                <w:sz w:val="24"/>
              </w:rPr>
            </w:pPr>
            <w:r>
              <w:rPr>
                <w:rFonts w:ascii="宋体" w:hAnsi="宋体" w:hint="eastAsia"/>
                <w:b/>
                <w:sz w:val="24"/>
              </w:rPr>
              <w:t>设备名称</w:t>
            </w:r>
          </w:p>
        </w:tc>
        <w:tc>
          <w:tcPr>
            <w:tcW w:w="1985" w:type="dxa"/>
            <w:vAlign w:val="center"/>
          </w:tcPr>
          <w:p w:rsidR="00476924" w:rsidRDefault="002458DC">
            <w:pPr>
              <w:spacing w:line="520" w:lineRule="exact"/>
              <w:jc w:val="center"/>
              <w:rPr>
                <w:rFonts w:ascii="宋体" w:hAnsi="宋体"/>
                <w:b/>
                <w:sz w:val="24"/>
              </w:rPr>
            </w:pPr>
            <w:r>
              <w:rPr>
                <w:rFonts w:ascii="宋体" w:hAnsi="宋体" w:hint="eastAsia"/>
                <w:b/>
                <w:sz w:val="24"/>
              </w:rPr>
              <w:t>品牌</w:t>
            </w:r>
          </w:p>
        </w:tc>
        <w:tc>
          <w:tcPr>
            <w:tcW w:w="1559" w:type="dxa"/>
            <w:vAlign w:val="center"/>
          </w:tcPr>
          <w:p w:rsidR="00476924" w:rsidRDefault="002458DC">
            <w:pPr>
              <w:spacing w:line="520" w:lineRule="exact"/>
              <w:jc w:val="center"/>
              <w:rPr>
                <w:rFonts w:ascii="宋体" w:hAnsi="宋体"/>
                <w:b/>
                <w:sz w:val="24"/>
              </w:rPr>
            </w:pPr>
            <w:r>
              <w:rPr>
                <w:rFonts w:ascii="宋体" w:hAnsi="宋体" w:hint="eastAsia"/>
                <w:b/>
                <w:sz w:val="24"/>
              </w:rPr>
              <w:t>规格型号</w:t>
            </w:r>
          </w:p>
        </w:tc>
        <w:tc>
          <w:tcPr>
            <w:tcW w:w="1417" w:type="dxa"/>
            <w:vAlign w:val="center"/>
          </w:tcPr>
          <w:p w:rsidR="00476924" w:rsidRDefault="002458DC">
            <w:pPr>
              <w:spacing w:line="520" w:lineRule="exact"/>
              <w:jc w:val="center"/>
              <w:rPr>
                <w:rFonts w:ascii="宋体" w:hAnsi="宋体"/>
                <w:b/>
                <w:sz w:val="24"/>
              </w:rPr>
            </w:pPr>
            <w:r>
              <w:rPr>
                <w:rFonts w:ascii="宋体" w:hAnsi="宋体" w:hint="eastAsia"/>
                <w:b/>
                <w:sz w:val="24"/>
              </w:rPr>
              <w:t>数量</w:t>
            </w:r>
          </w:p>
        </w:tc>
        <w:tc>
          <w:tcPr>
            <w:tcW w:w="2410" w:type="dxa"/>
            <w:vAlign w:val="center"/>
          </w:tcPr>
          <w:p w:rsidR="00476924" w:rsidRDefault="002458DC">
            <w:pPr>
              <w:spacing w:line="520" w:lineRule="exact"/>
              <w:jc w:val="center"/>
              <w:rPr>
                <w:rFonts w:ascii="宋体" w:hAnsi="宋体"/>
                <w:b/>
                <w:sz w:val="24"/>
              </w:rPr>
            </w:pPr>
            <w:r>
              <w:rPr>
                <w:rFonts w:ascii="宋体" w:hAnsi="宋体" w:hint="eastAsia"/>
                <w:b/>
                <w:sz w:val="24"/>
              </w:rPr>
              <w:t>备注</w:t>
            </w:r>
          </w:p>
        </w:tc>
      </w:tr>
      <w:tr w:rsidR="00476924">
        <w:trPr>
          <w:trHeight w:val="778"/>
        </w:trPr>
        <w:tc>
          <w:tcPr>
            <w:tcW w:w="1951" w:type="dxa"/>
            <w:vAlign w:val="center"/>
          </w:tcPr>
          <w:p w:rsidR="00476924" w:rsidRDefault="002458DC">
            <w:pPr>
              <w:spacing w:line="520" w:lineRule="exact"/>
              <w:jc w:val="center"/>
              <w:rPr>
                <w:rFonts w:ascii="宋体" w:hAnsi="宋体"/>
                <w:sz w:val="24"/>
              </w:rPr>
            </w:pPr>
            <w:r>
              <w:rPr>
                <w:rFonts w:ascii="宋体" w:hAnsi="宋体" w:hint="eastAsia"/>
                <w:sz w:val="24"/>
              </w:rPr>
              <w:t>机油滤清器</w:t>
            </w:r>
          </w:p>
        </w:tc>
        <w:tc>
          <w:tcPr>
            <w:tcW w:w="198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559" w:type="dxa"/>
            <w:vAlign w:val="center"/>
          </w:tcPr>
          <w:p w:rsidR="00476924" w:rsidRDefault="002458DC">
            <w:pPr>
              <w:spacing w:line="520" w:lineRule="exact"/>
              <w:jc w:val="center"/>
              <w:rPr>
                <w:rFonts w:ascii="宋体" w:hAnsi="宋体"/>
                <w:sz w:val="24"/>
              </w:rPr>
            </w:pPr>
            <w:r>
              <w:rPr>
                <w:rFonts w:ascii="宋体" w:hAnsi="宋体" w:hint="eastAsia"/>
                <w:sz w:val="24"/>
              </w:rPr>
              <w:t>0031845301</w:t>
            </w:r>
          </w:p>
        </w:tc>
        <w:tc>
          <w:tcPr>
            <w:tcW w:w="1417" w:type="dxa"/>
            <w:vAlign w:val="center"/>
          </w:tcPr>
          <w:p w:rsidR="00476924" w:rsidRDefault="002458DC">
            <w:pPr>
              <w:jc w:val="center"/>
              <w:rPr>
                <w:sz w:val="24"/>
              </w:rPr>
            </w:pPr>
            <w:r>
              <w:rPr>
                <w:rFonts w:hint="eastAsia"/>
                <w:sz w:val="24"/>
              </w:rPr>
              <w:t>8</w:t>
            </w:r>
            <w:r>
              <w:rPr>
                <w:rFonts w:hint="eastAsia"/>
                <w:sz w:val="24"/>
              </w:rPr>
              <w:t>个</w:t>
            </w:r>
          </w:p>
        </w:tc>
        <w:tc>
          <w:tcPr>
            <w:tcW w:w="2410" w:type="dxa"/>
            <w:vAlign w:val="center"/>
          </w:tcPr>
          <w:p w:rsidR="00476924" w:rsidRDefault="00476924">
            <w:pPr>
              <w:jc w:val="center"/>
              <w:rPr>
                <w:sz w:val="24"/>
              </w:rPr>
            </w:pPr>
          </w:p>
        </w:tc>
      </w:tr>
      <w:tr w:rsidR="00476924">
        <w:trPr>
          <w:trHeight w:val="864"/>
        </w:trPr>
        <w:tc>
          <w:tcPr>
            <w:tcW w:w="1951" w:type="dxa"/>
            <w:vAlign w:val="center"/>
          </w:tcPr>
          <w:p w:rsidR="00476924" w:rsidRDefault="002458DC">
            <w:pPr>
              <w:spacing w:line="520" w:lineRule="exact"/>
              <w:jc w:val="center"/>
              <w:rPr>
                <w:rFonts w:ascii="宋体" w:hAnsi="宋体"/>
                <w:sz w:val="24"/>
              </w:rPr>
            </w:pPr>
            <w:r>
              <w:rPr>
                <w:rFonts w:ascii="宋体" w:hAnsi="宋体" w:hint="eastAsia"/>
                <w:sz w:val="24"/>
              </w:rPr>
              <w:t>燃油滤清器</w:t>
            </w:r>
          </w:p>
        </w:tc>
        <w:tc>
          <w:tcPr>
            <w:tcW w:w="198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559" w:type="dxa"/>
            <w:vAlign w:val="center"/>
          </w:tcPr>
          <w:p w:rsidR="00476924" w:rsidRDefault="002458DC">
            <w:pPr>
              <w:spacing w:line="520" w:lineRule="exact"/>
              <w:jc w:val="center"/>
              <w:rPr>
                <w:rFonts w:ascii="宋体" w:hAnsi="宋体"/>
                <w:sz w:val="24"/>
              </w:rPr>
            </w:pPr>
            <w:r>
              <w:rPr>
                <w:rFonts w:ascii="宋体" w:hAnsi="宋体" w:hint="eastAsia"/>
                <w:sz w:val="24"/>
              </w:rPr>
              <w:t>0020922801</w:t>
            </w:r>
          </w:p>
        </w:tc>
        <w:tc>
          <w:tcPr>
            <w:tcW w:w="1417" w:type="dxa"/>
            <w:vAlign w:val="center"/>
          </w:tcPr>
          <w:p w:rsidR="00476924" w:rsidRDefault="002458DC">
            <w:pPr>
              <w:jc w:val="center"/>
            </w:pPr>
            <w:r>
              <w:rPr>
                <w:rFonts w:hint="eastAsia"/>
                <w:sz w:val="24"/>
              </w:rPr>
              <w:t>4</w:t>
            </w:r>
            <w:r>
              <w:rPr>
                <w:rFonts w:hint="eastAsia"/>
                <w:sz w:val="24"/>
              </w:rPr>
              <w:t>个</w:t>
            </w:r>
          </w:p>
        </w:tc>
        <w:tc>
          <w:tcPr>
            <w:tcW w:w="2410" w:type="dxa"/>
            <w:vAlign w:val="center"/>
          </w:tcPr>
          <w:p w:rsidR="00476924" w:rsidRDefault="00476924">
            <w:pPr>
              <w:jc w:val="center"/>
              <w:rPr>
                <w:sz w:val="24"/>
              </w:rPr>
            </w:pPr>
          </w:p>
        </w:tc>
      </w:tr>
      <w:tr w:rsidR="00476924">
        <w:trPr>
          <w:trHeight w:val="795"/>
        </w:trPr>
        <w:tc>
          <w:tcPr>
            <w:tcW w:w="1951" w:type="dxa"/>
            <w:vAlign w:val="center"/>
          </w:tcPr>
          <w:p w:rsidR="00476924" w:rsidRDefault="002458DC">
            <w:pPr>
              <w:spacing w:line="520" w:lineRule="exact"/>
              <w:jc w:val="center"/>
              <w:rPr>
                <w:rFonts w:ascii="宋体" w:hAnsi="宋体"/>
                <w:sz w:val="24"/>
              </w:rPr>
            </w:pPr>
            <w:r>
              <w:rPr>
                <w:rFonts w:ascii="宋体" w:hAnsi="宋体" w:hint="eastAsia"/>
                <w:sz w:val="24"/>
              </w:rPr>
              <w:t>空滤</w:t>
            </w:r>
          </w:p>
        </w:tc>
        <w:tc>
          <w:tcPr>
            <w:tcW w:w="198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559" w:type="dxa"/>
            <w:vAlign w:val="center"/>
          </w:tcPr>
          <w:p w:rsidR="00476924" w:rsidRDefault="002458DC">
            <w:pPr>
              <w:spacing w:line="520" w:lineRule="exact"/>
              <w:jc w:val="center"/>
              <w:rPr>
                <w:rFonts w:ascii="宋体" w:hAnsi="宋体"/>
                <w:sz w:val="24"/>
              </w:rPr>
            </w:pPr>
            <w:r>
              <w:rPr>
                <w:rFonts w:ascii="宋体" w:hAnsi="宋体" w:hint="eastAsia"/>
                <w:sz w:val="24"/>
              </w:rPr>
              <w:t>0180945802</w:t>
            </w:r>
          </w:p>
        </w:tc>
        <w:tc>
          <w:tcPr>
            <w:tcW w:w="1417" w:type="dxa"/>
            <w:vAlign w:val="center"/>
          </w:tcPr>
          <w:p w:rsidR="00476924" w:rsidRDefault="002458DC">
            <w:pPr>
              <w:jc w:val="center"/>
            </w:pPr>
            <w:r>
              <w:rPr>
                <w:rFonts w:hint="eastAsia"/>
                <w:sz w:val="24"/>
              </w:rPr>
              <w:t>8</w:t>
            </w:r>
            <w:r>
              <w:rPr>
                <w:rFonts w:hint="eastAsia"/>
                <w:sz w:val="24"/>
              </w:rPr>
              <w:t>个</w:t>
            </w:r>
          </w:p>
        </w:tc>
        <w:tc>
          <w:tcPr>
            <w:tcW w:w="2410" w:type="dxa"/>
            <w:vAlign w:val="center"/>
          </w:tcPr>
          <w:p w:rsidR="00476924" w:rsidRDefault="00476924">
            <w:pPr>
              <w:jc w:val="center"/>
              <w:rPr>
                <w:sz w:val="24"/>
              </w:rPr>
            </w:pPr>
          </w:p>
        </w:tc>
      </w:tr>
      <w:tr w:rsidR="00476924">
        <w:trPr>
          <w:trHeight w:val="888"/>
        </w:trPr>
        <w:tc>
          <w:tcPr>
            <w:tcW w:w="1951" w:type="dxa"/>
            <w:vAlign w:val="center"/>
          </w:tcPr>
          <w:p w:rsidR="00476924" w:rsidRDefault="002458DC">
            <w:pPr>
              <w:jc w:val="center"/>
              <w:rPr>
                <w:sz w:val="24"/>
              </w:rPr>
            </w:pPr>
            <w:r>
              <w:rPr>
                <w:rFonts w:hint="eastAsia"/>
                <w:sz w:val="24"/>
              </w:rPr>
              <w:t>油水分离器滤芯</w:t>
            </w:r>
          </w:p>
        </w:tc>
        <w:tc>
          <w:tcPr>
            <w:tcW w:w="1985" w:type="dxa"/>
            <w:vAlign w:val="center"/>
          </w:tcPr>
          <w:p w:rsidR="00476924" w:rsidRDefault="002458DC">
            <w:pPr>
              <w:jc w:val="center"/>
              <w:rPr>
                <w:sz w:val="24"/>
              </w:rPr>
            </w:pPr>
            <w:r>
              <w:rPr>
                <w:rFonts w:ascii="宋体" w:hAnsi="宋体" w:hint="eastAsia"/>
                <w:sz w:val="24"/>
              </w:rPr>
              <w:t>奔驰原装进口</w:t>
            </w:r>
          </w:p>
        </w:tc>
        <w:tc>
          <w:tcPr>
            <w:tcW w:w="1559" w:type="dxa"/>
            <w:vAlign w:val="center"/>
          </w:tcPr>
          <w:p w:rsidR="00476924" w:rsidRDefault="002458DC">
            <w:pPr>
              <w:jc w:val="center"/>
              <w:rPr>
                <w:sz w:val="24"/>
              </w:rPr>
            </w:pPr>
            <w:r>
              <w:rPr>
                <w:rFonts w:hint="eastAsia"/>
                <w:sz w:val="24"/>
              </w:rPr>
              <w:t>2020PM</w:t>
            </w:r>
          </w:p>
        </w:tc>
        <w:tc>
          <w:tcPr>
            <w:tcW w:w="1417" w:type="dxa"/>
            <w:vAlign w:val="center"/>
          </w:tcPr>
          <w:p w:rsidR="00476924" w:rsidRDefault="002458DC">
            <w:pPr>
              <w:jc w:val="center"/>
              <w:rPr>
                <w:sz w:val="24"/>
              </w:rPr>
            </w:pPr>
            <w:r>
              <w:rPr>
                <w:rFonts w:hint="eastAsia"/>
                <w:sz w:val="24"/>
              </w:rPr>
              <w:t>4</w:t>
            </w:r>
            <w:r>
              <w:rPr>
                <w:rFonts w:hint="eastAsia"/>
                <w:sz w:val="24"/>
              </w:rPr>
              <w:t>个</w:t>
            </w:r>
          </w:p>
        </w:tc>
        <w:tc>
          <w:tcPr>
            <w:tcW w:w="2410" w:type="dxa"/>
            <w:vAlign w:val="center"/>
          </w:tcPr>
          <w:p w:rsidR="00476924" w:rsidRDefault="00476924">
            <w:pPr>
              <w:jc w:val="center"/>
              <w:rPr>
                <w:sz w:val="24"/>
              </w:rPr>
            </w:pPr>
          </w:p>
        </w:tc>
      </w:tr>
      <w:tr w:rsidR="00476924">
        <w:trPr>
          <w:trHeight w:val="689"/>
        </w:trPr>
        <w:tc>
          <w:tcPr>
            <w:tcW w:w="1951" w:type="dxa"/>
            <w:vAlign w:val="center"/>
          </w:tcPr>
          <w:p w:rsidR="00476924" w:rsidRDefault="002458DC">
            <w:pPr>
              <w:jc w:val="center"/>
              <w:rPr>
                <w:sz w:val="24"/>
              </w:rPr>
            </w:pPr>
            <w:r>
              <w:rPr>
                <w:rFonts w:hint="eastAsia"/>
                <w:sz w:val="24"/>
              </w:rPr>
              <w:t>防冻液</w:t>
            </w:r>
          </w:p>
        </w:tc>
        <w:tc>
          <w:tcPr>
            <w:tcW w:w="1985" w:type="dxa"/>
            <w:vAlign w:val="center"/>
          </w:tcPr>
          <w:p w:rsidR="00476924" w:rsidRPr="00C25D4B" w:rsidRDefault="00C25D4B">
            <w:pPr>
              <w:jc w:val="center"/>
              <w:rPr>
                <w:rFonts w:ascii="宋体" w:hAnsi="宋体"/>
                <w:color w:val="FF0000"/>
                <w:sz w:val="24"/>
              </w:rPr>
            </w:pPr>
            <w:r w:rsidRPr="008E474A">
              <w:rPr>
                <w:rFonts w:ascii="宋体" w:hAnsi="宋体" w:hint="eastAsia"/>
                <w:sz w:val="24"/>
              </w:rPr>
              <w:t>长城</w:t>
            </w:r>
          </w:p>
        </w:tc>
        <w:tc>
          <w:tcPr>
            <w:tcW w:w="1559" w:type="dxa"/>
            <w:vAlign w:val="center"/>
          </w:tcPr>
          <w:p w:rsidR="00476924" w:rsidRPr="00BA18B3" w:rsidRDefault="00A5619F">
            <w:pPr>
              <w:jc w:val="center"/>
              <w:rPr>
                <w:rFonts w:ascii="宋体" w:hAnsi="宋体"/>
                <w:sz w:val="24"/>
              </w:rPr>
            </w:pPr>
            <w:r>
              <w:rPr>
                <w:rFonts w:ascii="宋体" w:hAnsi="宋体" w:hint="eastAsia"/>
                <w:sz w:val="24"/>
              </w:rPr>
              <w:t>零下20度</w:t>
            </w:r>
          </w:p>
        </w:tc>
        <w:tc>
          <w:tcPr>
            <w:tcW w:w="1417" w:type="dxa"/>
            <w:vAlign w:val="center"/>
          </w:tcPr>
          <w:p w:rsidR="00476924" w:rsidRDefault="00476924">
            <w:pPr>
              <w:jc w:val="center"/>
              <w:rPr>
                <w:sz w:val="24"/>
              </w:rPr>
            </w:pPr>
          </w:p>
        </w:tc>
        <w:tc>
          <w:tcPr>
            <w:tcW w:w="2410" w:type="dxa"/>
            <w:vAlign w:val="center"/>
          </w:tcPr>
          <w:p w:rsidR="00476924" w:rsidRDefault="002458DC" w:rsidP="001A6E46">
            <w:pPr>
              <w:jc w:val="center"/>
              <w:rPr>
                <w:sz w:val="24"/>
              </w:rPr>
            </w:pPr>
            <w:r>
              <w:rPr>
                <w:rFonts w:ascii="宋体" w:hAnsi="宋体" w:hint="eastAsia"/>
                <w:sz w:val="24"/>
              </w:rPr>
              <w:t>需要520升</w:t>
            </w:r>
          </w:p>
        </w:tc>
      </w:tr>
      <w:tr w:rsidR="00476924">
        <w:trPr>
          <w:trHeight w:val="713"/>
        </w:trPr>
        <w:tc>
          <w:tcPr>
            <w:tcW w:w="1951" w:type="dxa"/>
            <w:vAlign w:val="center"/>
          </w:tcPr>
          <w:p w:rsidR="00476924" w:rsidRDefault="002458DC">
            <w:pPr>
              <w:jc w:val="center"/>
              <w:rPr>
                <w:sz w:val="24"/>
              </w:rPr>
            </w:pPr>
            <w:r>
              <w:rPr>
                <w:rFonts w:hint="eastAsia"/>
                <w:sz w:val="24"/>
              </w:rPr>
              <w:t>机油</w:t>
            </w:r>
          </w:p>
        </w:tc>
        <w:tc>
          <w:tcPr>
            <w:tcW w:w="1985" w:type="dxa"/>
            <w:vAlign w:val="center"/>
          </w:tcPr>
          <w:p w:rsidR="00476924" w:rsidRPr="00BA18B3" w:rsidRDefault="00A5619F">
            <w:pPr>
              <w:jc w:val="center"/>
              <w:rPr>
                <w:rFonts w:ascii="宋体" w:hAnsi="宋体"/>
                <w:sz w:val="24"/>
              </w:rPr>
            </w:pPr>
            <w:r>
              <w:rPr>
                <w:rFonts w:ascii="宋体" w:hAnsi="宋体" w:hint="eastAsia"/>
                <w:sz w:val="24"/>
              </w:rPr>
              <w:t>长城尊龙</w:t>
            </w:r>
          </w:p>
        </w:tc>
        <w:tc>
          <w:tcPr>
            <w:tcW w:w="1559" w:type="dxa"/>
            <w:vAlign w:val="center"/>
          </w:tcPr>
          <w:p w:rsidR="00476924" w:rsidRPr="00BA18B3" w:rsidRDefault="00A5619F">
            <w:pPr>
              <w:jc w:val="center"/>
              <w:rPr>
                <w:rFonts w:ascii="宋体" w:hAnsi="宋体"/>
                <w:sz w:val="24"/>
              </w:rPr>
            </w:pPr>
            <w:r>
              <w:rPr>
                <w:rFonts w:ascii="宋体" w:hAnsi="宋体" w:hint="eastAsia"/>
                <w:sz w:val="24"/>
              </w:rPr>
              <w:t>T600/CJ-4 15W40</w:t>
            </w:r>
          </w:p>
        </w:tc>
        <w:tc>
          <w:tcPr>
            <w:tcW w:w="1417" w:type="dxa"/>
            <w:vAlign w:val="center"/>
          </w:tcPr>
          <w:p w:rsidR="00476924" w:rsidRPr="00C25D4B" w:rsidRDefault="00476924">
            <w:pPr>
              <w:jc w:val="center"/>
              <w:rPr>
                <w:color w:val="FF0000"/>
                <w:sz w:val="24"/>
              </w:rPr>
            </w:pPr>
          </w:p>
        </w:tc>
        <w:tc>
          <w:tcPr>
            <w:tcW w:w="2410" w:type="dxa"/>
            <w:vAlign w:val="center"/>
          </w:tcPr>
          <w:p w:rsidR="00476924" w:rsidRDefault="002458DC" w:rsidP="001A6E46">
            <w:pPr>
              <w:jc w:val="center"/>
              <w:rPr>
                <w:sz w:val="24"/>
              </w:rPr>
            </w:pPr>
            <w:r>
              <w:rPr>
                <w:rFonts w:ascii="宋体" w:hAnsi="宋体" w:hint="eastAsia"/>
                <w:sz w:val="24"/>
              </w:rPr>
              <w:t>需要560升</w:t>
            </w:r>
          </w:p>
        </w:tc>
      </w:tr>
      <w:tr w:rsidR="00476924">
        <w:trPr>
          <w:trHeight w:val="805"/>
        </w:trPr>
        <w:tc>
          <w:tcPr>
            <w:tcW w:w="1951" w:type="dxa"/>
            <w:vAlign w:val="center"/>
          </w:tcPr>
          <w:p w:rsidR="00476924" w:rsidRDefault="002458DC">
            <w:pPr>
              <w:jc w:val="center"/>
              <w:rPr>
                <w:sz w:val="24"/>
              </w:rPr>
            </w:pPr>
            <w:r>
              <w:rPr>
                <w:rFonts w:hint="eastAsia"/>
                <w:sz w:val="24"/>
              </w:rPr>
              <w:t>水套加热器</w:t>
            </w:r>
          </w:p>
        </w:tc>
        <w:tc>
          <w:tcPr>
            <w:tcW w:w="1985" w:type="dxa"/>
            <w:vAlign w:val="center"/>
          </w:tcPr>
          <w:p w:rsidR="00476924" w:rsidRDefault="002458DC">
            <w:pPr>
              <w:jc w:val="center"/>
              <w:rPr>
                <w:sz w:val="24"/>
              </w:rPr>
            </w:pPr>
            <w:r>
              <w:rPr>
                <w:rFonts w:ascii="宋体" w:hAnsi="宋体" w:hint="eastAsia"/>
                <w:sz w:val="24"/>
              </w:rPr>
              <w:t>奔驰原装进口</w:t>
            </w:r>
          </w:p>
        </w:tc>
        <w:tc>
          <w:tcPr>
            <w:tcW w:w="1559" w:type="dxa"/>
            <w:vAlign w:val="center"/>
          </w:tcPr>
          <w:p w:rsidR="00476924" w:rsidRDefault="00476924">
            <w:pPr>
              <w:jc w:val="center"/>
              <w:rPr>
                <w:sz w:val="24"/>
              </w:rPr>
            </w:pPr>
          </w:p>
        </w:tc>
        <w:tc>
          <w:tcPr>
            <w:tcW w:w="1417" w:type="dxa"/>
            <w:vAlign w:val="center"/>
          </w:tcPr>
          <w:p w:rsidR="00476924" w:rsidRDefault="002458DC">
            <w:pPr>
              <w:jc w:val="center"/>
              <w:rPr>
                <w:sz w:val="24"/>
              </w:rPr>
            </w:pPr>
            <w:r>
              <w:rPr>
                <w:rFonts w:hint="eastAsia"/>
                <w:sz w:val="24"/>
              </w:rPr>
              <w:t>2</w:t>
            </w:r>
            <w:r>
              <w:rPr>
                <w:rFonts w:hint="eastAsia"/>
                <w:sz w:val="24"/>
              </w:rPr>
              <w:t>个</w:t>
            </w:r>
          </w:p>
        </w:tc>
        <w:tc>
          <w:tcPr>
            <w:tcW w:w="2410" w:type="dxa"/>
            <w:vAlign w:val="center"/>
          </w:tcPr>
          <w:p w:rsidR="00476924" w:rsidRDefault="00476924">
            <w:pPr>
              <w:jc w:val="center"/>
              <w:rPr>
                <w:sz w:val="24"/>
              </w:rPr>
            </w:pPr>
          </w:p>
        </w:tc>
      </w:tr>
    </w:tbl>
    <w:p w:rsidR="00476924" w:rsidRDefault="002458DC">
      <w:pPr>
        <w:rPr>
          <w:sz w:val="24"/>
        </w:rPr>
      </w:pPr>
      <w:r>
        <w:rPr>
          <w:rFonts w:hint="eastAsia"/>
          <w:b/>
          <w:sz w:val="28"/>
          <w:szCs w:val="28"/>
        </w:rPr>
        <w:t>1</w:t>
      </w:r>
      <w:r>
        <w:rPr>
          <w:rFonts w:hint="eastAsia"/>
          <w:b/>
          <w:sz w:val="28"/>
          <w:szCs w:val="28"/>
        </w:rPr>
        <w:t>台</w:t>
      </w:r>
      <w:r>
        <w:rPr>
          <w:b/>
          <w:sz w:val="28"/>
          <w:szCs w:val="28"/>
        </w:rPr>
        <w:t>BF-M880</w:t>
      </w:r>
    </w:p>
    <w:tbl>
      <w:tblPr>
        <w:tblW w:w="9498" w:type="dxa"/>
        <w:jc w:val="center"/>
        <w:tblInd w:w="-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665"/>
        <w:gridCol w:w="1737"/>
        <w:gridCol w:w="1275"/>
        <w:gridCol w:w="2694"/>
      </w:tblGrid>
      <w:tr w:rsidR="00476924">
        <w:trPr>
          <w:trHeight w:val="793"/>
          <w:jc w:val="center"/>
        </w:trPr>
        <w:tc>
          <w:tcPr>
            <w:tcW w:w="2127" w:type="dxa"/>
            <w:vAlign w:val="center"/>
          </w:tcPr>
          <w:p w:rsidR="00476924" w:rsidRDefault="002458DC">
            <w:pPr>
              <w:spacing w:line="520" w:lineRule="exact"/>
              <w:jc w:val="center"/>
              <w:rPr>
                <w:rFonts w:ascii="宋体" w:hAnsi="宋体"/>
                <w:b/>
                <w:sz w:val="24"/>
              </w:rPr>
            </w:pPr>
            <w:r>
              <w:rPr>
                <w:rFonts w:ascii="宋体" w:hAnsi="宋体" w:hint="eastAsia"/>
                <w:b/>
                <w:sz w:val="24"/>
              </w:rPr>
              <w:lastRenderedPageBreak/>
              <w:t>设备名称</w:t>
            </w:r>
          </w:p>
        </w:tc>
        <w:tc>
          <w:tcPr>
            <w:tcW w:w="1665" w:type="dxa"/>
            <w:vAlign w:val="center"/>
          </w:tcPr>
          <w:p w:rsidR="00476924" w:rsidRDefault="002458DC">
            <w:pPr>
              <w:spacing w:line="520" w:lineRule="exact"/>
              <w:jc w:val="center"/>
              <w:rPr>
                <w:rFonts w:ascii="宋体" w:hAnsi="宋体"/>
                <w:b/>
                <w:sz w:val="24"/>
              </w:rPr>
            </w:pPr>
            <w:r>
              <w:rPr>
                <w:rFonts w:ascii="宋体" w:hAnsi="宋体" w:hint="eastAsia"/>
                <w:b/>
                <w:sz w:val="24"/>
              </w:rPr>
              <w:t>品牌</w:t>
            </w:r>
          </w:p>
        </w:tc>
        <w:tc>
          <w:tcPr>
            <w:tcW w:w="1737" w:type="dxa"/>
            <w:vAlign w:val="center"/>
          </w:tcPr>
          <w:p w:rsidR="00476924" w:rsidRDefault="002458DC">
            <w:pPr>
              <w:spacing w:line="520" w:lineRule="exact"/>
              <w:jc w:val="center"/>
              <w:rPr>
                <w:rFonts w:ascii="宋体" w:hAnsi="宋体"/>
                <w:b/>
                <w:sz w:val="24"/>
              </w:rPr>
            </w:pPr>
            <w:r>
              <w:rPr>
                <w:rFonts w:ascii="宋体" w:hAnsi="宋体" w:hint="eastAsia"/>
                <w:b/>
                <w:sz w:val="24"/>
              </w:rPr>
              <w:t>规格型号</w:t>
            </w:r>
          </w:p>
        </w:tc>
        <w:tc>
          <w:tcPr>
            <w:tcW w:w="1275" w:type="dxa"/>
            <w:vAlign w:val="center"/>
          </w:tcPr>
          <w:p w:rsidR="00476924" w:rsidRDefault="002458DC">
            <w:pPr>
              <w:spacing w:line="520" w:lineRule="exact"/>
              <w:jc w:val="center"/>
              <w:rPr>
                <w:rFonts w:ascii="宋体" w:hAnsi="宋体"/>
                <w:b/>
                <w:sz w:val="24"/>
              </w:rPr>
            </w:pPr>
            <w:r>
              <w:rPr>
                <w:rFonts w:ascii="宋体" w:hAnsi="宋体" w:hint="eastAsia"/>
                <w:b/>
                <w:sz w:val="24"/>
              </w:rPr>
              <w:t>数量</w:t>
            </w:r>
          </w:p>
        </w:tc>
        <w:tc>
          <w:tcPr>
            <w:tcW w:w="2694" w:type="dxa"/>
            <w:vAlign w:val="center"/>
          </w:tcPr>
          <w:p w:rsidR="00476924" w:rsidRDefault="002458DC">
            <w:pPr>
              <w:spacing w:line="520" w:lineRule="exact"/>
              <w:jc w:val="center"/>
              <w:rPr>
                <w:rFonts w:ascii="宋体" w:hAnsi="宋体"/>
                <w:b/>
                <w:sz w:val="24"/>
              </w:rPr>
            </w:pPr>
            <w:r>
              <w:rPr>
                <w:rFonts w:ascii="宋体" w:hAnsi="宋体" w:hint="eastAsia"/>
                <w:b/>
                <w:sz w:val="24"/>
              </w:rPr>
              <w:t>备注</w:t>
            </w:r>
          </w:p>
        </w:tc>
      </w:tr>
      <w:tr w:rsidR="00476924">
        <w:trPr>
          <w:trHeight w:val="691"/>
          <w:jc w:val="center"/>
        </w:trPr>
        <w:tc>
          <w:tcPr>
            <w:tcW w:w="2127" w:type="dxa"/>
            <w:vAlign w:val="center"/>
          </w:tcPr>
          <w:p w:rsidR="00476924" w:rsidRDefault="002458DC">
            <w:pPr>
              <w:spacing w:line="520" w:lineRule="exact"/>
              <w:jc w:val="center"/>
              <w:rPr>
                <w:rFonts w:ascii="宋体" w:hAnsi="宋体"/>
                <w:sz w:val="24"/>
              </w:rPr>
            </w:pPr>
            <w:r>
              <w:rPr>
                <w:rFonts w:ascii="宋体" w:hAnsi="宋体" w:hint="eastAsia"/>
                <w:sz w:val="24"/>
              </w:rPr>
              <w:t>机油滤清器</w:t>
            </w:r>
          </w:p>
        </w:tc>
        <w:tc>
          <w:tcPr>
            <w:tcW w:w="166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737" w:type="dxa"/>
            <w:vAlign w:val="center"/>
          </w:tcPr>
          <w:p w:rsidR="00476924" w:rsidRDefault="002458DC">
            <w:pPr>
              <w:spacing w:line="520" w:lineRule="exact"/>
              <w:jc w:val="center"/>
              <w:rPr>
                <w:rFonts w:ascii="宋体" w:hAnsi="宋体"/>
                <w:sz w:val="24"/>
              </w:rPr>
            </w:pPr>
            <w:r>
              <w:rPr>
                <w:rFonts w:ascii="宋体" w:hAnsi="宋体" w:hint="eastAsia"/>
                <w:sz w:val="24"/>
              </w:rPr>
              <w:t>0031845301</w:t>
            </w:r>
          </w:p>
        </w:tc>
        <w:tc>
          <w:tcPr>
            <w:tcW w:w="1275" w:type="dxa"/>
            <w:vAlign w:val="center"/>
          </w:tcPr>
          <w:p w:rsidR="00476924" w:rsidRDefault="002458DC">
            <w:pPr>
              <w:spacing w:line="520" w:lineRule="exact"/>
              <w:jc w:val="center"/>
              <w:rPr>
                <w:rFonts w:ascii="宋体" w:hAnsi="宋体"/>
                <w:sz w:val="24"/>
              </w:rPr>
            </w:pPr>
            <w:r>
              <w:rPr>
                <w:rFonts w:ascii="宋体" w:hAnsi="宋体" w:hint="eastAsia"/>
                <w:sz w:val="24"/>
              </w:rPr>
              <w:t>2个</w:t>
            </w:r>
          </w:p>
        </w:tc>
        <w:tc>
          <w:tcPr>
            <w:tcW w:w="2694" w:type="dxa"/>
            <w:vAlign w:val="center"/>
          </w:tcPr>
          <w:p w:rsidR="00476924" w:rsidRDefault="00476924">
            <w:pPr>
              <w:spacing w:line="520" w:lineRule="exact"/>
              <w:jc w:val="center"/>
              <w:rPr>
                <w:rFonts w:ascii="宋体" w:hAnsi="宋体"/>
                <w:sz w:val="24"/>
              </w:rPr>
            </w:pPr>
          </w:p>
        </w:tc>
      </w:tr>
      <w:tr w:rsidR="00476924">
        <w:trPr>
          <w:trHeight w:val="846"/>
          <w:jc w:val="center"/>
        </w:trPr>
        <w:tc>
          <w:tcPr>
            <w:tcW w:w="2127" w:type="dxa"/>
            <w:vAlign w:val="center"/>
          </w:tcPr>
          <w:p w:rsidR="00476924" w:rsidRDefault="002458DC">
            <w:pPr>
              <w:spacing w:line="520" w:lineRule="exact"/>
              <w:jc w:val="center"/>
              <w:rPr>
                <w:rFonts w:ascii="宋体" w:hAnsi="宋体"/>
                <w:sz w:val="24"/>
              </w:rPr>
            </w:pPr>
            <w:r>
              <w:rPr>
                <w:rFonts w:ascii="宋体" w:hAnsi="宋体" w:hint="eastAsia"/>
                <w:sz w:val="24"/>
              </w:rPr>
              <w:t>燃油滤清器</w:t>
            </w:r>
          </w:p>
        </w:tc>
        <w:tc>
          <w:tcPr>
            <w:tcW w:w="166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737" w:type="dxa"/>
            <w:vAlign w:val="center"/>
          </w:tcPr>
          <w:p w:rsidR="00476924" w:rsidRDefault="002458DC">
            <w:pPr>
              <w:spacing w:line="520" w:lineRule="exact"/>
              <w:jc w:val="center"/>
              <w:rPr>
                <w:rFonts w:ascii="宋体" w:hAnsi="宋体"/>
                <w:sz w:val="24"/>
              </w:rPr>
            </w:pPr>
            <w:r>
              <w:rPr>
                <w:rFonts w:ascii="宋体" w:hAnsi="宋体" w:hint="eastAsia"/>
                <w:sz w:val="24"/>
              </w:rPr>
              <w:t>0020922801</w:t>
            </w:r>
          </w:p>
        </w:tc>
        <w:tc>
          <w:tcPr>
            <w:tcW w:w="1275" w:type="dxa"/>
            <w:vAlign w:val="center"/>
          </w:tcPr>
          <w:p w:rsidR="00476924" w:rsidRDefault="002458DC">
            <w:pPr>
              <w:spacing w:line="520" w:lineRule="exact"/>
              <w:jc w:val="center"/>
              <w:rPr>
                <w:rFonts w:ascii="宋体" w:hAnsi="宋体"/>
                <w:sz w:val="24"/>
              </w:rPr>
            </w:pPr>
            <w:r>
              <w:rPr>
                <w:rFonts w:ascii="宋体" w:hAnsi="宋体" w:hint="eastAsia"/>
                <w:sz w:val="24"/>
              </w:rPr>
              <w:t>1个</w:t>
            </w:r>
          </w:p>
        </w:tc>
        <w:tc>
          <w:tcPr>
            <w:tcW w:w="2694" w:type="dxa"/>
            <w:vAlign w:val="center"/>
          </w:tcPr>
          <w:p w:rsidR="00476924" w:rsidRDefault="00476924">
            <w:pPr>
              <w:spacing w:line="520" w:lineRule="exact"/>
              <w:jc w:val="center"/>
              <w:rPr>
                <w:rFonts w:ascii="宋体" w:hAnsi="宋体"/>
                <w:sz w:val="24"/>
              </w:rPr>
            </w:pPr>
          </w:p>
        </w:tc>
      </w:tr>
      <w:tr w:rsidR="00476924">
        <w:trPr>
          <w:trHeight w:val="776"/>
          <w:jc w:val="center"/>
        </w:trPr>
        <w:tc>
          <w:tcPr>
            <w:tcW w:w="2127" w:type="dxa"/>
            <w:vAlign w:val="center"/>
          </w:tcPr>
          <w:p w:rsidR="00476924" w:rsidRDefault="002458DC">
            <w:pPr>
              <w:spacing w:line="520" w:lineRule="exact"/>
              <w:jc w:val="center"/>
              <w:rPr>
                <w:rFonts w:ascii="宋体" w:hAnsi="宋体"/>
                <w:sz w:val="24"/>
              </w:rPr>
            </w:pPr>
            <w:r>
              <w:rPr>
                <w:rFonts w:ascii="宋体" w:hAnsi="宋体" w:hint="eastAsia"/>
                <w:sz w:val="24"/>
              </w:rPr>
              <w:t>空滤</w:t>
            </w:r>
          </w:p>
        </w:tc>
        <w:tc>
          <w:tcPr>
            <w:tcW w:w="166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737" w:type="dxa"/>
            <w:vAlign w:val="center"/>
          </w:tcPr>
          <w:p w:rsidR="00476924" w:rsidRDefault="002458DC">
            <w:pPr>
              <w:spacing w:line="520" w:lineRule="exact"/>
              <w:jc w:val="center"/>
              <w:rPr>
                <w:rFonts w:ascii="宋体" w:hAnsi="宋体"/>
                <w:sz w:val="24"/>
              </w:rPr>
            </w:pPr>
            <w:r>
              <w:rPr>
                <w:rFonts w:ascii="宋体" w:hAnsi="宋体" w:hint="eastAsia"/>
                <w:sz w:val="24"/>
              </w:rPr>
              <w:t>0180945802</w:t>
            </w:r>
          </w:p>
        </w:tc>
        <w:tc>
          <w:tcPr>
            <w:tcW w:w="1275" w:type="dxa"/>
            <w:vAlign w:val="center"/>
          </w:tcPr>
          <w:p w:rsidR="00476924" w:rsidRDefault="002458DC">
            <w:pPr>
              <w:spacing w:line="520" w:lineRule="exact"/>
              <w:jc w:val="center"/>
              <w:rPr>
                <w:rFonts w:ascii="宋体" w:hAnsi="宋体"/>
                <w:sz w:val="24"/>
              </w:rPr>
            </w:pPr>
            <w:r>
              <w:rPr>
                <w:rFonts w:ascii="宋体" w:hAnsi="宋体" w:hint="eastAsia"/>
                <w:sz w:val="24"/>
              </w:rPr>
              <w:t>2个</w:t>
            </w:r>
          </w:p>
        </w:tc>
        <w:tc>
          <w:tcPr>
            <w:tcW w:w="2694" w:type="dxa"/>
            <w:vAlign w:val="center"/>
          </w:tcPr>
          <w:p w:rsidR="00476924" w:rsidRDefault="00476924">
            <w:pPr>
              <w:spacing w:line="520" w:lineRule="exact"/>
              <w:jc w:val="center"/>
              <w:rPr>
                <w:rFonts w:ascii="宋体" w:hAnsi="宋体"/>
                <w:sz w:val="24"/>
              </w:rPr>
            </w:pPr>
          </w:p>
        </w:tc>
      </w:tr>
      <w:tr w:rsidR="00476924">
        <w:trPr>
          <w:trHeight w:val="876"/>
          <w:jc w:val="center"/>
        </w:trPr>
        <w:tc>
          <w:tcPr>
            <w:tcW w:w="2127" w:type="dxa"/>
            <w:vAlign w:val="center"/>
          </w:tcPr>
          <w:p w:rsidR="00476924" w:rsidRDefault="002458DC">
            <w:pPr>
              <w:spacing w:line="520" w:lineRule="exact"/>
              <w:jc w:val="center"/>
              <w:rPr>
                <w:rFonts w:ascii="宋体" w:hAnsi="宋体"/>
                <w:sz w:val="24"/>
              </w:rPr>
            </w:pPr>
            <w:r>
              <w:rPr>
                <w:rFonts w:ascii="宋体" w:hAnsi="宋体" w:hint="eastAsia"/>
                <w:sz w:val="24"/>
              </w:rPr>
              <w:t>油水分离器滤芯</w:t>
            </w:r>
          </w:p>
        </w:tc>
        <w:tc>
          <w:tcPr>
            <w:tcW w:w="1665" w:type="dxa"/>
            <w:vAlign w:val="center"/>
          </w:tcPr>
          <w:p w:rsidR="00476924" w:rsidRDefault="002458DC">
            <w:pPr>
              <w:spacing w:line="520" w:lineRule="exact"/>
              <w:jc w:val="center"/>
              <w:rPr>
                <w:rFonts w:ascii="宋体" w:hAnsi="宋体"/>
                <w:sz w:val="24"/>
              </w:rPr>
            </w:pPr>
            <w:r>
              <w:rPr>
                <w:rFonts w:ascii="宋体" w:hAnsi="宋体" w:hint="eastAsia"/>
                <w:sz w:val="24"/>
              </w:rPr>
              <w:t>奔驰原装进口</w:t>
            </w:r>
          </w:p>
        </w:tc>
        <w:tc>
          <w:tcPr>
            <w:tcW w:w="1737" w:type="dxa"/>
            <w:vAlign w:val="center"/>
          </w:tcPr>
          <w:p w:rsidR="00476924" w:rsidRDefault="002458DC">
            <w:pPr>
              <w:spacing w:line="520" w:lineRule="exact"/>
              <w:jc w:val="center"/>
              <w:rPr>
                <w:rFonts w:ascii="宋体" w:hAnsi="宋体"/>
                <w:sz w:val="24"/>
              </w:rPr>
            </w:pPr>
            <w:r>
              <w:rPr>
                <w:rFonts w:ascii="宋体" w:hAnsi="宋体" w:hint="eastAsia"/>
                <w:sz w:val="24"/>
              </w:rPr>
              <w:t>2020PM</w:t>
            </w:r>
          </w:p>
        </w:tc>
        <w:tc>
          <w:tcPr>
            <w:tcW w:w="1275" w:type="dxa"/>
            <w:vAlign w:val="center"/>
          </w:tcPr>
          <w:p w:rsidR="00476924" w:rsidRDefault="002458DC">
            <w:pPr>
              <w:spacing w:line="520" w:lineRule="exact"/>
              <w:jc w:val="center"/>
              <w:rPr>
                <w:rFonts w:ascii="宋体" w:hAnsi="宋体"/>
                <w:sz w:val="24"/>
              </w:rPr>
            </w:pPr>
            <w:r>
              <w:rPr>
                <w:rFonts w:ascii="宋体" w:hAnsi="宋体" w:hint="eastAsia"/>
                <w:sz w:val="24"/>
              </w:rPr>
              <w:t>1个</w:t>
            </w:r>
          </w:p>
        </w:tc>
        <w:tc>
          <w:tcPr>
            <w:tcW w:w="2694" w:type="dxa"/>
            <w:vAlign w:val="center"/>
          </w:tcPr>
          <w:p w:rsidR="00476924" w:rsidRDefault="00476924">
            <w:pPr>
              <w:spacing w:line="520" w:lineRule="exact"/>
              <w:jc w:val="center"/>
              <w:rPr>
                <w:rFonts w:ascii="宋体" w:hAnsi="宋体"/>
                <w:sz w:val="24"/>
              </w:rPr>
            </w:pPr>
          </w:p>
        </w:tc>
      </w:tr>
      <w:tr w:rsidR="00476924">
        <w:trPr>
          <w:trHeight w:val="806"/>
          <w:jc w:val="center"/>
        </w:trPr>
        <w:tc>
          <w:tcPr>
            <w:tcW w:w="2127" w:type="dxa"/>
            <w:vAlign w:val="center"/>
          </w:tcPr>
          <w:p w:rsidR="00476924" w:rsidRDefault="002458DC">
            <w:pPr>
              <w:spacing w:line="520" w:lineRule="exact"/>
              <w:jc w:val="center"/>
              <w:rPr>
                <w:rFonts w:ascii="宋体" w:hAnsi="宋体"/>
                <w:sz w:val="24"/>
              </w:rPr>
            </w:pPr>
            <w:r>
              <w:rPr>
                <w:rFonts w:ascii="宋体" w:hAnsi="宋体" w:hint="eastAsia"/>
                <w:sz w:val="24"/>
              </w:rPr>
              <w:t>防冻液</w:t>
            </w:r>
          </w:p>
        </w:tc>
        <w:tc>
          <w:tcPr>
            <w:tcW w:w="1665" w:type="dxa"/>
            <w:vAlign w:val="center"/>
          </w:tcPr>
          <w:p w:rsidR="00476924" w:rsidRPr="00C25D4B" w:rsidRDefault="00C25D4B">
            <w:pPr>
              <w:spacing w:line="520" w:lineRule="exact"/>
              <w:jc w:val="center"/>
              <w:rPr>
                <w:rFonts w:ascii="宋体" w:hAnsi="宋体"/>
                <w:color w:val="FF0000"/>
                <w:sz w:val="24"/>
              </w:rPr>
            </w:pPr>
            <w:r w:rsidRPr="008E474A">
              <w:rPr>
                <w:rFonts w:ascii="宋体" w:hAnsi="宋体" w:hint="eastAsia"/>
                <w:sz w:val="24"/>
              </w:rPr>
              <w:t>长城</w:t>
            </w:r>
          </w:p>
        </w:tc>
        <w:tc>
          <w:tcPr>
            <w:tcW w:w="1737" w:type="dxa"/>
            <w:vAlign w:val="center"/>
          </w:tcPr>
          <w:p w:rsidR="00476924" w:rsidRPr="00BA18B3" w:rsidRDefault="00A5619F">
            <w:pPr>
              <w:spacing w:line="520" w:lineRule="exact"/>
              <w:jc w:val="center"/>
              <w:rPr>
                <w:rFonts w:ascii="宋体" w:hAnsi="宋体"/>
                <w:sz w:val="24"/>
              </w:rPr>
            </w:pPr>
            <w:r>
              <w:rPr>
                <w:rFonts w:ascii="宋体" w:hAnsi="宋体" w:hint="eastAsia"/>
                <w:sz w:val="24"/>
              </w:rPr>
              <w:t>零下20度</w:t>
            </w:r>
          </w:p>
        </w:tc>
        <w:tc>
          <w:tcPr>
            <w:tcW w:w="1275" w:type="dxa"/>
            <w:vAlign w:val="center"/>
          </w:tcPr>
          <w:p w:rsidR="00476924" w:rsidRDefault="00476924">
            <w:pPr>
              <w:spacing w:line="520" w:lineRule="exact"/>
              <w:jc w:val="center"/>
              <w:rPr>
                <w:rFonts w:ascii="宋体" w:hAnsi="宋体"/>
                <w:sz w:val="24"/>
              </w:rPr>
            </w:pPr>
          </w:p>
        </w:tc>
        <w:tc>
          <w:tcPr>
            <w:tcW w:w="2694" w:type="dxa"/>
            <w:vAlign w:val="center"/>
          </w:tcPr>
          <w:p w:rsidR="00476924" w:rsidRDefault="002458DC" w:rsidP="00A5619F">
            <w:pPr>
              <w:spacing w:line="520" w:lineRule="exact"/>
              <w:jc w:val="center"/>
              <w:rPr>
                <w:rFonts w:ascii="宋体" w:hAnsi="宋体"/>
                <w:sz w:val="24"/>
              </w:rPr>
            </w:pPr>
            <w:r>
              <w:rPr>
                <w:rFonts w:ascii="宋体" w:hAnsi="宋体" w:hint="eastAsia"/>
                <w:sz w:val="24"/>
              </w:rPr>
              <w:t>需要164升</w:t>
            </w:r>
          </w:p>
        </w:tc>
      </w:tr>
      <w:tr w:rsidR="00476924">
        <w:trPr>
          <w:trHeight w:val="892"/>
          <w:jc w:val="center"/>
        </w:trPr>
        <w:tc>
          <w:tcPr>
            <w:tcW w:w="2127" w:type="dxa"/>
            <w:vAlign w:val="center"/>
          </w:tcPr>
          <w:p w:rsidR="00476924" w:rsidRDefault="002458DC">
            <w:pPr>
              <w:spacing w:line="520" w:lineRule="exact"/>
              <w:jc w:val="center"/>
              <w:rPr>
                <w:rFonts w:ascii="宋体" w:hAnsi="宋体"/>
                <w:sz w:val="24"/>
              </w:rPr>
            </w:pPr>
            <w:r>
              <w:rPr>
                <w:rFonts w:ascii="宋体" w:hAnsi="宋体" w:hint="eastAsia"/>
                <w:sz w:val="24"/>
              </w:rPr>
              <w:t>机油</w:t>
            </w:r>
          </w:p>
        </w:tc>
        <w:tc>
          <w:tcPr>
            <w:tcW w:w="1665" w:type="dxa"/>
            <w:vAlign w:val="center"/>
          </w:tcPr>
          <w:p w:rsidR="00476924" w:rsidRPr="00BA18B3" w:rsidRDefault="00A5619F">
            <w:pPr>
              <w:spacing w:line="520" w:lineRule="exact"/>
              <w:jc w:val="center"/>
              <w:rPr>
                <w:rFonts w:ascii="宋体" w:hAnsi="宋体"/>
                <w:sz w:val="24"/>
              </w:rPr>
            </w:pPr>
            <w:r>
              <w:rPr>
                <w:rFonts w:ascii="宋体" w:hAnsi="宋体" w:hint="eastAsia"/>
                <w:sz w:val="24"/>
              </w:rPr>
              <w:t>长城尊龙</w:t>
            </w:r>
          </w:p>
        </w:tc>
        <w:tc>
          <w:tcPr>
            <w:tcW w:w="1737" w:type="dxa"/>
            <w:vAlign w:val="center"/>
          </w:tcPr>
          <w:p w:rsidR="00476924" w:rsidRPr="00BA18B3" w:rsidRDefault="00A5619F">
            <w:pPr>
              <w:spacing w:line="520" w:lineRule="exact"/>
              <w:jc w:val="center"/>
              <w:rPr>
                <w:rFonts w:ascii="宋体" w:hAnsi="宋体"/>
                <w:sz w:val="24"/>
              </w:rPr>
            </w:pPr>
            <w:r>
              <w:rPr>
                <w:rFonts w:ascii="宋体" w:hAnsi="宋体" w:hint="eastAsia"/>
                <w:sz w:val="24"/>
              </w:rPr>
              <w:t>T600/CJ-4 15W40</w:t>
            </w:r>
          </w:p>
        </w:tc>
        <w:tc>
          <w:tcPr>
            <w:tcW w:w="1275" w:type="dxa"/>
            <w:vAlign w:val="center"/>
          </w:tcPr>
          <w:p w:rsidR="00476924" w:rsidRDefault="00476924">
            <w:pPr>
              <w:spacing w:line="520" w:lineRule="exact"/>
              <w:jc w:val="center"/>
              <w:rPr>
                <w:rFonts w:ascii="宋体" w:hAnsi="宋体"/>
                <w:sz w:val="24"/>
              </w:rPr>
            </w:pPr>
          </w:p>
        </w:tc>
        <w:tc>
          <w:tcPr>
            <w:tcW w:w="2694" w:type="dxa"/>
            <w:vAlign w:val="center"/>
          </w:tcPr>
          <w:p w:rsidR="00476924" w:rsidRDefault="002458DC" w:rsidP="00A5619F">
            <w:pPr>
              <w:spacing w:line="520" w:lineRule="exact"/>
              <w:jc w:val="center"/>
              <w:rPr>
                <w:rFonts w:ascii="宋体" w:hAnsi="宋体"/>
                <w:sz w:val="24"/>
              </w:rPr>
            </w:pPr>
            <w:r>
              <w:rPr>
                <w:rFonts w:ascii="宋体" w:hAnsi="宋体" w:hint="eastAsia"/>
                <w:sz w:val="24"/>
              </w:rPr>
              <w:t>需要77升</w:t>
            </w:r>
          </w:p>
        </w:tc>
      </w:tr>
    </w:tbl>
    <w:p w:rsidR="00476924" w:rsidRDefault="002458DC">
      <w:pPr>
        <w:pStyle w:val="2"/>
        <w:spacing w:line="360" w:lineRule="auto"/>
        <w:rPr>
          <w:rFonts w:ascii="仿宋" w:eastAsia="仿宋" w:hAnsi="仿宋"/>
        </w:rPr>
      </w:pPr>
      <w:r>
        <w:rPr>
          <w:rFonts w:ascii="仿宋" w:eastAsia="仿宋" w:hAnsi="仿宋" w:hint="eastAsia"/>
        </w:rPr>
        <w:t>三、保养要求</w:t>
      </w:r>
    </w:p>
    <w:p w:rsidR="00476924" w:rsidRDefault="002458DC">
      <w:pPr>
        <w:spacing w:line="360" w:lineRule="auto"/>
        <w:rPr>
          <w:rFonts w:ascii="宋体" w:hAnsi="宋体"/>
          <w:bCs/>
          <w:sz w:val="32"/>
          <w:szCs w:val="32"/>
        </w:rPr>
      </w:pPr>
      <w:r>
        <w:rPr>
          <w:rFonts w:ascii="宋体" w:hAnsi="宋体" w:hint="eastAsia"/>
          <w:bCs/>
          <w:sz w:val="32"/>
          <w:szCs w:val="32"/>
        </w:rPr>
        <w:t>1.所更换机油或器件均来自正规渠道，质量在合格期内，有合格证。</w:t>
      </w:r>
    </w:p>
    <w:p w:rsidR="00476924" w:rsidRDefault="002458DC">
      <w:pPr>
        <w:spacing w:line="360" w:lineRule="auto"/>
        <w:rPr>
          <w:rFonts w:ascii="宋体" w:hAnsi="宋体"/>
          <w:bCs/>
          <w:sz w:val="32"/>
          <w:szCs w:val="32"/>
        </w:rPr>
      </w:pPr>
      <w:r>
        <w:rPr>
          <w:rFonts w:ascii="宋体" w:hAnsi="宋体" w:hint="eastAsia"/>
          <w:bCs/>
          <w:sz w:val="32"/>
          <w:szCs w:val="32"/>
        </w:rPr>
        <w:t>2.</w:t>
      </w:r>
      <w:r w:rsidR="004B0741">
        <w:rPr>
          <w:rFonts w:ascii="宋体" w:hAnsi="宋体" w:hint="eastAsia"/>
          <w:bCs/>
          <w:sz w:val="32"/>
          <w:szCs w:val="32"/>
        </w:rPr>
        <w:t>维护期间，保证</w:t>
      </w:r>
      <w:r>
        <w:rPr>
          <w:rFonts w:ascii="宋体" w:hAnsi="宋体" w:hint="eastAsia"/>
          <w:bCs/>
          <w:sz w:val="32"/>
          <w:szCs w:val="32"/>
        </w:rPr>
        <w:t>发电</w:t>
      </w:r>
      <w:r w:rsidRPr="00CE0C8B">
        <w:rPr>
          <w:rFonts w:ascii="宋体" w:hAnsi="宋体" w:hint="eastAsia"/>
          <w:bCs/>
          <w:sz w:val="32"/>
          <w:szCs w:val="32"/>
        </w:rPr>
        <w:t>机软硬件设备、油管、水管、更换器件的旁路器</w:t>
      </w:r>
      <w:r>
        <w:rPr>
          <w:rFonts w:ascii="宋体" w:hAnsi="宋体" w:hint="eastAsia"/>
          <w:bCs/>
          <w:sz w:val="32"/>
          <w:szCs w:val="32"/>
        </w:rPr>
        <w:t>件</w:t>
      </w:r>
      <w:r w:rsidR="004B0741">
        <w:rPr>
          <w:rFonts w:ascii="宋体" w:hAnsi="宋体" w:hint="eastAsia"/>
          <w:bCs/>
          <w:sz w:val="32"/>
          <w:szCs w:val="32"/>
        </w:rPr>
        <w:t>等的完好</w:t>
      </w:r>
      <w:r>
        <w:rPr>
          <w:rFonts w:ascii="宋体" w:hAnsi="宋体" w:hint="eastAsia"/>
          <w:bCs/>
          <w:sz w:val="32"/>
          <w:szCs w:val="32"/>
        </w:rPr>
        <w:t>。</w:t>
      </w:r>
    </w:p>
    <w:p w:rsidR="00476924" w:rsidRDefault="00733D95">
      <w:pPr>
        <w:spacing w:line="360" w:lineRule="auto"/>
        <w:rPr>
          <w:rFonts w:ascii="宋体" w:hAnsi="宋体"/>
          <w:bCs/>
          <w:sz w:val="32"/>
          <w:szCs w:val="32"/>
        </w:rPr>
      </w:pPr>
      <w:bookmarkStart w:id="17" w:name="_Toc3408"/>
      <w:bookmarkStart w:id="18" w:name="_Toc388874224"/>
      <w:r>
        <w:rPr>
          <w:rFonts w:ascii="宋体" w:hAnsi="宋体" w:hint="eastAsia"/>
          <w:bCs/>
          <w:sz w:val="32"/>
          <w:szCs w:val="32"/>
        </w:rPr>
        <w:t>3</w:t>
      </w:r>
      <w:r w:rsidR="002458DC">
        <w:rPr>
          <w:rFonts w:ascii="宋体" w:hAnsi="宋体" w:hint="eastAsia"/>
          <w:bCs/>
          <w:sz w:val="32"/>
          <w:szCs w:val="32"/>
        </w:rPr>
        <w:t>.保养时间：</w:t>
      </w:r>
      <w:proofErr w:type="gramStart"/>
      <w:r w:rsidR="002458DC" w:rsidRPr="00CE0C8B">
        <w:rPr>
          <w:rFonts w:ascii="宋体" w:hAnsi="宋体" w:hint="eastAsia"/>
          <w:bCs/>
          <w:sz w:val="32"/>
          <w:szCs w:val="32"/>
        </w:rPr>
        <w:t>保养工作需在</w:t>
      </w:r>
      <w:proofErr w:type="gramEnd"/>
      <w:r w:rsidR="004B0741" w:rsidRPr="00CE0C8B">
        <w:rPr>
          <w:rFonts w:ascii="宋体" w:hAnsi="宋体" w:hint="eastAsia"/>
          <w:bCs/>
          <w:sz w:val="32"/>
          <w:szCs w:val="32"/>
        </w:rPr>
        <w:t>航班结束进行</w:t>
      </w:r>
      <w:r w:rsidR="002458DC" w:rsidRPr="00CE0C8B">
        <w:rPr>
          <w:rFonts w:ascii="宋体" w:hAnsi="宋体" w:hint="eastAsia"/>
          <w:bCs/>
          <w:sz w:val="32"/>
          <w:szCs w:val="32"/>
        </w:rPr>
        <w:t>，</w:t>
      </w:r>
      <w:r w:rsidR="004B0741" w:rsidRPr="00CE0C8B">
        <w:rPr>
          <w:rFonts w:ascii="宋体" w:hAnsi="宋体" w:hint="eastAsia"/>
          <w:bCs/>
          <w:sz w:val="32"/>
          <w:szCs w:val="32"/>
        </w:rPr>
        <w:t>次日首航航班前两小时发</w:t>
      </w:r>
      <w:r w:rsidR="002458DC">
        <w:rPr>
          <w:rFonts w:ascii="宋体" w:hAnsi="宋体" w:hint="eastAsia"/>
          <w:bCs/>
          <w:sz w:val="32"/>
          <w:szCs w:val="32"/>
        </w:rPr>
        <w:t>电机</w:t>
      </w:r>
      <w:proofErr w:type="gramStart"/>
      <w:r w:rsidR="004B0741">
        <w:rPr>
          <w:rFonts w:ascii="宋体" w:hAnsi="宋体" w:hint="eastAsia"/>
          <w:bCs/>
          <w:sz w:val="32"/>
          <w:szCs w:val="32"/>
        </w:rPr>
        <w:t>需</w:t>
      </w:r>
      <w:r w:rsidR="002458DC">
        <w:rPr>
          <w:rFonts w:ascii="宋体" w:hAnsi="宋体" w:hint="eastAsia"/>
          <w:bCs/>
          <w:sz w:val="32"/>
          <w:szCs w:val="32"/>
        </w:rPr>
        <w:t>正常</w:t>
      </w:r>
      <w:proofErr w:type="gramEnd"/>
      <w:r w:rsidR="004B0741">
        <w:rPr>
          <w:rFonts w:ascii="宋体" w:hAnsi="宋体" w:hint="eastAsia"/>
          <w:bCs/>
          <w:sz w:val="32"/>
          <w:szCs w:val="32"/>
        </w:rPr>
        <w:t>投入</w:t>
      </w:r>
      <w:r w:rsidR="002458DC">
        <w:rPr>
          <w:rFonts w:ascii="宋体" w:hAnsi="宋体" w:hint="eastAsia"/>
          <w:bCs/>
          <w:sz w:val="32"/>
          <w:szCs w:val="32"/>
        </w:rPr>
        <w:t>运行。</w:t>
      </w:r>
    </w:p>
    <w:p w:rsidR="00476924" w:rsidRDefault="00733D95">
      <w:pPr>
        <w:spacing w:line="360" w:lineRule="auto"/>
        <w:rPr>
          <w:rFonts w:ascii="宋体" w:hAnsi="宋体"/>
          <w:bCs/>
          <w:sz w:val="32"/>
          <w:szCs w:val="32"/>
        </w:rPr>
      </w:pPr>
      <w:r>
        <w:rPr>
          <w:rFonts w:ascii="宋体" w:hAnsi="宋体" w:hint="eastAsia"/>
          <w:bCs/>
          <w:sz w:val="32"/>
          <w:szCs w:val="32"/>
        </w:rPr>
        <w:t>4</w:t>
      </w:r>
      <w:r w:rsidR="002458DC">
        <w:rPr>
          <w:rFonts w:ascii="宋体" w:hAnsi="宋体" w:hint="eastAsia"/>
          <w:bCs/>
          <w:sz w:val="32"/>
          <w:szCs w:val="32"/>
        </w:rPr>
        <w:t>．发电机在完成保养后</w:t>
      </w:r>
      <w:r w:rsidR="004B0741">
        <w:rPr>
          <w:rFonts w:ascii="宋体" w:hAnsi="宋体" w:hint="eastAsia"/>
          <w:bCs/>
          <w:sz w:val="32"/>
          <w:szCs w:val="32"/>
        </w:rPr>
        <w:t>，进行启动试验，</w:t>
      </w:r>
      <w:r w:rsidR="002458DC">
        <w:rPr>
          <w:rFonts w:ascii="宋体" w:hAnsi="宋体" w:hint="eastAsia"/>
          <w:bCs/>
          <w:sz w:val="32"/>
          <w:szCs w:val="32"/>
        </w:rPr>
        <w:t>无故障</w:t>
      </w:r>
      <w:r w:rsidR="004B0741">
        <w:rPr>
          <w:rFonts w:ascii="宋体" w:hAnsi="宋体" w:hint="eastAsia"/>
          <w:bCs/>
          <w:sz w:val="32"/>
          <w:szCs w:val="32"/>
        </w:rPr>
        <w:t>报警，油压、水温均需正常，无异常声音。</w:t>
      </w:r>
    </w:p>
    <w:p w:rsidR="00476924" w:rsidRDefault="002458DC">
      <w:pPr>
        <w:widowControl/>
        <w:jc w:val="left"/>
        <w:rPr>
          <w:rFonts w:ascii="仿宋" w:eastAsia="仿宋" w:hAnsi="仿宋"/>
          <w:b/>
          <w:bCs/>
          <w:kern w:val="44"/>
          <w:sz w:val="36"/>
          <w:szCs w:val="44"/>
        </w:rPr>
      </w:pPr>
      <w:bookmarkStart w:id="19" w:name="_Toc13835"/>
      <w:bookmarkStart w:id="20" w:name="_GoBack"/>
      <w:bookmarkEnd w:id="17"/>
      <w:bookmarkEnd w:id="18"/>
      <w:bookmarkEnd w:id="20"/>
      <w:r>
        <w:rPr>
          <w:rFonts w:ascii="仿宋" w:eastAsia="仿宋" w:hAnsi="仿宋"/>
        </w:rPr>
        <w:br w:type="page"/>
      </w:r>
    </w:p>
    <w:p w:rsidR="00476924" w:rsidRDefault="002458DC">
      <w:pPr>
        <w:pStyle w:val="1"/>
        <w:numPr>
          <w:ilvl w:val="0"/>
          <w:numId w:val="1"/>
        </w:numPr>
        <w:spacing w:line="360" w:lineRule="auto"/>
        <w:rPr>
          <w:rFonts w:ascii="仿宋" w:eastAsia="仿宋" w:hAnsi="仿宋"/>
        </w:rPr>
      </w:pPr>
      <w:r>
        <w:rPr>
          <w:rFonts w:ascii="仿宋" w:eastAsia="仿宋" w:hAnsi="仿宋" w:hint="eastAsia"/>
        </w:rPr>
        <w:lastRenderedPageBreak/>
        <w:t>谈判须知</w:t>
      </w:r>
      <w:bookmarkStart w:id="21" w:name="_Toc1113"/>
      <w:bookmarkStart w:id="22" w:name="_Toc425232967"/>
      <w:bookmarkEnd w:id="19"/>
    </w:p>
    <w:p w:rsidR="00476924" w:rsidRDefault="002458DC">
      <w:pPr>
        <w:pStyle w:val="1"/>
        <w:spacing w:line="360" w:lineRule="auto"/>
        <w:jc w:val="both"/>
        <w:rPr>
          <w:rFonts w:ascii="仿宋" w:eastAsia="仿宋" w:hAnsi="仿宋"/>
        </w:rPr>
      </w:pPr>
      <w:r>
        <w:rPr>
          <w:rFonts w:ascii="仿宋" w:eastAsia="仿宋" w:hAnsi="仿宋" w:hint="eastAsia"/>
          <w:sz w:val="28"/>
          <w:szCs w:val="28"/>
        </w:rPr>
        <w:t>一、响应文件的构成</w:t>
      </w:r>
      <w:bookmarkEnd w:id="21"/>
      <w:bookmarkEnd w:id="22"/>
    </w:p>
    <w:p w:rsidR="00476924" w:rsidRDefault="002458DC">
      <w:pPr>
        <w:pStyle w:val="a5"/>
        <w:adjustRightInd w:val="0"/>
        <w:snapToGrid w:val="0"/>
        <w:spacing w:line="360" w:lineRule="auto"/>
        <w:ind w:firstLineChars="200" w:firstLine="560"/>
        <w:rPr>
          <w:rFonts w:ascii="仿宋" w:eastAsia="仿宋" w:hAnsi="仿宋"/>
          <w:bCs/>
          <w:sz w:val="28"/>
          <w:szCs w:val="28"/>
        </w:rPr>
      </w:pPr>
      <w:r>
        <w:rPr>
          <w:rFonts w:ascii="仿宋" w:eastAsia="仿宋" w:hAnsi="仿宋" w:hint="eastAsia"/>
          <w:bCs/>
          <w:sz w:val="28"/>
          <w:szCs w:val="28"/>
        </w:rPr>
        <w:t>编制的响应文件应包括但不少于下列内容：</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1、投标承诺书；</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2、法定代表人授权委托书；</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3、项目分项报价明细表（包括投标产品具体参数、价格及税费等）；</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4、供应商近两年类似项目的相关业绩证明（合同或中标通知书）；</w:t>
      </w:r>
    </w:p>
    <w:p w:rsidR="00476924" w:rsidRDefault="002458DC">
      <w:pPr>
        <w:spacing w:line="360" w:lineRule="auto"/>
        <w:rPr>
          <w:rFonts w:ascii="仿宋" w:eastAsia="仿宋" w:hAnsi="仿宋"/>
          <w:sz w:val="28"/>
          <w:szCs w:val="28"/>
        </w:rPr>
      </w:pPr>
      <w:r>
        <w:rPr>
          <w:rFonts w:ascii="仿宋" w:eastAsia="仿宋" w:hAnsi="仿宋" w:hint="eastAsia"/>
          <w:sz w:val="28"/>
          <w:szCs w:val="28"/>
        </w:rPr>
        <w:t xml:space="preserve">     5、服务承诺和质量保证措施；</w:t>
      </w:r>
    </w:p>
    <w:p w:rsidR="00476924" w:rsidRDefault="002458DC">
      <w:pPr>
        <w:spacing w:line="360" w:lineRule="auto"/>
        <w:rPr>
          <w:rFonts w:ascii="仿宋" w:eastAsia="仿宋" w:hAnsi="仿宋"/>
          <w:sz w:val="28"/>
          <w:szCs w:val="28"/>
        </w:rPr>
      </w:pPr>
      <w:r>
        <w:rPr>
          <w:rFonts w:ascii="仿宋" w:eastAsia="仿宋" w:hAnsi="仿宋" w:hint="eastAsia"/>
          <w:sz w:val="28"/>
          <w:szCs w:val="28"/>
        </w:rPr>
        <w:t xml:space="preserve">     6、供应商应提供的各类证明材料：</w:t>
      </w:r>
    </w:p>
    <w:p w:rsidR="00476924" w:rsidRDefault="002458DC">
      <w:pPr>
        <w:spacing w:line="360" w:lineRule="auto"/>
        <w:ind w:firstLineChars="200" w:firstLine="560"/>
        <w:rPr>
          <w:rFonts w:ascii="仿宋" w:eastAsia="仿宋" w:hAnsi="仿宋"/>
          <w:sz w:val="28"/>
          <w:szCs w:val="28"/>
        </w:rPr>
      </w:pPr>
      <w:r>
        <w:rPr>
          <w:rFonts w:ascii="仿宋" w:eastAsia="仿宋" w:hAnsi="仿宋" w:hint="eastAsia"/>
          <w:sz w:val="28"/>
          <w:szCs w:val="28"/>
        </w:rPr>
        <w:t>（1）资格证明材料（包含营业执照（副本）原件、组织机构代码原件、税务登记证（副本）原件、企业开户许可证原件</w:t>
      </w:r>
      <w:r w:rsidR="005910D4">
        <w:rPr>
          <w:rFonts w:ascii="仿宋" w:eastAsia="仿宋" w:hAnsi="仿宋" w:hint="eastAsia"/>
          <w:sz w:val="28"/>
          <w:szCs w:val="28"/>
        </w:rPr>
        <w:t>）</w:t>
      </w:r>
      <w:r w:rsidR="003C4F6C">
        <w:rPr>
          <w:rFonts w:ascii="仿宋" w:eastAsia="仿宋" w:hAnsi="仿宋" w:hint="eastAsia"/>
          <w:sz w:val="28"/>
          <w:szCs w:val="28"/>
        </w:rPr>
        <w:t>；</w:t>
      </w:r>
    </w:p>
    <w:p w:rsidR="00476924" w:rsidRDefault="002458DC">
      <w:pPr>
        <w:spacing w:line="360" w:lineRule="auto"/>
        <w:ind w:firstLineChars="200" w:firstLine="560"/>
        <w:rPr>
          <w:rFonts w:ascii="仿宋" w:eastAsia="仿宋" w:hAnsi="仿宋"/>
          <w:sz w:val="28"/>
          <w:szCs w:val="28"/>
        </w:rPr>
      </w:pPr>
      <w:r>
        <w:rPr>
          <w:rFonts w:ascii="仿宋" w:eastAsia="仿宋" w:hAnsi="仿宋" w:hint="eastAsia"/>
          <w:sz w:val="28"/>
          <w:szCs w:val="28"/>
        </w:rPr>
        <w:t>（2）供应商认为需提供的相关证明文件及资料 。</w:t>
      </w:r>
    </w:p>
    <w:p w:rsidR="00476924" w:rsidRDefault="002458DC">
      <w:pPr>
        <w:spacing w:line="360" w:lineRule="auto"/>
        <w:ind w:right="114" w:firstLineChars="200" w:firstLine="560"/>
        <w:rPr>
          <w:rFonts w:ascii="仿宋" w:eastAsia="仿宋" w:hAnsi="仿宋"/>
          <w:b/>
          <w:sz w:val="28"/>
          <w:szCs w:val="28"/>
        </w:rPr>
      </w:pPr>
      <w:r>
        <w:rPr>
          <w:rFonts w:ascii="仿宋" w:eastAsia="仿宋" w:hAnsi="仿宋" w:hint="eastAsia"/>
          <w:kern w:val="0"/>
          <w:sz w:val="28"/>
          <w:szCs w:val="28"/>
        </w:rPr>
        <w:t>以上文件均需装订成册，响应文件需递交正本1份，副本4份，PDF格式电子文档1份</w:t>
      </w:r>
      <w:r>
        <w:rPr>
          <w:rFonts w:ascii="仿宋" w:eastAsia="仿宋" w:hAnsi="仿宋" w:hint="eastAsia"/>
          <w:b/>
          <w:sz w:val="28"/>
          <w:szCs w:val="28"/>
        </w:rPr>
        <w:t>(光盘</w:t>
      </w:r>
      <w:proofErr w:type="gramStart"/>
      <w:r>
        <w:rPr>
          <w:rFonts w:ascii="仿宋" w:eastAsia="仿宋" w:hAnsi="仿宋" w:hint="eastAsia"/>
          <w:b/>
          <w:sz w:val="28"/>
          <w:szCs w:val="28"/>
        </w:rPr>
        <w:t>或优盘</w:t>
      </w:r>
      <w:proofErr w:type="gramEnd"/>
      <w:r>
        <w:rPr>
          <w:rFonts w:ascii="仿宋" w:eastAsia="仿宋" w:hAnsi="仿宋" w:hint="eastAsia"/>
          <w:b/>
          <w:sz w:val="28"/>
          <w:szCs w:val="28"/>
        </w:rPr>
        <w:t>)</w:t>
      </w:r>
      <w:r>
        <w:rPr>
          <w:rFonts w:ascii="仿宋" w:eastAsia="仿宋" w:hAnsi="仿宋" w:hint="eastAsia"/>
          <w:kern w:val="0"/>
          <w:sz w:val="28"/>
          <w:szCs w:val="28"/>
        </w:rPr>
        <w:t>；以上资料需签字、盖章的必须由法定代表人或经其授权的代表签字，并加盖公章。响应文件在封面必须清楚地标明“正本”或“副本”字样。若副本与正本不符，以正本为准。</w:t>
      </w:r>
      <w:r>
        <w:rPr>
          <w:rFonts w:ascii="仿宋" w:eastAsia="仿宋" w:hAnsi="仿宋" w:hint="eastAsia"/>
          <w:sz w:val="28"/>
          <w:szCs w:val="28"/>
        </w:rPr>
        <w:t>响应文件及资料无论是否中标均不予退还。</w:t>
      </w:r>
    </w:p>
    <w:p w:rsidR="00476924" w:rsidRDefault="002458DC">
      <w:pPr>
        <w:pStyle w:val="2"/>
        <w:spacing w:line="360" w:lineRule="auto"/>
        <w:rPr>
          <w:rFonts w:ascii="仿宋" w:eastAsia="仿宋" w:hAnsi="仿宋"/>
        </w:rPr>
      </w:pPr>
      <w:bookmarkStart w:id="23" w:name="_Toc30199"/>
      <w:bookmarkStart w:id="24" w:name="_Toc425232968"/>
      <w:r>
        <w:rPr>
          <w:rFonts w:ascii="仿宋" w:eastAsia="仿宋" w:hAnsi="仿宋" w:hint="eastAsia"/>
        </w:rPr>
        <w:t>二、评标与中标</w:t>
      </w:r>
      <w:bookmarkEnd w:id="23"/>
      <w:bookmarkEnd w:id="24"/>
    </w:p>
    <w:p w:rsidR="00476924" w:rsidRDefault="002458DC">
      <w:pPr>
        <w:pStyle w:val="a5"/>
        <w:spacing w:line="360" w:lineRule="auto"/>
        <w:rPr>
          <w:rFonts w:ascii="仿宋" w:eastAsia="仿宋" w:hAnsi="仿宋"/>
          <w:sz w:val="28"/>
          <w:szCs w:val="28"/>
        </w:rPr>
      </w:pPr>
      <w:r>
        <w:rPr>
          <w:rFonts w:ascii="仿宋" w:eastAsia="仿宋" w:hAnsi="仿宋" w:hint="eastAsia"/>
          <w:sz w:val="28"/>
          <w:szCs w:val="28"/>
        </w:rPr>
        <w:t xml:space="preserve">    （一）成立谈判小组</w:t>
      </w:r>
    </w:p>
    <w:p w:rsidR="00476924" w:rsidRDefault="002458DC">
      <w:pPr>
        <w:pStyle w:val="a5"/>
        <w:spacing w:line="360" w:lineRule="auto"/>
        <w:ind w:firstLineChars="200" w:firstLine="560"/>
        <w:rPr>
          <w:rFonts w:ascii="仿宋" w:eastAsia="仿宋" w:hAnsi="仿宋"/>
          <w:sz w:val="28"/>
          <w:szCs w:val="28"/>
        </w:rPr>
      </w:pPr>
      <w:r>
        <w:rPr>
          <w:rFonts w:ascii="仿宋" w:eastAsia="仿宋" w:hAnsi="仿宋" w:hint="eastAsia"/>
          <w:sz w:val="28"/>
          <w:szCs w:val="28"/>
        </w:rPr>
        <w:t>鄂尔多斯机场公司采购管理部门组织成立竞争性谈判小组，小组将按照以下基本程序组织谈判：</w:t>
      </w:r>
    </w:p>
    <w:p w:rsidR="00476924" w:rsidRDefault="002458DC">
      <w:pPr>
        <w:snapToGrid w:val="0"/>
        <w:spacing w:line="360" w:lineRule="auto"/>
        <w:ind w:firstLineChars="218" w:firstLine="610"/>
        <w:rPr>
          <w:rFonts w:ascii="仿宋" w:eastAsia="仿宋" w:hAnsi="仿宋"/>
          <w:kern w:val="0"/>
          <w:sz w:val="28"/>
          <w:szCs w:val="28"/>
        </w:rPr>
      </w:pPr>
      <w:r>
        <w:rPr>
          <w:rFonts w:ascii="仿宋" w:eastAsia="仿宋" w:hAnsi="仿宋" w:hint="eastAsia"/>
          <w:kern w:val="0"/>
          <w:sz w:val="28"/>
          <w:szCs w:val="28"/>
        </w:rPr>
        <w:lastRenderedPageBreak/>
        <w:t>1、供应商签到、抽取谈判顺序号；</w:t>
      </w:r>
    </w:p>
    <w:p w:rsidR="00476924" w:rsidRDefault="002458DC">
      <w:pPr>
        <w:snapToGrid w:val="0"/>
        <w:spacing w:line="360" w:lineRule="auto"/>
        <w:ind w:firstLineChars="218" w:firstLine="610"/>
        <w:rPr>
          <w:rFonts w:ascii="仿宋" w:eastAsia="仿宋" w:hAnsi="仿宋"/>
          <w:kern w:val="0"/>
          <w:sz w:val="28"/>
          <w:szCs w:val="28"/>
        </w:rPr>
      </w:pPr>
      <w:r>
        <w:rPr>
          <w:rFonts w:ascii="仿宋" w:eastAsia="仿宋" w:hAnsi="仿宋" w:hint="eastAsia"/>
          <w:kern w:val="0"/>
          <w:sz w:val="28"/>
          <w:szCs w:val="28"/>
        </w:rPr>
        <w:t>2、供应商资格及响应文件初审；</w:t>
      </w:r>
    </w:p>
    <w:p w:rsidR="00476924" w:rsidRDefault="002458DC">
      <w:pPr>
        <w:snapToGrid w:val="0"/>
        <w:spacing w:line="360" w:lineRule="auto"/>
        <w:ind w:firstLineChars="218" w:firstLine="610"/>
        <w:rPr>
          <w:rFonts w:ascii="仿宋" w:eastAsia="仿宋" w:hAnsi="仿宋"/>
          <w:kern w:val="0"/>
          <w:sz w:val="28"/>
          <w:szCs w:val="28"/>
        </w:rPr>
      </w:pPr>
      <w:r>
        <w:rPr>
          <w:rFonts w:ascii="仿宋" w:eastAsia="仿宋" w:hAnsi="仿宋" w:hint="eastAsia"/>
          <w:kern w:val="0"/>
          <w:sz w:val="28"/>
          <w:szCs w:val="28"/>
        </w:rPr>
        <w:t>3、与供应商针对报价及相关服务等内容依次进行项目谈判；</w:t>
      </w:r>
    </w:p>
    <w:p w:rsidR="00476924" w:rsidRDefault="002458DC">
      <w:pPr>
        <w:snapToGrid w:val="0"/>
        <w:spacing w:line="360" w:lineRule="auto"/>
        <w:ind w:firstLineChars="218" w:firstLine="610"/>
        <w:rPr>
          <w:rFonts w:ascii="仿宋" w:eastAsia="仿宋" w:hAnsi="仿宋"/>
          <w:kern w:val="0"/>
          <w:sz w:val="28"/>
          <w:szCs w:val="28"/>
        </w:rPr>
      </w:pPr>
      <w:r>
        <w:rPr>
          <w:rFonts w:ascii="仿宋" w:eastAsia="仿宋" w:hAnsi="仿宋" w:hint="eastAsia"/>
          <w:kern w:val="0"/>
          <w:sz w:val="28"/>
          <w:szCs w:val="28"/>
        </w:rPr>
        <w:t>4、根据谈判内容详细审查并评判；</w:t>
      </w:r>
    </w:p>
    <w:p w:rsidR="00476924" w:rsidRDefault="002458DC">
      <w:pPr>
        <w:snapToGrid w:val="0"/>
        <w:spacing w:line="360" w:lineRule="auto"/>
        <w:ind w:firstLineChars="218" w:firstLine="610"/>
        <w:rPr>
          <w:rFonts w:ascii="仿宋" w:eastAsia="仿宋" w:hAnsi="仿宋"/>
          <w:kern w:val="0"/>
          <w:sz w:val="28"/>
          <w:szCs w:val="28"/>
        </w:rPr>
      </w:pPr>
      <w:r>
        <w:rPr>
          <w:rFonts w:ascii="仿宋" w:eastAsia="仿宋" w:hAnsi="仿宋" w:hint="eastAsia"/>
          <w:kern w:val="0"/>
          <w:sz w:val="28"/>
          <w:szCs w:val="28"/>
        </w:rPr>
        <w:t>5、根据供应商报价及谈判情况推荐并确定中标候选人。</w:t>
      </w:r>
    </w:p>
    <w:p w:rsidR="00476924" w:rsidRDefault="002458DC">
      <w:pPr>
        <w:pStyle w:val="a5"/>
        <w:spacing w:line="360" w:lineRule="auto"/>
        <w:ind w:firstLineChars="200" w:firstLine="560"/>
        <w:rPr>
          <w:rFonts w:ascii="仿宋" w:eastAsia="仿宋" w:hAnsi="仿宋"/>
          <w:sz w:val="28"/>
          <w:szCs w:val="28"/>
        </w:rPr>
      </w:pPr>
      <w:r>
        <w:rPr>
          <w:rFonts w:ascii="仿宋" w:eastAsia="仿宋" w:hAnsi="仿宋" w:hint="eastAsia"/>
          <w:sz w:val="28"/>
          <w:szCs w:val="28"/>
        </w:rPr>
        <w:t>（二）谈判与评标</w:t>
      </w:r>
    </w:p>
    <w:p w:rsidR="00476924" w:rsidRDefault="002458DC">
      <w:pPr>
        <w:pStyle w:val="a5"/>
        <w:spacing w:line="360" w:lineRule="auto"/>
        <w:ind w:firstLineChars="200" w:firstLine="560"/>
        <w:rPr>
          <w:rFonts w:ascii="仿宋" w:eastAsia="仿宋" w:hAnsi="仿宋"/>
          <w:sz w:val="28"/>
          <w:szCs w:val="28"/>
        </w:rPr>
      </w:pPr>
      <w:r>
        <w:rPr>
          <w:rFonts w:ascii="仿宋" w:eastAsia="仿宋" w:hAnsi="仿宋" w:hint="eastAsia"/>
          <w:sz w:val="28"/>
          <w:szCs w:val="28"/>
        </w:rPr>
        <w:t>1、资格初审</w:t>
      </w:r>
    </w:p>
    <w:p w:rsidR="00476924" w:rsidRDefault="002458DC">
      <w:pPr>
        <w:overflowPunct w:val="0"/>
        <w:spacing w:line="360" w:lineRule="auto"/>
        <w:ind w:firstLine="630"/>
        <w:rPr>
          <w:rFonts w:ascii="仿宋" w:eastAsia="仿宋" w:hAnsi="仿宋"/>
          <w:kern w:val="0"/>
          <w:sz w:val="28"/>
          <w:szCs w:val="28"/>
        </w:rPr>
      </w:pPr>
      <w:r>
        <w:rPr>
          <w:rFonts w:ascii="仿宋" w:eastAsia="仿宋" w:hAnsi="仿宋" w:hint="eastAsia"/>
          <w:sz w:val="28"/>
          <w:szCs w:val="28"/>
        </w:rPr>
        <w:t>谈判小组各位评审对投标单位资质、响应文件进行初审，</w:t>
      </w:r>
      <w:r>
        <w:rPr>
          <w:rFonts w:ascii="仿宋" w:eastAsia="仿宋" w:hAnsi="仿宋" w:hint="eastAsia"/>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476924" w:rsidRDefault="002458DC">
      <w:pPr>
        <w:overflowPunct w:val="0"/>
        <w:spacing w:line="360" w:lineRule="auto"/>
        <w:ind w:firstLine="630"/>
        <w:rPr>
          <w:rFonts w:ascii="仿宋" w:eastAsia="仿宋" w:hAnsi="仿宋"/>
          <w:kern w:val="0"/>
          <w:sz w:val="28"/>
          <w:szCs w:val="28"/>
        </w:rPr>
      </w:pPr>
      <w:r>
        <w:rPr>
          <w:rFonts w:ascii="仿宋" w:eastAsia="仿宋" w:hAnsi="仿宋" w:hint="eastAsia"/>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rsidR="00476924" w:rsidRDefault="002458DC">
      <w:pPr>
        <w:overflowPunct w:val="0"/>
        <w:spacing w:line="360" w:lineRule="auto"/>
        <w:ind w:firstLine="630"/>
        <w:rPr>
          <w:rFonts w:ascii="仿宋" w:eastAsia="仿宋" w:hAnsi="仿宋"/>
          <w:kern w:val="0"/>
          <w:sz w:val="28"/>
          <w:szCs w:val="28"/>
        </w:rPr>
      </w:pPr>
      <w:r>
        <w:rPr>
          <w:rFonts w:ascii="仿宋" w:eastAsia="仿宋" w:hAnsi="仿宋" w:hint="eastAsia"/>
          <w:kern w:val="0"/>
          <w:sz w:val="28"/>
          <w:szCs w:val="28"/>
        </w:rPr>
        <w:t>2、谈判</w:t>
      </w:r>
    </w:p>
    <w:p w:rsidR="00476924" w:rsidRDefault="002458DC">
      <w:pPr>
        <w:pStyle w:val="a5"/>
        <w:spacing w:line="360" w:lineRule="auto"/>
        <w:ind w:firstLineChars="200" w:firstLine="560"/>
        <w:rPr>
          <w:rFonts w:ascii="仿宋" w:eastAsia="仿宋" w:hAnsi="仿宋"/>
          <w:sz w:val="28"/>
          <w:szCs w:val="28"/>
        </w:rPr>
      </w:pPr>
      <w:r>
        <w:rPr>
          <w:rFonts w:ascii="仿宋" w:eastAsia="仿宋" w:hAnsi="仿宋" w:hint="eastAsia"/>
          <w:sz w:val="28"/>
          <w:szCs w:val="28"/>
        </w:rPr>
        <w:t>谈判小组对响应文件响应情况、报价比例、服务承诺、执行合同能力等方面进行全面比较与评价，了解和掌握各实质性响应供应商的响应程度，进行项目谈判准备。</w:t>
      </w:r>
    </w:p>
    <w:p w:rsidR="00476924" w:rsidRDefault="002458DC">
      <w:pPr>
        <w:pStyle w:val="a5"/>
        <w:spacing w:line="360" w:lineRule="auto"/>
        <w:ind w:firstLineChars="200" w:firstLine="560"/>
        <w:rPr>
          <w:rFonts w:ascii="仿宋" w:eastAsia="仿宋" w:hAnsi="仿宋"/>
          <w:sz w:val="28"/>
          <w:szCs w:val="28"/>
        </w:rPr>
      </w:pPr>
      <w:r>
        <w:rPr>
          <w:rFonts w:ascii="仿宋" w:eastAsia="仿宋" w:hAnsi="仿宋" w:hint="eastAsia"/>
          <w:sz w:val="28"/>
          <w:szCs w:val="28"/>
        </w:rPr>
        <w:t>供应商通过抽签的方法确定参加谈判供应商的谈判顺序，所有谈判小组成员集体与每位供应商分别进行单独谈判，谈判轮次由小组成员视情况而定。</w:t>
      </w:r>
    </w:p>
    <w:p w:rsidR="00476924" w:rsidRDefault="002458DC">
      <w:pPr>
        <w:pStyle w:val="a5"/>
        <w:numPr>
          <w:ilvl w:val="0"/>
          <w:numId w:val="2"/>
        </w:numPr>
        <w:spacing w:line="360" w:lineRule="auto"/>
        <w:ind w:firstLineChars="200" w:firstLine="560"/>
        <w:rPr>
          <w:rFonts w:ascii="仿宋" w:eastAsia="仿宋" w:hAnsi="仿宋"/>
          <w:sz w:val="28"/>
          <w:szCs w:val="28"/>
        </w:rPr>
      </w:pPr>
      <w:r>
        <w:rPr>
          <w:rFonts w:ascii="仿宋" w:eastAsia="仿宋" w:hAnsi="仿宋" w:hint="eastAsia"/>
          <w:sz w:val="28"/>
          <w:szCs w:val="28"/>
        </w:rPr>
        <w:t>评标原则</w:t>
      </w:r>
    </w:p>
    <w:p w:rsidR="00476924" w:rsidRDefault="002458DC">
      <w:pPr>
        <w:adjustRightInd w:val="0"/>
        <w:snapToGrid w:val="0"/>
        <w:spacing w:line="360" w:lineRule="auto"/>
        <w:ind w:right="-10" w:firstLineChars="175" w:firstLine="490"/>
        <w:rPr>
          <w:rFonts w:ascii="仿宋" w:eastAsia="仿宋" w:hAnsi="仿宋"/>
          <w:kern w:val="0"/>
          <w:sz w:val="28"/>
          <w:szCs w:val="28"/>
        </w:rPr>
      </w:pPr>
      <w:r>
        <w:rPr>
          <w:rFonts w:ascii="仿宋" w:eastAsia="仿宋" w:hAnsi="仿宋" w:hint="eastAsia"/>
          <w:kern w:val="0"/>
          <w:sz w:val="28"/>
          <w:szCs w:val="28"/>
        </w:rPr>
        <w:lastRenderedPageBreak/>
        <w:t>本项目</w:t>
      </w:r>
      <w:r>
        <w:rPr>
          <w:rFonts w:ascii="仿宋" w:eastAsia="仿宋" w:hAnsi="仿宋"/>
          <w:kern w:val="0"/>
          <w:sz w:val="28"/>
          <w:szCs w:val="28"/>
        </w:rPr>
        <w:t>采用</w:t>
      </w:r>
      <w:r>
        <w:rPr>
          <w:rFonts w:hint="eastAsia"/>
          <w:b/>
          <w:sz w:val="28"/>
          <w:szCs w:val="28"/>
          <w:u w:val="single"/>
        </w:rPr>
        <w:t>综合评估</w:t>
      </w:r>
      <w:r>
        <w:rPr>
          <w:b/>
          <w:sz w:val="28"/>
          <w:szCs w:val="28"/>
          <w:u w:val="single"/>
        </w:rPr>
        <w:t>法</w:t>
      </w:r>
      <w:r>
        <w:rPr>
          <w:rFonts w:ascii="仿宋" w:eastAsia="仿宋" w:hAnsi="仿宋"/>
          <w:kern w:val="0"/>
          <w:sz w:val="28"/>
          <w:szCs w:val="28"/>
        </w:rPr>
        <w:t>进行评标，即在最大限度地满足</w:t>
      </w:r>
      <w:r>
        <w:rPr>
          <w:rFonts w:ascii="仿宋" w:eastAsia="仿宋" w:hAnsi="仿宋" w:hint="eastAsia"/>
          <w:kern w:val="0"/>
          <w:sz w:val="28"/>
          <w:szCs w:val="28"/>
        </w:rPr>
        <w:t>采购</w:t>
      </w:r>
      <w:r>
        <w:rPr>
          <w:rFonts w:ascii="仿宋" w:eastAsia="仿宋" w:hAnsi="仿宋"/>
          <w:kern w:val="0"/>
          <w:sz w:val="28"/>
          <w:szCs w:val="28"/>
        </w:rPr>
        <w:t>文件实质性要求前提下，</w:t>
      </w:r>
      <w:r>
        <w:rPr>
          <w:rFonts w:ascii="仿宋" w:eastAsia="仿宋" w:hAnsi="仿宋" w:hint="eastAsia"/>
          <w:kern w:val="0"/>
          <w:sz w:val="28"/>
          <w:szCs w:val="28"/>
        </w:rPr>
        <w:t>谈判小组</w:t>
      </w:r>
      <w:r>
        <w:rPr>
          <w:rFonts w:ascii="仿宋" w:eastAsia="仿宋" w:hAnsi="仿宋"/>
          <w:kern w:val="0"/>
          <w:sz w:val="28"/>
          <w:szCs w:val="28"/>
        </w:rPr>
        <w:t>按照</w:t>
      </w:r>
      <w:r>
        <w:rPr>
          <w:rFonts w:ascii="仿宋" w:eastAsia="仿宋" w:hAnsi="仿宋" w:hint="eastAsia"/>
          <w:kern w:val="0"/>
          <w:sz w:val="28"/>
          <w:szCs w:val="28"/>
        </w:rPr>
        <w:t>实质性响应供应商的最终报价由低到高排列供应商顺序，报价相同时，质量优者优先；质量和报价均相同时，服务好的优先，谈判小组将按排列顺序推荐成交候选供应商。</w:t>
      </w:r>
    </w:p>
    <w:p w:rsidR="00476924" w:rsidRDefault="002458DC">
      <w:pPr>
        <w:numPr>
          <w:ilvl w:val="0"/>
          <w:numId w:val="3"/>
        </w:numPr>
        <w:adjustRightInd w:val="0"/>
        <w:snapToGrid w:val="0"/>
        <w:spacing w:line="360" w:lineRule="auto"/>
        <w:ind w:right="-10" w:firstLineChars="175" w:firstLine="490"/>
        <w:rPr>
          <w:rFonts w:ascii="仿宋" w:eastAsia="仿宋" w:hAnsi="仿宋"/>
          <w:kern w:val="0"/>
          <w:sz w:val="28"/>
          <w:szCs w:val="28"/>
        </w:rPr>
      </w:pPr>
      <w:r>
        <w:rPr>
          <w:rFonts w:ascii="仿宋" w:eastAsia="仿宋" w:hAnsi="仿宋" w:hint="eastAsia"/>
          <w:kern w:val="0"/>
          <w:sz w:val="28"/>
          <w:szCs w:val="28"/>
        </w:rPr>
        <w:t>确定成交供应商</w:t>
      </w:r>
    </w:p>
    <w:p w:rsidR="00476924" w:rsidRDefault="002458DC" w:rsidP="008E474A">
      <w:pPr>
        <w:adjustRightInd w:val="0"/>
        <w:snapToGrid w:val="0"/>
        <w:spacing w:line="360" w:lineRule="auto"/>
        <w:ind w:right="-10" w:firstLineChars="200" w:firstLine="560"/>
        <w:rPr>
          <w:rFonts w:ascii="仿宋" w:eastAsia="仿宋" w:hAnsi="仿宋"/>
          <w:kern w:val="0"/>
          <w:sz w:val="28"/>
          <w:szCs w:val="28"/>
        </w:rPr>
      </w:pPr>
      <w:r>
        <w:rPr>
          <w:rFonts w:ascii="仿宋" w:eastAsia="仿宋" w:hAnsi="仿宋" w:hint="eastAsia"/>
          <w:b/>
          <w:bCs/>
          <w:kern w:val="0"/>
          <w:sz w:val="28"/>
          <w:szCs w:val="28"/>
        </w:rPr>
        <w:t>若各供应商最终报价均超过了项目采购预算，采购人不能支付的，谈判活动终止；</w:t>
      </w:r>
      <w:r>
        <w:rPr>
          <w:rFonts w:ascii="仿宋" w:eastAsia="仿宋" w:hAnsi="仿宋" w:hint="eastAsia"/>
          <w:kern w:val="0"/>
          <w:sz w:val="28"/>
          <w:szCs w:val="28"/>
        </w:rPr>
        <w:t>在推荐成交候选供应商之前，如果谈判小组超过三分之二成员认为排在前面的候选供应商的最终报价或者某些分项报价明显不合理或者低于成本，有可能影响商品商品质量或不能诚信履约，可要求其予以说明理由。否则，谈判小组可以取消该供应商的成交候选资格，按顺序由排在其次的候选供应商递补。</w:t>
      </w:r>
    </w:p>
    <w:p w:rsidR="00476924" w:rsidRDefault="002458DC">
      <w:pPr>
        <w:adjustRightInd w:val="0"/>
        <w:snapToGrid w:val="0"/>
        <w:spacing w:line="360" w:lineRule="auto"/>
        <w:ind w:right="-10" w:firstLineChars="200" w:firstLine="560"/>
        <w:rPr>
          <w:rFonts w:ascii="仿宋" w:eastAsia="仿宋" w:hAnsi="仿宋"/>
          <w:kern w:val="0"/>
          <w:sz w:val="28"/>
          <w:szCs w:val="28"/>
        </w:rPr>
      </w:pPr>
      <w:r>
        <w:rPr>
          <w:rFonts w:ascii="仿宋" w:eastAsia="仿宋" w:hAnsi="仿宋" w:hint="eastAsia"/>
          <w:kern w:val="0"/>
          <w:sz w:val="28"/>
          <w:szCs w:val="28"/>
        </w:rPr>
        <w:t>在谈判结束后，按照谈判小组成员推荐的候选供应商顺序确定排序第一的供应商即为成交供应商。如成交供应商拒绝与采购人签订合同，或签订合同后无法履约的，谈判小组可以取消该供应商的中标资格，由排在第二的成交候选供应商递补。</w:t>
      </w:r>
    </w:p>
    <w:p w:rsidR="00476924" w:rsidRDefault="002458DC">
      <w:pPr>
        <w:adjustRightInd w:val="0"/>
        <w:snapToGrid w:val="0"/>
        <w:spacing w:line="360" w:lineRule="auto"/>
        <w:ind w:right="-10" w:firstLineChars="200" w:firstLine="560"/>
        <w:rPr>
          <w:rFonts w:ascii="仿宋" w:eastAsia="仿宋" w:hAnsi="仿宋"/>
          <w:kern w:val="0"/>
          <w:sz w:val="28"/>
          <w:szCs w:val="28"/>
        </w:rPr>
      </w:pPr>
      <w:r>
        <w:rPr>
          <w:rFonts w:ascii="仿宋" w:eastAsia="仿宋" w:hAnsi="仿宋" w:hint="eastAsia"/>
          <w:kern w:val="0"/>
          <w:sz w:val="28"/>
          <w:szCs w:val="28"/>
        </w:rPr>
        <w:t>项目中标结果将于2-4个工作日后在集团公司网站上进行公布，供应商可自行登陆查询，不再另行通知。</w:t>
      </w:r>
    </w:p>
    <w:p w:rsidR="00476924" w:rsidRDefault="002458DC">
      <w:pPr>
        <w:pStyle w:val="1"/>
        <w:rPr>
          <w:rFonts w:ascii="仿宋" w:eastAsia="仿宋" w:hAnsi="仿宋"/>
        </w:rPr>
      </w:pPr>
      <w:bookmarkStart w:id="25" w:name="_Toc29998"/>
      <w:bookmarkStart w:id="26" w:name="_Toc425232969"/>
      <w:bookmarkEnd w:id="7"/>
      <w:r>
        <w:rPr>
          <w:rFonts w:ascii="仿宋" w:eastAsia="仿宋" w:hAnsi="仿宋" w:hint="eastAsia"/>
        </w:rPr>
        <w:lastRenderedPageBreak/>
        <w:t>第四章、响应文件格式与要求</w:t>
      </w:r>
      <w:bookmarkEnd w:id="25"/>
      <w:bookmarkEnd w:id="26"/>
    </w:p>
    <w:p w:rsidR="00476924" w:rsidRDefault="002458DC" w:rsidP="008E474A">
      <w:pPr>
        <w:pStyle w:val="2"/>
        <w:ind w:firstLineChars="200" w:firstLine="560"/>
        <w:rPr>
          <w:rFonts w:ascii="仿宋" w:eastAsia="仿宋" w:hAnsi="仿宋"/>
        </w:rPr>
      </w:pPr>
      <w:bookmarkStart w:id="27" w:name="_Toc425232970"/>
      <w:bookmarkStart w:id="28" w:name="_Toc8519"/>
      <w:r>
        <w:rPr>
          <w:rFonts w:ascii="仿宋" w:eastAsia="仿宋" w:hAnsi="仿宋" w:hint="eastAsia"/>
        </w:rPr>
        <w:t>格式一：</w:t>
      </w:r>
      <w:bookmarkEnd w:id="27"/>
      <w:bookmarkEnd w:id="28"/>
    </w:p>
    <w:p w:rsidR="00476924" w:rsidRDefault="002458DC">
      <w:pPr>
        <w:jc w:val="center"/>
        <w:rPr>
          <w:rFonts w:ascii="仿宋" w:eastAsia="仿宋" w:hAnsi="仿宋"/>
        </w:rPr>
      </w:pPr>
      <w:r>
        <w:rPr>
          <w:rFonts w:ascii="仿宋" w:eastAsia="仿宋" w:hAnsi="仿宋" w:hint="eastAsia"/>
          <w:sz w:val="40"/>
        </w:rPr>
        <w:t>（相应文件封面）</w:t>
      </w:r>
    </w:p>
    <w:p w:rsidR="00476924" w:rsidRDefault="002458DC">
      <w:pPr>
        <w:jc w:val="center"/>
        <w:rPr>
          <w:rFonts w:ascii="仿宋" w:eastAsia="仿宋" w:hAnsi="仿宋"/>
          <w:sz w:val="52"/>
          <w:szCs w:val="52"/>
        </w:rPr>
      </w:pPr>
      <w:r>
        <w:rPr>
          <w:rFonts w:ascii="仿宋" w:eastAsia="仿宋" w:hAnsi="仿宋" w:hint="eastAsia"/>
          <w:sz w:val="52"/>
          <w:szCs w:val="52"/>
        </w:rPr>
        <w:t>竞争性谈判响应文件</w:t>
      </w:r>
    </w:p>
    <w:p w:rsidR="00476924" w:rsidRDefault="002458DC">
      <w:pPr>
        <w:jc w:val="center"/>
        <w:rPr>
          <w:rFonts w:ascii="仿宋" w:eastAsia="仿宋" w:hAnsi="仿宋"/>
          <w:sz w:val="52"/>
          <w:szCs w:val="52"/>
        </w:rPr>
      </w:pPr>
      <w:r>
        <w:rPr>
          <w:rFonts w:ascii="仿宋" w:eastAsia="仿宋" w:hAnsi="仿宋" w:hint="eastAsia"/>
          <w:sz w:val="52"/>
          <w:szCs w:val="52"/>
        </w:rPr>
        <w:t>（正本/副本）</w:t>
      </w:r>
    </w:p>
    <w:p w:rsidR="00476924" w:rsidRDefault="002458DC">
      <w:pPr>
        <w:jc w:val="center"/>
        <w:rPr>
          <w:rFonts w:ascii="仿宋" w:eastAsia="仿宋" w:hAnsi="仿宋"/>
          <w:sz w:val="44"/>
          <w:szCs w:val="44"/>
        </w:rPr>
      </w:pPr>
      <w:r>
        <w:rPr>
          <w:rFonts w:ascii="仿宋" w:eastAsia="仿宋" w:hAnsi="仿宋" w:hint="eastAsia"/>
          <w:sz w:val="44"/>
          <w:szCs w:val="44"/>
        </w:rPr>
        <w:t>项目名称：</w:t>
      </w:r>
    </w:p>
    <w:p w:rsidR="00476924" w:rsidRDefault="002458DC">
      <w:pPr>
        <w:jc w:val="center"/>
        <w:rPr>
          <w:rFonts w:ascii="仿宋" w:eastAsia="仿宋" w:hAnsi="仿宋"/>
          <w:sz w:val="44"/>
          <w:szCs w:val="44"/>
        </w:rPr>
      </w:pPr>
      <w:r>
        <w:rPr>
          <w:rFonts w:ascii="仿宋" w:eastAsia="仿宋" w:hAnsi="仿宋" w:hint="eastAsia"/>
          <w:sz w:val="44"/>
          <w:szCs w:val="44"/>
        </w:rPr>
        <w:t>项目编号：</w:t>
      </w:r>
    </w:p>
    <w:p w:rsidR="00476924" w:rsidRDefault="00476924">
      <w:pPr>
        <w:jc w:val="center"/>
        <w:rPr>
          <w:rFonts w:ascii="仿宋" w:eastAsia="仿宋" w:hAnsi="仿宋"/>
          <w:sz w:val="52"/>
          <w:szCs w:val="52"/>
        </w:rPr>
      </w:pPr>
    </w:p>
    <w:p w:rsidR="00476924" w:rsidRDefault="00476924">
      <w:pPr>
        <w:rPr>
          <w:rFonts w:ascii="仿宋" w:eastAsia="仿宋" w:hAnsi="仿宋"/>
          <w:sz w:val="52"/>
          <w:szCs w:val="52"/>
        </w:rPr>
      </w:pPr>
    </w:p>
    <w:p w:rsidR="00476924" w:rsidRDefault="00476924">
      <w:pPr>
        <w:rPr>
          <w:rFonts w:ascii="仿宋" w:eastAsia="仿宋" w:hAnsi="仿宋"/>
          <w:sz w:val="52"/>
          <w:szCs w:val="52"/>
        </w:rPr>
      </w:pPr>
    </w:p>
    <w:p w:rsidR="00476924" w:rsidRDefault="002458DC">
      <w:pPr>
        <w:jc w:val="center"/>
        <w:rPr>
          <w:rFonts w:ascii="仿宋" w:eastAsia="仿宋" w:hAnsi="仿宋"/>
          <w:sz w:val="44"/>
          <w:szCs w:val="44"/>
        </w:rPr>
      </w:pPr>
      <w:r>
        <w:rPr>
          <w:rFonts w:ascii="仿宋" w:eastAsia="仿宋" w:hAnsi="仿宋" w:hint="eastAsia"/>
          <w:sz w:val="44"/>
          <w:szCs w:val="44"/>
        </w:rPr>
        <w:t>竞标人名称</w:t>
      </w:r>
    </w:p>
    <w:p w:rsidR="00476924" w:rsidRDefault="00476924">
      <w:pPr>
        <w:jc w:val="center"/>
        <w:rPr>
          <w:rFonts w:ascii="仿宋" w:eastAsia="仿宋" w:hAnsi="仿宋"/>
          <w:sz w:val="44"/>
          <w:szCs w:val="44"/>
        </w:rPr>
      </w:pPr>
    </w:p>
    <w:p w:rsidR="00476924" w:rsidRDefault="002458DC">
      <w:pPr>
        <w:jc w:val="center"/>
        <w:rPr>
          <w:rFonts w:ascii="仿宋" w:eastAsia="仿宋" w:hAnsi="仿宋"/>
          <w:sz w:val="44"/>
          <w:szCs w:val="44"/>
        </w:rPr>
      </w:pPr>
      <w:r>
        <w:rPr>
          <w:rFonts w:ascii="仿宋" w:eastAsia="仿宋" w:hAnsi="仿宋" w:hint="eastAsia"/>
          <w:sz w:val="44"/>
          <w:szCs w:val="44"/>
        </w:rPr>
        <w:t>年    月    日</w:t>
      </w:r>
    </w:p>
    <w:p w:rsidR="00476924" w:rsidRDefault="00476924">
      <w:pPr>
        <w:widowControl/>
        <w:rPr>
          <w:rFonts w:ascii="仿宋" w:eastAsia="仿宋" w:hAnsi="仿宋"/>
          <w:sz w:val="44"/>
          <w:szCs w:val="44"/>
        </w:rPr>
      </w:pPr>
    </w:p>
    <w:p w:rsidR="00476924" w:rsidRDefault="002458DC">
      <w:pPr>
        <w:pStyle w:val="2"/>
        <w:rPr>
          <w:rFonts w:ascii="仿宋" w:eastAsia="仿宋" w:hAnsi="仿宋"/>
        </w:rPr>
      </w:pPr>
      <w:bookmarkStart w:id="29" w:name="_Toc28146"/>
      <w:bookmarkStart w:id="30" w:name="_Toc425232971"/>
      <w:r>
        <w:rPr>
          <w:rFonts w:ascii="仿宋" w:eastAsia="仿宋" w:hAnsi="仿宋" w:hint="eastAsia"/>
        </w:rPr>
        <w:lastRenderedPageBreak/>
        <w:t>格式二：</w:t>
      </w:r>
      <w:bookmarkEnd w:id="29"/>
      <w:bookmarkEnd w:id="30"/>
    </w:p>
    <w:p w:rsidR="00476924" w:rsidRDefault="002458DC">
      <w:pPr>
        <w:jc w:val="center"/>
        <w:rPr>
          <w:rFonts w:ascii="仿宋" w:eastAsia="仿宋" w:hAnsi="仿宋"/>
          <w:sz w:val="32"/>
          <w:szCs w:val="32"/>
        </w:rPr>
      </w:pPr>
      <w:r>
        <w:rPr>
          <w:rFonts w:ascii="仿宋" w:eastAsia="仿宋" w:hAnsi="仿宋" w:hint="eastAsia"/>
          <w:sz w:val="32"/>
          <w:szCs w:val="32"/>
        </w:rPr>
        <w:t>目录</w:t>
      </w:r>
    </w:p>
    <w:p w:rsidR="00476924" w:rsidRDefault="00476924">
      <w:pPr>
        <w:rPr>
          <w:rFonts w:ascii="仿宋" w:eastAsia="仿宋" w:hAnsi="仿宋"/>
          <w:sz w:val="32"/>
          <w:szCs w:val="32"/>
        </w:rPr>
      </w:pPr>
    </w:p>
    <w:p w:rsidR="00476924" w:rsidRDefault="00476924">
      <w:pPr>
        <w:spacing w:line="480" w:lineRule="exact"/>
        <w:jc w:val="center"/>
        <w:rPr>
          <w:rFonts w:ascii="仿宋" w:eastAsia="仿宋" w:hAnsi="仿宋"/>
          <w:b/>
          <w:sz w:val="28"/>
          <w:szCs w:val="28"/>
        </w:rPr>
      </w:pPr>
    </w:p>
    <w:p w:rsidR="00476924" w:rsidRDefault="002458DC">
      <w:pPr>
        <w:spacing w:line="360" w:lineRule="auto"/>
        <w:rPr>
          <w:rFonts w:ascii="仿宋" w:eastAsia="仿宋" w:hAnsi="仿宋"/>
          <w:sz w:val="28"/>
          <w:szCs w:val="28"/>
        </w:rPr>
      </w:pPr>
      <w:r>
        <w:rPr>
          <w:rFonts w:ascii="仿宋" w:eastAsia="仿宋" w:hAnsi="仿宋" w:hint="eastAsia"/>
          <w:sz w:val="28"/>
          <w:szCs w:val="28"/>
        </w:rPr>
        <w:t>一、投标承诺书…………………………………………………………（ ）</w:t>
      </w:r>
    </w:p>
    <w:p w:rsidR="00476924" w:rsidRDefault="002458DC">
      <w:pPr>
        <w:spacing w:line="360" w:lineRule="auto"/>
        <w:rPr>
          <w:rFonts w:ascii="仿宋" w:eastAsia="仿宋" w:hAnsi="仿宋"/>
          <w:sz w:val="28"/>
          <w:szCs w:val="28"/>
        </w:rPr>
      </w:pPr>
      <w:r>
        <w:rPr>
          <w:rFonts w:ascii="仿宋" w:eastAsia="仿宋" w:hAnsi="仿宋" w:hint="eastAsia"/>
          <w:sz w:val="28"/>
          <w:szCs w:val="28"/>
        </w:rPr>
        <w:t>二、法定代表人授权委托书……………………………………………（ ）</w:t>
      </w:r>
    </w:p>
    <w:p w:rsidR="00476924" w:rsidRDefault="002458DC">
      <w:pPr>
        <w:spacing w:line="360" w:lineRule="auto"/>
        <w:rPr>
          <w:rFonts w:ascii="仿宋" w:eastAsia="仿宋" w:hAnsi="仿宋"/>
          <w:sz w:val="28"/>
          <w:szCs w:val="28"/>
        </w:rPr>
      </w:pPr>
      <w:r>
        <w:rPr>
          <w:rFonts w:ascii="仿宋" w:eastAsia="仿宋" w:hAnsi="仿宋" w:hint="eastAsia"/>
          <w:sz w:val="28"/>
          <w:szCs w:val="28"/>
        </w:rPr>
        <w:t>三、项目分项报价明细表………………………………………………（ ）</w:t>
      </w:r>
    </w:p>
    <w:p w:rsidR="00476924" w:rsidRDefault="002458DC">
      <w:pPr>
        <w:spacing w:line="360" w:lineRule="auto"/>
        <w:jc w:val="left"/>
        <w:rPr>
          <w:rFonts w:ascii="仿宋" w:eastAsia="仿宋" w:hAnsi="仿宋"/>
          <w:sz w:val="28"/>
          <w:szCs w:val="28"/>
        </w:rPr>
      </w:pPr>
      <w:r>
        <w:rPr>
          <w:rFonts w:ascii="仿宋" w:eastAsia="仿宋" w:hAnsi="仿宋" w:hint="eastAsia"/>
          <w:sz w:val="28"/>
          <w:szCs w:val="28"/>
        </w:rPr>
        <w:t>四、近两年类似项目的相关业绩证明…………………………………（ ）</w:t>
      </w:r>
    </w:p>
    <w:p w:rsidR="00476924" w:rsidRDefault="002458DC">
      <w:pPr>
        <w:spacing w:line="360" w:lineRule="auto"/>
        <w:rPr>
          <w:rFonts w:ascii="仿宋" w:eastAsia="仿宋" w:hAnsi="仿宋"/>
          <w:sz w:val="28"/>
          <w:szCs w:val="28"/>
        </w:rPr>
      </w:pPr>
      <w:r>
        <w:rPr>
          <w:rFonts w:ascii="仿宋" w:eastAsia="仿宋" w:hAnsi="仿宋" w:hint="eastAsia"/>
          <w:sz w:val="28"/>
          <w:szCs w:val="28"/>
        </w:rPr>
        <w:t>五、项目售后服务承诺和质量保证措施………………………………（ ）</w:t>
      </w:r>
    </w:p>
    <w:p w:rsidR="00476924" w:rsidRDefault="002458DC">
      <w:pPr>
        <w:spacing w:line="360" w:lineRule="auto"/>
        <w:rPr>
          <w:rFonts w:ascii="仿宋" w:eastAsia="仿宋" w:hAnsi="仿宋"/>
          <w:sz w:val="28"/>
          <w:szCs w:val="28"/>
        </w:rPr>
      </w:pPr>
      <w:r>
        <w:rPr>
          <w:rFonts w:ascii="仿宋" w:eastAsia="仿宋" w:hAnsi="仿宋" w:hint="eastAsia"/>
          <w:sz w:val="28"/>
          <w:szCs w:val="28"/>
        </w:rPr>
        <w:t>六、各类</w:t>
      </w:r>
      <w:r>
        <w:rPr>
          <w:rFonts w:ascii="仿宋" w:eastAsia="仿宋" w:hAnsi="仿宋" w:hint="eastAsia"/>
          <w:sz w:val="28"/>
          <w:szCs w:val="28"/>
          <w:lang w:val="zh-CN"/>
        </w:rPr>
        <w:t>证明材料</w:t>
      </w:r>
      <w:r>
        <w:rPr>
          <w:rFonts w:ascii="仿宋" w:eastAsia="仿宋" w:hAnsi="仿宋" w:hint="eastAsia"/>
          <w:sz w:val="28"/>
          <w:szCs w:val="28"/>
        </w:rPr>
        <w:t>…………………………………………………… （ ）</w:t>
      </w:r>
    </w:p>
    <w:p w:rsidR="00476924" w:rsidRDefault="00476924">
      <w:pPr>
        <w:jc w:val="center"/>
        <w:rPr>
          <w:rFonts w:ascii="仿宋" w:eastAsia="仿宋" w:hAnsi="仿宋"/>
          <w:sz w:val="32"/>
          <w:szCs w:val="32"/>
        </w:rPr>
      </w:pPr>
    </w:p>
    <w:p w:rsidR="00476924" w:rsidRDefault="00476924">
      <w:pPr>
        <w:widowControl/>
        <w:rPr>
          <w:rFonts w:ascii="仿宋" w:eastAsia="仿宋" w:hAnsi="仿宋"/>
          <w:sz w:val="44"/>
          <w:szCs w:val="44"/>
        </w:rPr>
      </w:pPr>
    </w:p>
    <w:p w:rsidR="00476924" w:rsidRDefault="00476924">
      <w:pPr>
        <w:widowControl/>
        <w:rPr>
          <w:rFonts w:ascii="仿宋" w:eastAsia="仿宋" w:hAnsi="仿宋"/>
          <w:sz w:val="44"/>
          <w:szCs w:val="44"/>
        </w:rPr>
      </w:pPr>
    </w:p>
    <w:p w:rsidR="00476924" w:rsidRDefault="00476924">
      <w:pPr>
        <w:rPr>
          <w:rFonts w:ascii="仿宋" w:eastAsia="仿宋" w:hAnsi="仿宋"/>
          <w:sz w:val="44"/>
          <w:szCs w:val="44"/>
        </w:rPr>
      </w:pPr>
    </w:p>
    <w:p w:rsidR="00476924" w:rsidRDefault="002458DC">
      <w:pPr>
        <w:pStyle w:val="2"/>
        <w:rPr>
          <w:rFonts w:ascii="仿宋" w:eastAsia="仿宋" w:hAnsi="仿宋"/>
        </w:rPr>
      </w:pPr>
      <w:bookmarkStart w:id="31" w:name="_Toc425232972"/>
      <w:bookmarkStart w:id="32" w:name="_Toc27261"/>
      <w:r>
        <w:rPr>
          <w:rFonts w:ascii="仿宋" w:eastAsia="仿宋" w:hAnsi="仿宋"/>
        </w:rPr>
        <w:br w:type="page"/>
      </w:r>
      <w:r>
        <w:rPr>
          <w:rFonts w:ascii="仿宋" w:eastAsia="仿宋" w:hAnsi="仿宋" w:hint="eastAsia"/>
        </w:rPr>
        <w:lastRenderedPageBreak/>
        <w:t>格式三</w:t>
      </w:r>
      <w:bookmarkEnd w:id="31"/>
      <w:bookmarkEnd w:id="32"/>
    </w:p>
    <w:p w:rsidR="00476924" w:rsidRDefault="002458DC">
      <w:pPr>
        <w:jc w:val="center"/>
        <w:rPr>
          <w:rFonts w:ascii="仿宋" w:eastAsia="仿宋" w:hAnsi="仿宋"/>
          <w:b/>
          <w:bCs/>
          <w:sz w:val="28"/>
          <w:szCs w:val="28"/>
        </w:rPr>
      </w:pPr>
      <w:r>
        <w:rPr>
          <w:rFonts w:ascii="仿宋" w:eastAsia="仿宋" w:hAnsi="仿宋" w:hint="eastAsia"/>
          <w:b/>
          <w:bCs/>
          <w:sz w:val="28"/>
          <w:szCs w:val="28"/>
        </w:rPr>
        <w:t>投标承诺书</w:t>
      </w:r>
    </w:p>
    <w:p w:rsidR="00476924" w:rsidRDefault="002458DC">
      <w:pPr>
        <w:spacing w:line="360" w:lineRule="auto"/>
        <w:ind w:firstLineChars="20" w:firstLine="56"/>
        <w:rPr>
          <w:rFonts w:ascii="仿宋" w:eastAsia="仿宋" w:hAnsi="仿宋"/>
          <w:sz w:val="28"/>
          <w:szCs w:val="28"/>
        </w:rPr>
      </w:pPr>
      <w:r>
        <w:rPr>
          <w:rFonts w:ascii="仿宋" w:eastAsia="仿宋" w:hAnsi="仿宋" w:hint="eastAsia"/>
          <w:sz w:val="28"/>
          <w:szCs w:val="28"/>
        </w:rPr>
        <w:t xml:space="preserve">鄂尔多斯伊金霍洛民航机场有限公司： </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1.按照已收到的项目编号为的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2. 一旦我方中标，我方保证在合同签订后履行服务内容。</w:t>
      </w:r>
    </w:p>
    <w:p w:rsidR="00476924" w:rsidRDefault="002458DC">
      <w:pPr>
        <w:spacing w:line="360" w:lineRule="auto"/>
        <w:ind w:firstLine="57"/>
        <w:rPr>
          <w:rFonts w:ascii="仿宋" w:eastAsia="仿宋" w:hAnsi="仿宋"/>
          <w:sz w:val="28"/>
          <w:szCs w:val="28"/>
        </w:rPr>
      </w:pPr>
      <w:r>
        <w:rPr>
          <w:rFonts w:ascii="仿宋" w:eastAsia="仿宋" w:hAnsi="仿宋" w:hint="eastAsia"/>
          <w:sz w:val="28"/>
          <w:szCs w:val="28"/>
        </w:rPr>
        <w:t xml:space="preserve">    3. 我方同意所递交的响应文件在“投标须知”规定的投标有效期内有效，在此期间内我方的投标如能中标，我方将受此约束。</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4. 我方郑重声明：所提供的响应文件内容全部真实有效。</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5. 我方</w:t>
      </w:r>
      <w:r>
        <w:rPr>
          <w:rFonts w:ascii="仿宋" w:eastAsia="仿宋" w:hAnsi="仿宋" w:hint="eastAsia"/>
          <w:kern w:val="0"/>
          <w:sz w:val="28"/>
          <w:szCs w:val="28"/>
        </w:rPr>
        <w:t>接受招标文件所列须知中关于没收投标保证金的约定。</w:t>
      </w:r>
    </w:p>
    <w:p w:rsidR="00476924" w:rsidRDefault="002458DC">
      <w:pPr>
        <w:spacing w:line="360" w:lineRule="auto"/>
        <w:ind w:firstLineChars="220" w:firstLine="616"/>
        <w:rPr>
          <w:rFonts w:ascii="仿宋" w:eastAsia="仿宋" w:hAnsi="仿宋"/>
          <w:sz w:val="28"/>
          <w:szCs w:val="28"/>
        </w:rPr>
      </w:pPr>
      <w:r>
        <w:rPr>
          <w:rFonts w:ascii="仿宋" w:eastAsia="仿宋" w:hAnsi="仿宋" w:hint="eastAsia"/>
          <w:sz w:val="28"/>
          <w:szCs w:val="28"/>
        </w:rPr>
        <w:t>6. 我方同意提供</w:t>
      </w:r>
      <w:r>
        <w:rPr>
          <w:rFonts w:ascii="仿宋" w:eastAsia="仿宋" w:hAnsi="仿宋" w:hint="eastAsia"/>
          <w:kern w:val="0"/>
          <w:sz w:val="28"/>
          <w:szCs w:val="28"/>
        </w:rPr>
        <w:t>按照贵方</w:t>
      </w:r>
      <w:r>
        <w:rPr>
          <w:rFonts w:ascii="仿宋" w:eastAsia="仿宋" w:hAnsi="仿宋" w:hint="eastAsia"/>
          <w:sz w:val="28"/>
          <w:szCs w:val="28"/>
        </w:rPr>
        <w:t>可能另外要求的与其投标有关的任何数据或资料。除非另外达成协议并生效，否则，中标通知书和本响应文件将构成约束双方合同的组成部分。</w:t>
      </w:r>
    </w:p>
    <w:p w:rsidR="00476924" w:rsidRDefault="002458DC">
      <w:pPr>
        <w:spacing w:line="450" w:lineRule="exact"/>
        <w:ind w:firstLineChars="302" w:firstLine="846"/>
        <w:rPr>
          <w:rFonts w:ascii="仿宋" w:eastAsia="仿宋" w:hAnsi="仿宋"/>
          <w:kern w:val="0"/>
          <w:sz w:val="28"/>
          <w:szCs w:val="28"/>
          <w:u w:val="single"/>
        </w:rPr>
      </w:pPr>
      <w:r>
        <w:rPr>
          <w:rFonts w:ascii="仿宋" w:eastAsia="仿宋" w:hAnsi="仿宋" w:hint="eastAsia"/>
          <w:kern w:val="0"/>
          <w:sz w:val="28"/>
          <w:szCs w:val="28"/>
        </w:rPr>
        <w:t>供应商名称：</w:t>
      </w:r>
    </w:p>
    <w:p w:rsidR="00476924" w:rsidRDefault="002458DC">
      <w:pPr>
        <w:autoSpaceDE w:val="0"/>
        <w:autoSpaceDN w:val="0"/>
        <w:adjustRightInd w:val="0"/>
        <w:spacing w:line="450" w:lineRule="exact"/>
        <w:ind w:right="246" w:firstLineChars="300" w:firstLine="840"/>
        <w:rPr>
          <w:rFonts w:ascii="仿宋" w:eastAsia="仿宋" w:hAnsi="仿宋"/>
          <w:sz w:val="28"/>
          <w:szCs w:val="28"/>
        </w:rPr>
      </w:pPr>
      <w:r>
        <w:rPr>
          <w:rFonts w:ascii="仿宋" w:eastAsia="仿宋" w:hAnsi="仿宋" w:hint="eastAsia"/>
          <w:kern w:val="0"/>
          <w:sz w:val="28"/>
          <w:szCs w:val="28"/>
        </w:rPr>
        <w:t xml:space="preserve">详细地址：                        </w:t>
      </w:r>
      <w:r>
        <w:rPr>
          <w:rFonts w:ascii="仿宋" w:eastAsia="仿宋" w:hAnsi="仿宋" w:hint="eastAsia"/>
          <w:sz w:val="28"/>
          <w:szCs w:val="28"/>
        </w:rPr>
        <w:t>邮政编码：</w:t>
      </w:r>
    </w:p>
    <w:p w:rsidR="00476924" w:rsidRDefault="002458DC">
      <w:pPr>
        <w:autoSpaceDE w:val="0"/>
        <w:autoSpaceDN w:val="0"/>
        <w:adjustRightInd w:val="0"/>
        <w:spacing w:line="450" w:lineRule="exact"/>
        <w:ind w:right="246" w:firstLineChars="300" w:firstLine="840"/>
        <w:rPr>
          <w:rFonts w:ascii="仿宋" w:eastAsia="仿宋" w:hAnsi="仿宋"/>
          <w:kern w:val="0"/>
          <w:sz w:val="28"/>
          <w:szCs w:val="28"/>
        </w:rPr>
      </w:pPr>
      <w:r>
        <w:rPr>
          <w:rFonts w:ascii="仿宋" w:eastAsia="仿宋" w:hAnsi="仿宋" w:hint="eastAsia"/>
          <w:kern w:val="0"/>
          <w:sz w:val="28"/>
          <w:szCs w:val="28"/>
        </w:rPr>
        <w:t>电    话：        传    真：      电子函件：</w:t>
      </w:r>
    </w:p>
    <w:p w:rsidR="00476924" w:rsidRDefault="002458DC">
      <w:pPr>
        <w:adjustRightInd w:val="0"/>
        <w:snapToGrid w:val="0"/>
        <w:spacing w:line="450" w:lineRule="exact"/>
        <w:ind w:firstLineChars="300" w:firstLine="840"/>
        <w:rPr>
          <w:rFonts w:ascii="仿宋" w:eastAsia="仿宋" w:hAnsi="仿宋"/>
          <w:sz w:val="28"/>
          <w:szCs w:val="28"/>
        </w:rPr>
      </w:pPr>
      <w:r>
        <w:rPr>
          <w:rFonts w:ascii="仿宋" w:eastAsia="仿宋" w:hAnsi="仿宋" w:hint="eastAsia"/>
          <w:sz w:val="28"/>
          <w:szCs w:val="28"/>
        </w:rPr>
        <w:t>供应商法人签字：</w:t>
      </w:r>
    </w:p>
    <w:p w:rsidR="00476924" w:rsidRDefault="002458DC">
      <w:pPr>
        <w:adjustRightInd w:val="0"/>
        <w:snapToGrid w:val="0"/>
        <w:spacing w:line="450" w:lineRule="exact"/>
        <w:ind w:firstLineChars="300" w:firstLine="840"/>
        <w:rPr>
          <w:rFonts w:ascii="仿宋" w:eastAsia="仿宋" w:hAnsi="仿宋"/>
          <w:sz w:val="28"/>
          <w:szCs w:val="28"/>
          <w:u w:val="single"/>
        </w:rPr>
      </w:pPr>
      <w:r>
        <w:rPr>
          <w:rFonts w:ascii="仿宋" w:eastAsia="仿宋" w:hAnsi="仿宋" w:hint="eastAsia"/>
          <w:sz w:val="28"/>
          <w:szCs w:val="28"/>
        </w:rPr>
        <w:t>供应商法人授权代表签字：</w:t>
      </w:r>
    </w:p>
    <w:p w:rsidR="00476924" w:rsidRDefault="002458DC">
      <w:pPr>
        <w:autoSpaceDE w:val="0"/>
        <w:autoSpaceDN w:val="0"/>
        <w:spacing w:line="450" w:lineRule="exact"/>
        <w:ind w:firstLineChars="1950" w:firstLine="5460"/>
        <w:rPr>
          <w:rFonts w:ascii="仿宋" w:eastAsia="仿宋" w:hAnsi="仿宋"/>
          <w:sz w:val="28"/>
          <w:szCs w:val="28"/>
        </w:rPr>
      </w:pPr>
      <w:r>
        <w:rPr>
          <w:rFonts w:ascii="仿宋" w:eastAsia="仿宋" w:hAnsi="仿宋" w:hint="eastAsia"/>
          <w:sz w:val="28"/>
          <w:szCs w:val="28"/>
        </w:rPr>
        <w:t>供应商名称(公章)：</w:t>
      </w:r>
    </w:p>
    <w:p w:rsidR="00476924" w:rsidRDefault="002458DC">
      <w:pPr>
        <w:autoSpaceDE w:val="0"/>
        <w:autoSpaceDN w:val="0"/>
        <w:spacing w:line="450" w:lineRule="exact"/>
        <w:ind w:firstLineChars="2150" w:firstLine="6020"/>
        <w:rPr>
          <w:rFonts w:ascii="仿宋" w:eastAsia="仿宋" w:hAnsi="仿宋"/>
          <w:sz w:val="28"/>
          <w:szCs w:val="28"/>
        </w:rPr>
      </w:pPr>
      <w:r>
        <w:rPr>
          <w:rFonts w:ascii="仿宋" w:eastAsia="仿宋" w:hAnsi="仿宋" w:hint="eastAsia"/>
          <w:sz w:val="28"/>
          <w:szCs w:val="28"/>
        </w:rPr>
        <w:t>年 月 日</w:t>
      </w:r>
    </w:p>
    <w:p w:rsidR="00476924" w:rsidRDefault="002458DC">
      <w:pPr>
        <w:pStyle w:val="2"/>
        <w:rPr>
          <w:rFonts w:ascii="仿宋" w:eastAsia="仿宋" w:hAnsi="仿宋"/>
        </w:rPr>
      </w:pPr>
      <w:bookmarkStart w:id="33" w:name="_Toc425232973"/>
      <w:bookmarkStart w:id="34" w:name="_Toc3303"/>
      <w:r>
        <w:rPr>
          <w:rFonts w:ascii="仿宋" w:eastAsia="仿宋" w:hAnsi="仿宋" w:hint="eastAsia"/>
        </w:rPr>
        <w:lastRenderedPageBreak/>
        <w:t>格式四</w:t>
      </w:r>
      <w:bookmarkEnd w:id="33"/>
      <w:bookmarkEnd w:id="34"/>
    </w:p>
    <w:p w:rsidR="00476924" w:rsidRDefault="002458DC">
      <w:pPr>
        <w:jc w:val="center"/>
        <w:rPr>
          <w:rFonts w:ascii="仿宋" w:eastAsia="仿宋" w:hAnsi="仿宋"/>
          <w:sz w:val="28"/>
          <w:szCs w:val="28"/>
        </w:rPr>
      </w:pPr>
      <w:r>
        <w:rPr>
          <w:rFonts w:ascii="仿宋" w:eastAsia="仿宋" w:hAnsi="仿宋" w:hint="eastAsia"/>
          <w:sz w:val="28"/>
          <w:szCs w:val="28"/>
        </w:rPr>
        <w:t>法定代表人授权委托书</w:t>
      </w:r>
    </w:p>
    <w:p w:rsidR="00476924" w:rsidRDefault="00476924">
      <w:pPr>
        <w:spacing w:line="480" w:lineRule="exact"/>
        <w:ind w:firstLineChars="300" w:firstLine="840"/>
        <w:rPr>
          <w:rFonts w:ascii="仿宋" w:eastAsia="仿宋" w:hAnsi="仿宋"/>
          <w:sz w:val="28"/>
          <w:szCs w:val="28"/>
        </w:rPr>
      </w:pP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兹委派我单位 （姓名）参加贵单位组织的          采购活动（项目编号：），委派人全权代表我单位处理本次竞标中的有关事务，并签署全部有关文件、协议及合同。我单位对委托代理人签署内容负全部责任。</w:t>
      </w: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476924" w:rsidRDefault="00476924">
      <w:pPr>
        <w:spacing w:line="450" w:lineRule="exact"/>
        <w:ind w:firstLineChars="20" w:firstLine="56"/>
        <w:rPr>
          <w:rFonts w:ascii="仿宋" w:eastAsia="仿宋" w:hAnsi="仿宋"/>
          <w:sz w:val="28"/>
          <w:szCs w:val="28"/>
        </w:rPr>
      </w:pPr>
    </w:p>
    <w:p w:rsidR="00476924" w:rsidRDefault="00ED44F5">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9" type="#_x0000_t202" style="position:absolute;left:0;text-align:left;margin-left:270pt;margin-top:9.6pt;width:198pt;height:150pt;z-index:251660288">
            <v:textbox>
              <w:txbxContent>
                <w:p w:rsidR="00476924" w:rsidRDefault="00476924">
                  <w:pPr>
                    <w:spacing w:line="560" w:lineRule="exact"/>
                    <w:jc w:val="center"/>
                    <w:rPr>
                      <w:rFonts w:ascii="黑体" w:eastAsia="黑体"/>
                      <w:sz w:val="28"/>
                      <w:szCs w:val="28"/>
                    </w:rPr>
                  </w:pPr>
                </w:p>
                <w:p w:rsidR="00476924" w:rsidRDefault="00476924">
                  <w:pPr>
                    <w:spacing w:line="560" w:lineRule="exact"/>
                    <w:jc w:val="center"/>
                    <w:rPr>
                      <w:rFonts w:ascii="黑体" w:eastAsia="黑体"/>
                      <w:sz w:val="28"/>
                      <w:szCs w:val="28"/>
                    </w:rPr>
                  </w:pPr>
                </w:p>
                <w:p w:rsidR="00476924" w:rsidRDefault="002458DC">
                  <w:pPr>
                    <w:jc w:val="center"/>
                    <w:rPr>
                      <w:rFonts w:ascii="黑体" w:eastAsia="黑体"/>
                      <w:sz w:val="32"/>
                      <w:szCs w:val="32"/>
                    </w:rPr>
                  </w:pPr>
                  <w:r>
                    <w:rPr>
                      <w:rFonts w:ascii="黑体" w:eastAsia="黑体" w:hint="eastAsia"/>
                      <w:sz w:val="32"/>
                      <w:szCs w:val="32"/>
                    </w:rPr>
                    <w:t>委托代理人身份证扫描件</w:t>
                  </w:r>
                </w:p>
                <w:p w:rsidR="00476924" w:rsidRDefault="002458DC">
                  <w:pPr>
                    <w:jc w:val="center"/>
                    <w:rPr>
                      <w:rFonts w:ascii="楷体_GB2312" w:eastAsia="楷体_GB2312"/>
                    </w:rPr>
                  </w:pPr>
                  <w:r>
                    <w:rPr>
                      <w:rFonts w:ascii="楷体_GB2312" w:eastAsia="楷体_GB2312" w:hint="eastAsia"/>
                    </w:rPr>
                    <w:t>（本证件需直接扫描，不允许粘贴）</w:t>
                  </w:r>
                </w:p>
                <w:p w:rsidR="00476924" w:rsidRDefault="00476924">
                  <w:pPr>
                    <w:jc w:val="center"/>
                    <w:rPr>
                      <w:rFonts w:ascii="黑体" w:eastAsia="黑体"/>
                      <w:sz w:val="32"/>
                      <w:szCs w:val="32"/>
                    </w:rPr>
                  </w:pPr>
                </w:p>
              </w:txbxContent>
            </v:textbox>
          </v:shape>
        </w:pict>
      </w:r>
      <w:r>
        <w:rPr>
          <w:rFonts w:ascii="仿宋" w:eastAsia="仿宋" w:hAnsi="仿宋"/>
          <w:sz w:val="28"/>
          <w:szCs w:val="28"/>
        </w:rPr>
        <w:pict>
          <v:shape id="Text Box 3" o:spid="_x0000_s1028" type="#_x0000_t202" style="position:absolute;left:0;text-align:left;margin-left:-9pt;margin-top:8.6pt;width:207pt;height:150pt;z-index:251659264">
            <v:textbox>
              <w:txbxContent>
                <w:p w:rsidR="00476924" w:rsidRDefault="00476924">
                  <w:pPr>
                    <w:spacing w:line="560" w:lineRule="exact"/>
                    <w:jc w:val="center"/>
                    <w:rPr>
                      <w:rFonts w:ascii="黑体" w:eastAsia="黑体"/>
                      <w:sz w:val="28"/>
                      <w:szCs w:val="28"/>
                    </w:rPr>
                  </w:pPr>
                </w:p>
                <w:p w:rsidR="00476924" w:rsidRDefault="00476924">
                  <w:pPr>
                    <w:spacing w:line="560" w:lineRule="exact"/>
                    <w:jc w:val="center"/>
                    <w:rPr>
                      <w:rFonts w:ascii="黑体" w:eastAsia="黑体"/>
                      <w:sz w:val="28"/>
                      <w:szCs w:val="28"/>
                    </w:rPr>
                  </w:pPr>
                </w:p>
                <w:p w:rsidR="00476924" w:rsidRDefault="002458DC">
                  <w:pPr>
                    <w:jc w:val="center"/>
                    <w:rPr>
                      <w:rFonts w:ascii="黑体" w:eastAsia="黑体"/>
                      <w:sz w:val="32"/>
                      <w:szCs w:val="32"/>
                    </w:rPr>
                  </w:pPr>
                  <w:r>
                    <w:rPr>
                      <w:rFonts w:ascii="黑体" w:eastAsia="黑体" w:hint="eastAsia"/>
                      <w:sz w:val="32"/>
                      <w:szCs w:val="32"/>
                    </w:rPr>
                    <w:t>法定代表人身份证扫描件</w:t>
                  </w:r>
                </w:p>
                <w:p w:rsidR="00476924" w:rsidRDefault="002458DC">
                  <w:pPr>
                    <w:jc w:val="center"/>
                    <w:rPr>
                      <w:rFonts w:ascii="楷体_GB2312" w:eastAsia="楷体_GB2312"/>
                    </w:rPr>
                  </w:pPr>
                  <w:r>
                    <w:rPr>
                      <w:rFonts w:ascii="楷体_GB2312" w:eastAsia="楷体_GB2312" w:hint="eastAsia"/>
                    </w:rPr>
                    <w:t>（本证件需直接扫描，不允许粘贴）</w:t>
                  </w:r>
                </w:p>
                <w:p w:rsidR="00476924" w:rsidRDefault="00476924">
                  <w:pPr>
                    <w:jc w:val="center"/>
                    <w:rPr>
                      <w:rFonts w:ascii="黑体" w:eastAsia="黑体"/>
                      <w:sz w:val="32"/>
                      <w:szCs w:val="32"/>
                    </w:rPr>
                  </w:pPr>
                </w:p>
              </w:txbxContent>
            </v:textbox>
          </v:shape>
        </w:pict>
      </w: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476924">
      <w:pPr>
        <w:spacing w:line="450" w:lineRule="exact"/>
        <w:ind w:firstLineChars="20" w:firstLine="56"/>
        <w:rPr>
          <w:rFonts w:ascii="仿宋" w:eastAsia="仿宋" w:hAnsi="仿宋"/>
          <w:sz w:val="28"/>
          <w:szCs w:val="28"/>
        </w:rPr>
      </w:pP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竞标人：（公章）</w:t>
      </w:r>
    </w:p>
    <w:p w:rsidR="00476924" w:rsidRDefault="00476924">
      <w:pPr>
        <w:spacing w:line="450" w:lineRule="exact"/>
        <w:ind w:firstLineChars="20" w:firstLine="56"/>
        <w:rPr>
          <w:rFonts w:ascii="仿宋" w:eastAsia="仿宋" w:hAnsi="仿宋"/>
          <w:sz w:val="28"/>
          <w:szCs w:val="28"/>
        </w:rPr>
      </w:pP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476924" w:rsidRDefault="002458DC">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476924" w:rsidRDefault="00476924">
      <w:pPr>
        <w:rPr>
          <w:rFonts w:ascii="仿宋" w:eastAsia="仿宋" w:hAnsi="仿宋"/>
          <w:sz w:val="28"/>
          <w:szCs w:val="28"/>
        </w:rPr>
      </w:pPr>
    </w:p>
    <w:p w:rsidR="00476924" w:rsidRDefault="002458DC">
      <w:pPr>
        <w:pStyle w:val="2"/>
        <w:rPr>
          <w:rFonts w:ascii="仿宋" w:eastAsia="仿宋" w:hAnsi="仿宋"/>
        </w:rPr>
      </w:pPr>
      <w:bookmarkStart w:id="35" w:name="_Toc425232974"/>
      <w:bookmarkStart w:id="36" w:name="_Toc24183"/>
      <w:r>
        <w:rPr>
          <w:rFonts w:ascii="仿宋" w:eastAsia="仿宋" w:hAnsi="仿宋" w:hint="eastAsia"/>
        </w:rPr>
        <w:lastRenderedPageBreak/>
        <w:t>格式五</w:t>
      </w:r>
      <w:bookmarkEnd w:id="35"/>
      <w:bookmarkEnd w:id="36"/>
    </w:p>
    <w:p w:rsidR="00476924" w:rsidRDefault="002458DC">
      <w:pPr>
        <w:jc w:val="center"/>
        <w:rPr>
          <w:rFonts w:ascii="仿宋" w:eastAsia="仿宋" w:hAnsi="仿宋"/>
          <w:b/>
          <w:sz w:val="28"/>
          <w:szCs w:val="28"/>
        </w:rPr>
      </w:pPr>
      <w:r>
        <w:rPr>
          <w:rFonts w:ascii="仿宋" w:eastAsia="仿宋" w:hAnsi="仿宋" w:hint="eastAsia"/>
          <w:sz w:val="28"/>
          <w:szCs w:val="28"/>
        </w:rPr>
        <w:t>项目分项报价明细表</w:t>
      </w:r>
    </w:p>
    <w:p w:rsidR="00476924" w:rsidRDefault="002458DC">
      <w:pPr>
        <w:rPr>
          <w:rFonts w:ascii="仿宋" w:eastAsia="仿宋" w:hAnsi="仿宋"/>
          <w:sz w:val="28"/>
          <w:szCs w:val="28"/>
        </w:rPr>
      </w:pPr>
      <w:r>
        <w:rPr>
          <w:rFonts w:ascii="仿宋" w:eastAsia="仿宋" w:hAnsi="仿宋" w:hint="eastAsia"/>
          <w:sz w:val="28"/>
          <w:szCs w:val="28"/>
        </w:rPr>
        <w:t>项目名称：</w:t>
      </w:r>
    </w:p>
    <w:p w:rsidR="00476924" w:rsidRDefault="002458DC">
      <w:pPr>
        <w:rPr>
          <w:rFonts w:ascii="仿宋" w:eastAsia="仿宋" w:hAnsi="仿宋"/>
          <w:sz w:val="28"/>
          <w:szCs w:val="28"/>
        </w:rPr>
      </w:pPr>
      <w:r>
        <w:rPr>
          <w:rFonts w:ascii="仿宋" w:eastAsia="仿宋" w:hAnsi="仿宋" w:hint="eastAsia"/>
          <w:sz w:val="28"/>
          <w:szCs w:val="28"/>
        </w:rPr>
        <w:t>项目编号：</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2838"/>
        <w:gridCol w:w="1417"/>
        <w:gridCol w:w="1701"/>
        <w:gridCol w:w="1843"/>
        <w:gridCol w:w="1134"/>
      </w:tblGrid>
      <w:tr w:rsidR="00476924">
        <w:tc>
          <w:tcPr>
            <w:tcW w:w="849" w:type="dxa"/>
            <w:vAlign w:val="center"/>
          </w:tcPr>
          <w:p w:rsidR="00476924" w:rsidRDefault="00476924">
            <w:pPr>
              <w:jc w:val="center"/>
              <w:rPr>
                <w:rFonts w:ascii="仿宋" w:eastAsia="仿宋" w:hAnsi="仿宋"/>
                <w:b/>
                <w:sz w:val="28"/>
                <w:szCs w:val="28"/>
              </w:rPr>
            </w:pPr>
          </w:p>
        </w:tc>
        <w:tc>
          <w:tcPr>
            <w:tcW w:w="2838" w:type="dxa"/>
            <w:vAlign w:val="center"/>
          </w:tcPr>
          <w:p w:rsidR="00476924" w:rsidRDefault="00476924">
            <w:pPr>
              <w:jc w:val="center"/>
              <w:rPr>
                <w:rFonts w:ascii="仿宋" w:eastAsia="仿宋" w:hAnsi="仿宋"/>
                <w:b/>
                <w:sz w:val="28"/>
                <w:szCs w:val="28"/>
              </w:rPr>
            </w:pPr>
          </w:p>
        </w:tc>
        <w:tc>
          <w:tcPr>
            <w:tcW w:w="1417" w:type="dxa"/>
            <w:vAlign w:val="center"/>
          </w:tcPr>
          <w:p w:rsidR="00476924" w:rsidRDefault="00476924">
            <w:pPr>
              <w:jc w:val="center"/>
              <w:rPr>
                <w:rFonts w:ascii="仿宋" w:eastAsia="仿宋" w:hAnsi="仿宋"/>
                <w:b/>
                <w:sz w:val="28"/>
                <w:szCs w:val="28"/>
              </w:rPr>
            </w:pPr>
          </w:p>
        </w:tc>
        <w:tc>
          <w:tcPr>
            <w:tcW w:w="1701" w:type="dxa"/>
            <w:vAlign w:val="center"/>
          </w:tcPr>
          <w:p w:rsidR="00476924" w:rsidRDefault="00476924">
            <w:pPr>
              <w:jc w:val="center"/>
              <w:rPr>
                <w:rFonts w:ascii="仿宋" w:eastAsia="仿宋" w:hAnsi="仿宋"/>
                <w:b/>
                <w:sz w:val="28"/>
                <w:szCs w:val="28"/>
              </w:rPr>
            </w:pPr>
          </w:p>
        </w:tc>
        <w:tc>
          <w:tcPr>
            <w:tcW w:w="1843" w:type="dxa"/>
            <w:vAlign w:val="center"/>
          </w:tcPr>
          <w:p w:rsidR="00476924" w:rsidRDefault="00476924">
            <w:pPr>
              <w:jc w:val="center"/>
              <w:rPr>
                <w:rFonts w:ascii="仿宋" w:eastAsia="仿宋" w:hAnsi="仿宋"/>
                <w:b/>
                <w:sz w:val="28"/>
                <w:szCs w:val="28"/>
              </w:rPr>
            </w:pPr>
          </w:p>
        </w:tc>
        <w:tc>
          <w:tcPr>
            <w:tcW w:w="1134" w:type="dxa"/>
            <w:vAlign w:val="center"/>
          </w:tcPr>
          <w:p w:rsidR="00476924" w:rsidRDefault="00476924">
            <w:pPr>
              <w:jc w:val="center"/>
              <w:rPr>
                <w:rFonts w:ascii="仿宋" w:eastAsia="仿宋" w:hAnsi="仿宋"/>
                <w:b/>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highlight w:val="yellow"/>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highlight w:val="yellow"/>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highlight w:val="yellow"/>
              </w:rPr>
            </w:pPr>
          </w:p>
        </w:tc>
        <w:tc>
          <w:tcPr>
            <w:tcW w:w="1417" w:type="dxa"/>
            <w:vAlign w:val="center"/>
          </w:tcPr>
          <w:p w:rsidR="00476924" w:rsidRDefault="00476924">
            <w:pPr>
              <w:jc w:val="center"/>
              <w:rPr>
                <w:rFonts w:ascii="仿宋" w:eastAsia="仿宋" w:hAnsi="仿宋"/>
                <w:sz w:val="28"/>
                <w:szCs w:val="28"/>
                <w:highlight w:val="yellow"/>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r w:rsidR="00476924">
        <w:tc>
          <w:tcPr>
            <w:tcW w:w="849" w:type="dxa"/>
            <w:vAlign w:val="center"/>
          </w:tcPr>
          <w:p w:rsidR="00476924" w:rsidRDefault="00476924">
            <w:pPr>
              <w:jc w:val="center"/>
              <w:rPr>
                <w:rFonts w:ascii="仿宋" w:eastAsia="仿宋" w:hAnsi="仿宋"/>
                <w:sz w:val="28"/>
                <w:szCs w:val="28"/>
              </w:rPr>
            </w:pPr>
          </w:p>
        </w:tc>
        <w:tc>
          <w:tcPr>
            <w:tcW w:w="2838" w:type="dxa"/>
            <w:vAlign w:val="center"/>
          </w:tcPr>
          <w:p w:rsidR="00476924" w:rsidRDefault="00476924">
            <w:pPr>
              <w:jc w:val="center"/>
              <w:rPr>
                <w:rFonts w:ascii="仿宋" w:eastAsia="仿宋" w:hAnsi="仿宋"/>
                <w:sz w:val="28"/>
                <w:szCs w:val="28"/>
              </w:rPr>
            </w:pPr>
          </w:p>
        </w:tc>
        <w:tc>
          <w:tcPr>
            <w:tcW w:w="1417" w:type="dxa"/>
            <w:vAlign w:val="center"/>
          </w:tcPr>
          <w:p w:rsidR="00476924" w:rsidRDefault="00476924">
            <w:pPr>
              <w:jc w:val="center"/>
              <w:rPr>
                <w:rFonts w:ascii="仿宋" w:eastAsia="仿宋" w:hAnsi="仿宋"/>
                <w:sz w:val="28"/>
                <w:szCs w:val="28"/>
              </w:rPr>
            </w:pPr>
          </w:p>
        </w:tc>
        <w:tc>
          <w:tcPr>
            <w:tcW w:w="1701" w:type="dxa"/>
            <w:vAlign w:val="center"/>
          </w:tcPr>
          <w:p w:rsidR="00476924" w:rsidRDefault="00476924">
            <w:pPr>
              <w:jc w:val="center"/>
              <w:rPr>
                <w:rFonts w:ascii="仿宋" w:eastAsia="仿宋" w:hAnsi="仿宋"/>
                <w:sz w:val="28"/>
                <w:szCs w:val="28"/>
              </w:rPr>
            </w:pPr>
          </w:p>
        </w:tc>
        <w:tc>
          <w:tcPr>
            <w:tcW w:w="1843" w:type="dxa"/>
            <w:vAlign w:val="center"/>
          </w:tcPr>
          <w:p w:rsidR="00476924" w:rsidRDefault="00476924">
            <w:pPr>
              <w:jc w:val="center"/>
              <w:rPr>
                <w:rFonts w:ascii="仿宋" w:eastAsia="仿宋" w:hAnsi="仿宋"/>
                <w:sz w:val="28"/>
                <w:szCs w:val="28"/>
              </w:rPr>
            </w:pPr>
          </w:p>
        </w:tc>
        <w:tc>
          <w:tcPr>
            <w:tcW w:w="1134" w:type="dxa"/>
            <w:vAlign w:val="center"/>
          </w:tcPr>
          <w:p w:rsidR="00476924" w:rsidRDefault="00476924">
            <w:pPr>
              <w:jc w:val="center"/>
              <w:rPr>
                <w:rFonts w:ascii="仿宋" w:eastAsia="仿宋" w:hAnsi="仿宋"/>
                <w:sz w:val="28"/>
                <w:szCs w:val="28"/>
              </w:rPr>
            </w:pPr>
          </w:p>
        </w:tc>
      </w:tr>
    </w:tbl>
    <w:p w:rsidR="00476924" w:rsidRDefault="002458DC">
      <w:pPr>
        <w:pStyle w:val="2"/>
        <w:rPr>
          <w:rFonts w:ascii="仿宋" w:eastAsia="仿宋" w:hAnsi="仿宋"/>
          <w:szCs w:val="28"/>
        </w:rPr>
      </w:pPr>
      <w:bookmarkStart w:id="37" w:name="_Toc31886"/>
      <w:bookmarkStart w:id="38" w:name="_Toc425232975"/>
      <w:bookmarkStart w:id="39" w:name="_Toc406421949"/>
      <w:bookmarkStart w:id="40" w:name="_Toc359315315"/>
      <w:r>
        <w:rPr>
          <w:rFonts w:ascii="仿宋" w:eastAsia="仿宋" w:hAnsi="仿宋"/>
          <w:szCs w:val="28"/>
        </w:rPr>
        <w:br w:type="page"/>
      </w:r>
      <w:r>
        <w:rPr>
          <w:rFonts w:ascii="仿宋" w:eastAsia="仿宋" w:hAnsi="仿宋" w:hint="eastAsia"/>
          <w:szCs w:val="28"/>
        </w:rPr>
        <w:lastRenderedPageBreak/>
        <w:t>格式六：</w:t>
      </w:r>
      <w:bookmarkEnd w:id="37"/>
      <w:bookmarkEnd w:id="38"/>
      <w:bookmarkEnd w:id="39"/>
      <w:bookmarkEnd w:id="40"/>
    </w:p>
    <w:p w:rsidR="00476924" w:rsidRDefault="002458DC">
      <w:pPr>
        <w:rPr>
          <w:rFonts w:ascii="仿宋" w:eastAsia="仿宋" w:hAnsi="仿宋"/>
          <w:sz w:val="28"/>
          <w:szCs w:val="28"/>
        </w:rPr>
      </w:pPr>
      <w:bookmarkStart w:id="41" w:name="_Toc359315317"/>
      <w:r>
        <w:rPr>
          <w:rFonts w:ascii="仿宋" w:eastAsia="仿宋" w:hAnsi="仿宋" w:hint="eastAsia"/>
          <w:sz w:val="28"/>
          <w:szCs w:val="28"/>
        </w:rPr>
        <w:t xml:space="preserve">   近两年类似项目的相关业绩证明（合同或中标通知书）</w:t>
      </w:r>
    </w:p>
    <w:p w:rsidR="00476924" w:rsidRDefault="002458DC">
      <w:pPr>
        <w:rPr>
          <w:rFonts w:ascii="仿宋" w:eastAsia="仿宋" w:hAnsi="仿宋"/>
          <w:b/>
          <w:sz w:val="28"/>
          <w:szCs w:val="28"/>
        </w:rPr>
      </w:pPr>
      <w:r>
        <w:rPr>
          <w:rFonts w:ascii="仿宋" w:eastAsia="仿宋" w:hAnsi="仿宋" w:hint="eastAsia"/>
          <w:b/>
          <w:sz w:val="28"/>
          <w:szCs w:val="28"/>
        </w:rPr>
        <w:t>格式七：</w:t>
      </w:r>
      <w:bookmarkEnd w:id="41"/>
    </w:p>
    <w:p w:rsidR="00476924" w:rsidRDefault="002458DC">
      <w:pPr>
        <w:ind w:firstLineChars="200" w:firstLine="560"/>
        <w:rPr>
          <w:rFonts w:ascii="仿宋" w:eastAsia="仿宋" w:hAnsi="仿宋"/>
          <w:sz w:val="28"/>
          <w:szCs w:val="28"/>
        </w:rPr>
      </w:pPr>
      <w:r>
        <w:rPr>
          <w:rFonts w:ascii="仿宋" w:eastAsia="仿宋" w:hAnsi="仿宋" w:hint="eastAsia"/>
          <w:sz w:val="28"/>
          <w:szCs w:val="28"/>
        </w:rPr>
        <w:t>项目售后服务承诺和质量保证措施</w:t>
      </w:r>
    </w:p>
    <w:p w:rsidR="00476924" w:rsidRDefault="002458DC">
      <w:pPr>
        <w:rPr>
          <w:rFonts w:ascii="仿宋" w:eastAsia="仿宋" w:hAnsi="仿宋"/>
          <w:b/>
          <w:sz w:val="28"/>
          <w:szCs w:val="28"/>
        </w:rPr>
      </w:pPr>
      <w:r>
        <w:rPr>
          <w:rFonts w:ascii="仿宋" w:eastAsia="仿宋" w:hAnsi="仿宋" w:hint="eastAsia"/>
          <w:b/>
          <w:sz w:val="28"/>
          <w:szCs w:val="28"/>
        </w:rPr>
        <w:t>格式八：</w:t>
      </w:r>
    </w:p>
    <w:p w:rsidR="00476924" w:rsidRDefault="002458DC">
      <w:pPr>
        <w:autoSpaceDE w:val="0"/>
        <w:autoSpaceDN w:val="0"/>
        <w:spacing w:line="460" w:lineRule="exact"/>
        <w:rPr>
          <w:rFonts w:ascii="仿宋" w:eastAsia="仿宋" w:hAnsi="仿宋"/>
          <w:sz w:val="28"/>
          <w:szCs w:val="28"/>
        </w:rPr>
      </w:pPr>
      <w:r>
        <w:rPr>
          <w:rFonts w:ascii="仿宋" w:eastAsia="仿宋" w:hAnsi="仿宋" w:hint="eastAsia"/>
          <w:sz w:val="28"/>
          <w:szCs w:val="28"/>
        </w:rPr>
        <w:t xml:space="preserve">   各类证明材料</w:t>
      </w:r>
    </w:p>
    <w:p w:rsidR="00476924" w:rsidRDefault="00476924"/>
    <w:p w:rsidR="00476924" w:rsidRDefault="00476924"/>
    <w:p w:rsidR="00476924" w:rsidRDefault="00476924"/>
    <w:sectPr w:rsidR="00476924" w:rsidSect="00476924">
      <w:headerReference w:type="default" r:id="rId10"/>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44F5" w:rsidRDefault="00ED44F5" w:rsidP="00476924">
      <w:r>
        <w:separator/>
      </w:r>
    </w:p>
  </w:endnote>
  <w:endnote w:type="continuationSeparator" w:id="0">
    <w:p w:rsidR="00ED44F5" w:rsidRDefault="00ED44F5" w:rsidP="00476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44F5" w:rsidRDefault="00ED44F5" w:rsidP="00476924">
      <w:r>
        <w:separator/>
      </w:r>
    </w:p>
  </w:footnote>
  <w:footnote w:type="continuationSeparator" w:id="0">
    <w:p w:rsidR="00ED44F5" w:rsidRDefault="00ED44F5" w:rsidP="004769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924" w:rsidRDefault="002458DC">
    <w:pPr>
      <w:pStyle w:val="a9"/>
      <w:rPr>
        <w:sz w:val="21"/>
        <w:szCs w:val="21"/>
      </w:rPr>
    </w:pPr>
    <w:r>
      <w:rPr>
        <w:rFonts w:hint="eastAsia"/>
        <w:sz w:val="21"/>
        <w:szCs w:val="21"/>
      </w:rPr>
      <w:t>鄂尔多斯机场管理集团有限公司招标文件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start w:val="3"/>
      <w:numFmt w:val="decimal"/>
      <w:suff w:val="nothing"/>
      <w:lvlText w:val="%1、"/>
      <w:lvlJc w:val="left"/>
    </w:lvl>
  </w:abstractNum>
  <w:abstractNum w:abstractNumId="1">
    <w:nsid w:val="55BDE665"/>
    <w:multiLevelType w:val="singleLevel"/>
    <w:tmpl w:val="55BDE665"/>
    <w:lvl w:ilvl="0">
      <w:start w:val="3"/>
      <w:numFmt w:val="chineseCounting"/>
      <w:suff w:val="space"/>
      <w:lvlText w:val="第%1章"/>
      <w:lvlJc w:val="left"/>
    </w:lvl>
  </w:abstractNum>
  <w:abstractNum w:abstractNumId="2">
    <w:nsid w:val="55BDEA75"/>
    <w:multiLevelType w:val="singleLevel"/>
    <w:tmpl w:val="55BDEA75"/>
    <w:lvl w:ilvl="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36B8D"/>
    <w:rsid w:val="00005298"/>
    <w:rsid w:val="0000759F"/>
    <w:rsid w:val="00031BCE"/>
    <w:rsid w:val="00062E0F"/>
    <w:rsid w:val="0006694B"/>
    <w:rsid w:val="000777CF"/>
    <w:rsid w:val="000812C5"/>
    <w:rsid w:val="000871FB"/>
    <w:rsid w:val="00090EA1"/>
    <w:rsid w:val="000A2D51"/>
    <w:rsid w:val="000A3872"/>
    <w:rsid w:val="000A75B4"/>
    <w:rsid w:val="000A7EDF"/>
    <w:rsid w:val="000B12ED"/>
    <w:rsid w:val="000B23A1"/>
    <w:rsid w:val="000B67DF"/>
    <w:rsid w:val="000C3181"/>
    <w:rsid w:val="000D20BF"/>
    <w:rsid w:val="000D3726"/>
    <w:rsid w:val="000D72B6"/>
    <w:rsid w:val="00104469"/>
    <w:rsid w:val="001168BC"/>
    <w:rsid w:val="0012283E"/>
    <w:rsid w:val="001264A6"/>
    <w:rsid w:val="00132DD6"/>
    <w:rsid w:val="00137C8B"/>
    <w:rsid w:val="001445CD"/>
    <w:rsid w:val="00155314"/>
    <w:rsid w:val="001745B5"/>
    <w:rsid w:val="001860D4"/>
    <w:rsid w:val="00194436"/>
    <w:rsid w:val="001A6E46"/>
    <w:rsid w:val="001B446E"/>
    <w:rsid w:val="001C310E"/>
    <w:rsid w:val="001C61B5"/>
    <w:rsid w:val="001E2B45"/>
    <w:rsid w:val="001E487D"/>
    <w:rsid w:val="001E5FA0"/>
    <w:rsid w:val="001E601D"/>
    <w:rsid w:val="001F2A36"/>
    <w:rsid w:val="0020259B"/>
    <w:rsid w:val="002037E1"/>
    <w:rsid w:val="002120D7"/>
    <w:rsid w:val="00216AF9"/>
    <w:rsid w:val="00217CA5"/>
    <w:rsid w:val="0022385A"/>
    <w:rsid w:val="002458DC"/>
    <w:rsid w:val="0024782A"/>
    <w:rsid w:val="002529A4"/>
    <w:rsid w:val="00265939"/>
    <w:rsid w:val="00270933"/>
    <w:rsid w:val="002742E3"/>
    <w:rsid w:val="00274475"/>
    <w:rsid w:val="00283B5C"/>
    <w:rsid w:val="00293F8A"/>
    <w:rsid w:val="002A6423"/>
    <w:rsid w:val="002D50D2"/>
    <w:rsid w:val="002D777E"/>
    <w:rsid w:val="002F4A91"/>
    <w:rsid w:val="00304A87"/>
    <w:rsid w:val="00323D87"/>
    <w:rsid w:val="00337193"/>
    <w:rsid w:val="00346AE6"/>
    <w:rsid w:val="003509F2"/>
    <w:rsid w:val="00363E53"/>
    <w:rsid w:val="003643C0"/>
    <w:rsid w:val="00364549"/>
    <w:rsid w:val="00371AB8"/>
    <w:rsid w:val="003976DE"/>
    <w:rsid w:val="003B0CAF"/>
    <w:rsid w:val="003C072A"/>
    <w:rsid w:val="003C4F6C"/>
    <w:rsid w:val="003D01BF"/>
    <w:rsid w:val="003D0E7D"/>
    <w:rsid w:val="003E5724"/>
    <w:rsid w:val="00401100"/>
    <w:rsid w:val="00401FE5"/>
    <w:rsid w:val="00435902"/>
    <w:rsid w:val="004474C2"/>
    <w:rsid w:val="00456804"/>
    <w:rsid w:val="004715D9"/>
    <w:rsid w:val="00476924"/>
    <w:rsid w:val="00487BFC"/>
    <w:rsid w:val="0049113E"/>
    <w:rsid w:val="004A4C3D"/>
    <w:rsid w:val="004B0741"/>
    <w:rsid w:val="004B2E8B"/>
    <w:rsid w:val="004E77A8"/>
    <w:rsid w:val="00513A40"/>
    <w:rsid w:val="00513F3A"/>
    <w:rsid w:val="00517380"/>
    <w:rsid w:val="00521865"/>
    <w:rsid w:val="0052296B"/>
    <w:rsid w:val="0053205D"/>
    <w:rsid w:val="00547E69"/>
    <w:rsid w:val="0055293A"/>
    <w:rsid w:val="005649C7"/>
    <w:rsid w:val="00576B2B"/>
    <w:rsid w:val="00586A48"/>
    <w:rsid w:val="00586D12"/>
    <w:rsid w:val="005910D4"/>
    <w:rsid w:val="00596C13"/>
    <w:rsid w:val="005A4362"/>
    <w:rsid w:val="005A5340"/>
    <w:rsid w:val="005B1B03"/>
    <w:rsid w:val="005B4A0B"/>
    <w:rsid w:val="005C0D61"/>
    <w:rsid w:val="005E00BE"/>
    <w:rsid w:val="005E3D0C"/>
    <w:rsid w:val="005E6642"/>
    <w:rsid w:val="00600498"/>
    <w:rsid w:val="00610E47"/>
    <w:rsid w:val="00681B20"/>
    <w:rsid w:val="00694ADE"/>
    <w:rsid w:val="00694CB0"/>
    <w:rsid w:val="00696E7B"/>
    <w:rsid w:val="006A7E82"/>
    <w:rsid w:val="006B73C5"/>
    <w:rsid w:val="006C2D71"/>
    <w:rsid w:val="006C441F"/>
    <w:rsid w:val="006E04B1"/>
    <w:rsid w:val="007023E5"/>
    <w:rsid w:val="00703EDC"/>
    <w:rsid w:val="007170E1"/>
    <w:rsid w:val="0072287E"/>
    <w:rsid w:val="00733D95"/>
    <w:rsid w:val="0074707E"/>
    <w:rsid w:val="00780F0C"/>
    <w:rsid w:val="007953A2"/>
    <w:rsid w:val="00795EE3"/>
    <w:rsid w:val="007A1E71"/>
    <w:rsid w:val="007B020C"/>
    <w:rsid w:val="007B33B2"/>
    <w:rsid w:val="007C5535"/>
    <w:rsid w:val="007C7FE9"/>
    <w:rsid w:val="007D1676"/>
    <w:rsid w:val="007E03A4"/>
    <w:rsid w:val="007E12FE"/>
    <w:rsid w:val="007E1D8C"/>
    <w:rsid w:val="007E53A3"/>
    <w:rsid w:val="008013B8"/>
    <w:rsid w:val="0080345B"/>
    <w:rsid w:val="008037E1"/>
    <w:rsid w:val="00806CEA"/>
    <w:rsid w:val="00807917"/>
    <w:rsid w:val="00822288"/>
    <w:rsid w:val="00825D09"/>
    <w:rsid w:val="0083104D"/>
    <w:rsid w:val="00843434"/>
    <w:rsid w:val="00845A39"/>
    <w:rsid w:val="00860655"/>
    <w:rsid w:val="00871EE7"/>
    <w:rsid w:val="0087442D"/>
    <w:rsid w:val="00880314"/>
    <w:rsid w:val="00896AD5"/>
    <w:rsid w:val="008A6BE3"/>
    <w:rsid w:val="008D0643"/>
    <w:rsid w:val="008E20FE"/>
    <w:rsid w:val="008E474A"/>
    <w:rsid w:val="008E558D"/>
    <w:rsid w:val="008E6C61"/>
    <w:rsid w:val="008F1980"/>
    <w:rsid w:val="0090286D"/>
    <w:rsid w:val="009154E3"/>
    <w:rsid w:val="00925E53"/>
    <w:rsid w:val="00927464"/>
    <w:rsid w:val="00935989"/>
    <w:rsid w:val="009535C7"/>
    <w:rsid w:val="00953E02"/>
    <w:rsid w:val="00956456"/>
    <w:rsid w:val="009577D7"/>
    <w:rsid w:val="00961203"/>
    <w:rsid w:val="009747FE"/>
    <w:rsid w:val="0097601C"/>
    <w:rsid w:val="00984BB2"/>
    <w:rsid w:val="00990296"/>
    <w:rsid w:val="009A0CBB"/>
    <w:rsid w:val="009A73CF"/>
    <w:rsid w:val="009B3FAC"/>
    <w:rsid w:val="009C04F0"/>
    <w:rsid w:val="009C2328"/>
    <w:rsid w:val="009D4250"/>
    <w:rsid w:val="009D5937"/>
    <w:rsid w:val="009E29A9"/>
    <w:rsid w:val="00A0189F"/>
    <w:rsid w:val="00A02FA5"/>
    <w:rsid w:val="00A06777"/>
    <w:rsid w:val="00A20783"/>
    <w:rsid w:val="00A25622"/>
    <w:rsid w:val="00A40F5A"/>
    <w:rsid w:val="00A5619F"/>
    <w:rsid w:val="00A71884"/>
    <w:rsid w:val="00A7653B"/>
    <w:rsid w:val="00A84D17"/>
    <w:rsid w:val="00A97483"/>
    <w:rsid w:val="00AD505B"/>
    <w:rsid w:val="00AE1590"/>
    <w:rsid w:val="00AE2B1B"/>
    <w:rsid w:val="00AE5574"/>
    <w:rsid w:val="00AE778E"/>
    <w:rsid w:val="00B01B48"/>
    <w:rsid w:val="00B04926"/>
    <w:rsid w:val="00B110C4"/>
    <w:rsid w:val="00B12C52"/>
    <w:rsid w:val="00B218BE"/>
    <w:rsid w:val="00B2271B"/>
    <w:rsid w:val="00B246F7"/>
    <w:rsid w:val="00B24861"/>
    <w:rsid w:val="00B24C7B"/>
    <w:rsid w:val="00B40090"/>
    <w:rsid w:val="00B530F6"/>
    <w:rsid w:val="00B56CA0"/>
    <w:rsid w:val="00B651A3"/>
    <w:rsid w:val="00B81589"/>
    <w:rsid w:val="00B8291A"/>
    <w:rsid w:val="00B86A52"/>
    <w:rsid w:val="00B92D6D"/>
    <w:rsid w:val="00BA18B3"/>
    <w:rsid w:val="00BA77C7"/>
    <w:rsid w:val="00BB4744"/>
    <w:rsid w:val="00BB7996"/>
    <w:rsid w:val="00BC1778"/>
    <w:rsid w:val="00BD5C1C"/>
    <w:rsid w:val="00BE0F47"/>
    <w:rsid w:val="00BE1A55"/>
    <w:rsid w:val="00BE6055"/>
    <w:rsid w:val="00BF125C"/>
    <w:rsid w:val="00C00534"/>
    <w:rsid w:val="00C01EF6"/>
    <w:rsid w:val="00C05266"/>
    <w:rsid w:val="00C20B4F"/>
    <w:rsid w:val="00C25D4B"/>
    <w:rsid w:val="00C31CDC"/>
    <w:rsid w:val="00C40B35"/>
    <w:rsid w:val="00C4378B"/>
    <w:rsid w:val="00C62A3A"/>
    <w:rsid w:val="00C666A2"/>
    <w:rsid w:val="00C66CC9"/>
    <w:rsid w:val="00C77573"/>
    <w:rsid w:val="00C77E55"/>
    <w:rsid w:val="00C80472"/>
    <w:rsid w:val="00CA02DE"/>
    <w:rsid w:val="00CA5B2A"/>
    <w:rsid w:val="00CC67A2"/>
    <w:rsid w:val="00CD0930"/>
    <w:rsid w:val="00CE0C8B"/>
    <w:rsid w:val="00CE60BC"/>
    <w:rsid w:val="00CE679B"/>
    <w:rsid w:val="00D24D25"/>
    <w:rsid w:val="00D24E15"/>
    <w:rsid w:val="00D335E7"/>
    <w:rsid w:val="00D34B56"/>
    <w:rsid w:val="00D35D81"/>
    <w:rsid w:val="00D4732D"/>
    <w:rsid w:val="00D50565"/>
    <w:rsid w:val="00D553B1"/>
    <w:rsid w:val="00D60230"/>
    <w:rsid w:val="00D611D8"/>
    <w:rsid w:val="00D645A8"/>
    <w:rsid w:val="00D65636"/>
    <w:rsid w:val="00D71726"/>
    <w:rsid w:val="00D80C58"/>
    <w:rsid w:val="00D84CCE"/>
    <w:rsid w:val="00D94C92"/>
    <w:rsid w:val="00DE3D9D"/>
    <w:rsid w:val="00DE682C"/>
    <w:rsid w:val="00E05145"/>
    <w:rsid w:val="00E13505"/>
    <w:rsid w:val="00E17682"/>
    <w:rsid w:val="00E3424B"/>
    <w:rsid w:val="00E36554"/>
    <w:rsid w:val="00E36B8D"/>
    <w:rsid w:val="00E53CB6"/>
    <w:rsid w:val="00E75783"/>
    <w:rsid w:val="00E77A1C"/>
    <w:rsid w:val="00E9651B"/>
    <w:rsid w:val="00EA0AAE"/>
    <w:rsid w:val="00EA24BB"/>
    <w:rsid w:val="00EA2B40"/>
    <w:rsid w:val="00EA3FC9"/>
    <w:rsid w:val="00EC19C8"/>
    <w:rsid w:val="00EC5FC5"/>
    <w:rsid w:val="00ED44F5"/>
    <w:rsid w:val="00ED4CB9"/>
    <w:rsid w:val="00ED561D"/>
    <w:rsid w:val="00ED5FB1"/>
    <w:rsid w:val="00ED70BE"/>
    <w:rsid w:val="00EF349E"/>
    <w:rsid w:val="00F014D3"/>
    <w:rsid w:val="00F04819"/>
    <w:rsid w:val="00F07DD8"/>
    <w:rsid w:val="00F137A5"/>
    <w:rsid w:val="00F2194E"/>
    <w:rsid w:val="00F2549C"/>
    <w:rsid w:val="00F31CE1"/>
    <w:rsid w:val="00F32961"/>
    <w:rsid w:val="00F32EE0"/>
    <w:rsid w:val="00F52CB5"/>
    <w:rsid w:val="00F67051"/>
    <w:rsid w:val="00F70065"/>
    <w:rsid w:val="00F83923"/>
    <w:rsid w:val="00FA265D"/>
    <w:rsid w:val="00FB12D8"/>
    <w:rsid w:val="00FB1D84"/>
    <w:rsid w:val="00FB2231"/>
    <w:rsid w:val="00FB53A1"/>
    <w:rsid w:val="00FF147E"/>
    <w:rsid w:val="614040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Body Text First Indent" w:semiHidden="0" w:uiPriority="0" w:unhideWhenUsed="0"/>
    <w:lsdException w:name="Hyperlink" w:semiHidden="0"/>
    <w:lsdException w:name="Strong" w:semiHidden="0" w:uiPriority="22" w:unhideWhenUsed="0" w:qFormat="1"/>
    <w:lsdException w:name="Emphasis" w:semiHidden="0" w:uiPriority="20" w:unhideWhenUsed="0" w:qFormat="1"/>
    <w:lsdException w:name="Plai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924"/>
    <w:pPr>
      <w:widowControl w:val="0"/>
      <w:jc w:val="both"/>
    </w:pPr>
    <w:rPr>
      <w:rFonts w:ascii="Times New Roman" w:eastAsia="宋体" w:hAnsi="Times New Roman" w:cs="Times New Roman"/>
      <w:kern w:val="2"/>
      <w:sz w:val="21"/>
      <w:szCs w:val="22"/>
    </w:rPr>
  </w:style>
  <w:style w:type="paragraph" w:styleId="1">
    <w:name w:val="heading 1"/>
    <w:basedOn w:val="a"/>
    <w:next w:val="a"/>
    <w:link w:val="1Char"/>
    <w:uiPriority w:val="9"/>
    <w:qFormat/>
    <w:rsid w:val="00476924"/>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476924"/>
    <w:pPr>
      <w:keepNext/>
      <w:keepLines/>
      <w:spacing w:line="416" w:lineRule="auto"/>
      <w:outlineLvl w:val="1"/>
    </w:pPr>
    <w:rPr>
      <w:rFonts w:asciiTheme="majorHAnsi" w:eastAsia="仿宋_GB2312"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First Indent"/>
    <w:basedOn w:val="a4"/>
    <w:link w:val="Char"/>
    <w:rsid w:val="00476924"/>
    <w:pPr>
      <w:ind w:firstLine="420"/>
    </w:pPr>
  </w:style>
  <w:style w:type="paragraph" w:styleId="a4">
    <w:name w:val="Body Text"/>
    <w:basedOn w:val="a"/>
    <w:link w:val="Char0"/>
    <w:uiPriority w:val="99"/>
    <w:unhideWhenUsed/>
    <w:rsid w:val="00476924"/>
    <w:pPr>
      <w:spacing w:after="120"/>
    </w:pPr>
  </w:style>
  <w:style w:type="paragraph" w:styleId="3">
    <w:name w:val="toc 3"/>
    <w:basedOn w:val="a"/>
    <w:next w:val="a"/>
    <w:uiPriority w:val="39"/>
    <w:unhideWhenUsed/>
    <w:rsid w:val="00476924"/>
    <w:pPr>
      <w:ind w:leftChars="400" w:left="840"/>
    </w:pPr>
  </w:style>
  <w:style w:type="paragraph" w:styleId="a5">
    <w:name w:val="Plain Text"/>
    <w:basedOn w:val="a"/>
    <w:link w:val="Char1"/>
    <w:uiPriority w:val="99"/>
    <w:unhideWhenUsed/>
    <w:rsid w:val="00476924"/>
    <w:rPr>
      <w:rFonts w:ascii="宋体" w:hAnsi="Courier New"/>
      <w:kern w:val="0"/>
      <w:szCs w:val="21"/>
    </w:rPr>
  </w:style>
  <w:style w:type="paragraph" w:styleId="a6">
    <w:name w:val="Date"/>
    <w:basedOn w:val="a"/>
    <w:next w:val="a"/>
    <w:link w:val="Char2"/>
    <w:qFormat/>
    <w:rsid w:val="00476924"/>
  </w:style>
  <w:style w:type="paragraph" w:styleId="a7">
    <w:name w:val="Balloon Text"/>
    <w:basedOn w:val="a"/>
    <w:link w:val="Char3"/>
    <w:uiPriority w:val="99"/>
    <w:unhideWhenUsed/>
    <w:rsid w:val="00476924"/>
    <w:rPr>
      <w:sz w:val="18"/>
      <w:szCs w:val="18"/>
    </w:rPr>
  </w:style>
  <w:style w:type="paragraph" w:styleId="a8">
    <w:name w:val="footer"/>
    <w:basedOn w:val="a"/>
    <w:link w:val="Char4"/>
    <w:uiPriority w:val="99"/>
    <w:unhideWhenUsed/>
    <w:rsid w:val="00476924"/>
    <w:pPr>
      <w:tabs>
        <w:tab w:val="center" w:pos="4153"/>
        <w:tab w:val="right" w:pos="8306"/>
      </w:tabs>
      <w:snapToGrid w:val="0"/>
      <w:jc w:val="left"/>
    </w:pPr>
    <w:rPr>
      <w:sz w:val="18"/>
      <w:szCs w:val="18"/>
    </w:rPr>
  </w:style>
  <w:style w:type="paragraph" w:styleId="a9">
    <w:name w:val="header"/>
    <w:basedOn w:val="a"/>
    <w:link w:val="Char5"/>
    <w:uiPriority w:val="99"/>
    <w:unhideWhenUsed/>
    <w:rsid w:val="0047692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476924"/>
  </w:style>
  <w:style w:type="paragraph" w:styleId="20">
    <w:name w:val="toc 2"/>
    <w:basedOn w:val="a"/>
    <w:next w:val="a"/>
    <w:uiPriority w:val="39"/>
    <w:unhideWhenUsed/>
    <w:rsid w:val="00476924"/>
    <w:pPr>
      <w:ind w:leftChars="200" w:left="420"/>
    </w:pPr>
  </w:style>
  <w:style w:type="character" w:styleId="aa">
    <w:name w:val="Hyperlink"/>
    <w:basedOn w:val="a0"/>
    <w:uiPriority w:val="99"/>
    <w:unhideWhenUsed/>
    <w:rsid w:val="00476924"/>
    <w:rPr>
      <w:color w:val="0000FF" w:themeColor="hyperlink"/>
      <w:u w:val="single"/>
    </w:rPr>
  </w:style>
  <w:style w:type="table" w:styleId="ab">
    <w:name w:val="Table Grid"/>
    <w:basedOn w:val="a1"/>
    <w:uiPriority w:val="59"/>
    <w:rsid w:val="0047692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5">
    <w:name w:val="页眉 Char"/>
    <w:basedOn w:val="a0"/>
    <w:link w:val="a9"/>
    <w:uiPriority w:val="99"/>
    <w:qFormat/>
    <w:rsid w:val="00476924"/>
    <w:rPr>
      <w:sz w:val="18"/>
      <w:szCs w:val="18"/>
    </w:rPr>
  </w:style>
  <w:style w:type="character" w:customStyle="1" w:styleId="Char4">
    <w:name w:val="页脚 Char"/>
    <w:basedOn w:val="a0"/>
    <w:link w:val="a8"/>
    <w:uiPriority w:val="99"/>
    <w:rsid w:val="00476924"/>
    <w:rPr>
      <w:sz w:val="18"/>
      <w:szCs w:val="18"/>
    </w:rPr>
  </w:style>
  <w:style w:type="character" w:customStyle="1" w:styleId="Char3">
    <w:name w:val="批注框文本 Char"/>
    <w:basedOn w:val="a0"/>
    <w:link w:val="a7"/>
    <w:uiPriority w:val="99"/>
    <w:semiHidden/>
    <w:rsid w:val="00476924"/>
    <w:rPr>
      <w:sz w:val="18"/>
      <w:szCs w:val="18"/>
    </w:rPr>
  </w:style>
  <w:style w:type="paragraph" w:customStyle="1" w:styleId="11">
    <w:name w:val="列出段落1"/>
    <w:basedOn w:val="a"/>
    <w:uiPriority w:val="34"/>
    <w:qFormat/>
    <w:rsid w:val="00476924"/>
    <w:pPr>
      <w:ind w:firstLineChars="200" w:firstLine="420"/>
    </w:pPr>
  </w:style>
  <w:style w:type="character" w:customStyle="1" w:styleId="1Char">
    <w:name w:val="标题 1 Char"/>
    <w:basedOn w:val="a0"/>
    <w:link w:val="1"/>
    <w:uiPriority w:val="9"/>
    <w:rsid w:val="00476924"/>
    <w:rPr>
      <w:rFonts w:eastAsia="仿宋_GB2312"/>
      <w:b/>
      <w:bCs/>
      <w:kern w:val="44"/>
      <w:sz w:val="36"/>
      <w:szCs w:val="44"/>
    </w:rPr>
  </w:style>
  <w:style w:type="character" w:customStyle="1" w:styleId="2Char">
    <w:name w:val="标题 2 Char"/>
    <w:basedOn w:val="a0"/>
    <w:link w:val="2"/>
    <w:uiPriority w:val="9"/>
    <w:rsid w:val="00476924"/>
    <w:rPr>
      <w:rFonts w:asciiTheme="majorHAnsi" w:eastAsia="仿宋_GB2312" w:hAnsiTheme="majorHAnsi" w:cstheme="majorBidi"/>
      <w:b/>
      <w:bCs/>
      <w:sz w:val="28"/>
      <w:szCs w:val="32"/>
    </w:rPr>
  </w:style>
  <w:style w:type="character" w:customStyle="1" w:styleId="Char">
    <w:name w:val="正文首行缩进 Char"/>
    <w:link w:val="a3"/>
    <w:rsid w:val="00476924"/>
    <w:rPr>
      <w:rFonts w:eastAsia="宋体"/>
    </w:rPr>
  </w:style>
  <w:style w:type="character" w:customStyle="1" w:styleId="Char2">
    <w:name w:val="日期 Char"/>
    <w:link w:val="a6"/>
    <w:rsid w:val="00476924"/>
    <w:rPr>
      <w:rFonts w:eastAsia="宋体"/>
    </w:rPr>
  </w:style>
  <w:style w:type="character" w:customStyle="1" w:styleId="Char0">
    <w:name w:val="正文文本 Char"/>
    <w:basedOn w:val="a0"/>
    <w:link w:val="a4"/>
    <w:uiPriority w:val="99"/>
    <w:semiHidden/>
    <w:rsid w:val="00476924"/>
  </w:style>
  <w:style w:type="character" w:customStyle="1" w:styleId="Char10">
    <w:name w:val="正文首行缩进 Char1"/>
    <w:basedOn w:val="Char0"/>
    <w:uiPriority w:val="99"/>
    <w:semiHidden/>
    <w:rsid w:val="00476924"/>
  </w:style>
  <w:style w:type="character" w:customStyle="1" w:styleId="Char11">
    <w:name w:val="日期 Char1"/>
    <w:basedOn w:val="a0"/>
    <w:uiPriority w:val="99"/>
    <w:semiHidden/>
    <w:rsid w:val="00476924"/>
  </w:style>
  <w:style w:type="paragraph" w:customStyle="1" w:styleId="Default">
    <w:name w:val="Default"/>
    <w:rsid w:val="00476924"/>
    <w:pPr>
      <w:widowControl w:val="0"/>
      <w:autoSpaceDE w:val="0"/>
      <w:autoSpaceDN w:val="0"/>
      <w:adjustRightInd w:val="0"/>
    </w:pPr>
    <w:rPr>
      <w:rFonts w:ascii="宋体" w:eastAsia="宋体" w:hAnsi="Times New Roman" w:cs="宋体"/>
      <w:color w:val="000000"/>
      <w:sz w:val="24"/>
      <w:szCs w:val="24"/>
    </w:rPr>
  </w:style>
  <w:style w:type="paragraph" w:customStyle="1" w:styleId="CM101">
    <w:name w:val="CM101"/>
    <w:basedOn w:val="Default"/>
    <w:next w:val="Default"/>
    <w:rsid w:val="00476924"/>
    <w:pPr>
      <w:spacing w:after="800"/>
    </w:pPr>
    <w:rPr>
      <w:color w:val="auto"/>
    </w:rPr>
  </w:style>
  <w:style w:type="paragraph" w:customStyle="1" w:styleId="CM1">
    <w:name w:val="CM1"/>
    <w:basedOn w:val="Default"/>
    <w:next w:val="Default"/>
    <w:rsid w:val="00476924"/>
    <w:rPr>
      <w:color w:val="auto"/>
    </w:rPr>
  </w:style>
  <w:style w:type="paragraph" w:customStyle="1" w:styleId="CM93">
    <w:name w:val="CM93"/>
    <w:basedOn w:val="Default"/>
    <w:next w:val="Default"/>
    <w:rsid w:val="00476924"/>
    <w:pPr>
      <w:spacing w:after="628"/>
    </w:pPr>
    <w:rPr>
      <w:color w:val="auto"/>
    </w:rPr>
  </w:style>
  <w:style w:type="paragraph" w:customStyle="1" w:styleId="CM105">
    <w:name w:val="CM105"/>
    <w:basedOn w:val="Default"/>
    <w:next w:val="Default"/>
    <w:rsid w:val="00476924"/>
    <w:pPr>
      <w:spacing w:after="1040"/>
    </w:pPr>
    <w:rPr>
      <w:color w:val="auto"/>
    </w:rPr>
  </w:style>
  <w:style w:type="paragraph" w:customStyle="1" w:styleId="CM99">
    <w:name w:val="CM99"/>
    <w:basedOn w:val="Default"/>
    <w:next w:val="Default"/>
    <w:rsid w:val="00476924"/>
    <w:pPr>
      <w:spacing w:after="443"/>
    </w:pPr>
    <w:rPr>
      <w:color w:val="auto"/>
    </w:rPr>
  </w:style>
  <w:style w:type="paragraph" w:customStyle="1" w:styleId="CM97">
    <w:name w:val="CM97"/>
    <w:basedOn w:val="Default"/>
    <w:next w:val="Default"/>
    <w:rsid w:val="00476924"/>
    <w:pPr>
      <w:spacing w:after="373"/>
    </w:pPr>
    <w:rPr>
      <w:color w:val="auto"/>
    </w:rPr>
  </w:style>
  <w:style w:type="paragraph" w:customStyle="1" w:styleId="CM91">
    <w:name w:val="CM91"/>
    <w:basedOn w:val="Default"/>
    <w:next w:val="Default"/>
    <w:rsid w:val="00476924"/>
    <w:pPr>
      <w:spacing w:after="160"/>
    </w:pPr>
    <w:rPr>
      <w:color w:val="auto"/>
    </w:rPr>
  </w:style>
  <w:style w:type="paragraph" w:customStyle="1" w:styleId="CM92">
    <w:name w:val="CM92"/>
    <w:basedOn w:val="Default"/>
    <w:next w:val="Default"/>
    <w:qFormat/>
    <w:rsid w:val="00476924"/>
    <w:pPr>
      <w:spacing w:after="530"/>
    </w:pPr>
    <w:rPr>
      <w:color w:val="auto"/>
    </w:rPr>
  </w:style>
  <w:style w:type="paragraph" w:customStyle="1" w:styleId="CM44">
    <w:name w:val="CM44"/>
    <w:basedOn w:val="Default"/>
    <w:next w:val="Default"/>
    <w:rsid w:val="00476924"/>
    <w:pPr>
      <w:spacing w:line="440" w:lineRule="atLeast"/>
    </w:pPr>
    <w:rPr>
      <w:color w:val="auto"/>
    </w:rPr>
  </w:style>
  <w:style w:type="paragraph" w:customStyle="1" w:styleId="CM49">
    <w:name w:val="CM49"/>
    <w:basedOn w:val="Default"/>
    <w:next w:val="Default"/>
    <w:qFormat/>
    <w:rsid w:val="00476924"/>
    <w:pPr>
      <w:spacing w:line="440" w:lineRule="atLeast"/>
    </w:pPr>
    <w:rPr>
      <w:color w:val="auto"/>
    </w:rPr>
  </w:style>
  <w:style w:type="character" w:customStyle="1" w:styleId="Char1">
    <w:name w:val="纯文本 Char"/>
    <w:basedOn w:val="a0"/>
    <w:link w:val="a5"/>
    <w:uiPriority w:val="99"/>
    <w:rsid w:val="00476924"/>
    <w:rPr>
      <w:rFonts w:ascii="宋体" w:eastAsia="宋体" w:hAnsi="Courier New" w:cs="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0DD729-A6B3-498A-B2A3-95377055B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15</Pages>
  <Words>769</Words>
  <Characters>4385</Characters>
  <Application>Microsoft Office Word</Application>
  <DocSecurity>0</DocSecurity>
  <Lines>36</Lines>
  <Paragraphs>10</Paragraphs>
  <ScaleCrop>false</ScaleCrop>
  <Company>微软中国</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霍建稳</cp:lastModifiedBy>
  <cp:revision>53</cp:revision>
  <cp:lastPrinted>2014-07-22T03:51:00Z</cp:lastPrinted>
  <dcterms:created xsi:type="dcterms:W3CDTF">2014-07-22T02:26:00Z</dcterms:created>
  <dcterms:modified xsi:type="dcterms:W3CDTF">2015-12-22T06:59:00Z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